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4A" w:rsidRDefault="002C2CF2" w:rsidP="002D1157">
      <w:pPr>
        <w:jc w:val="center"/>
        <w:rPr>
          <w:sz w:val="24"/>
          <w:szCs w:val="24"/>
        </w:rPr>
      </w:pPr>
      <w:r>
        <w:rPr>
          <w:sz w:val="24"/>
          <w:szCs w:val="24"/>
        </w:rPr>
        <w:t>ROTEIRO DE QUESTÕES POLÍTICA E PLANEJAMENTO ECONÔMICO</w:t>
      </w:r>
    </w:p>
    <w:p w:rsidR="002D1157" w:rsidRDefault="002D1157" w:rsidP="002D1157">
      <w:pPr>
        <w:jc w:val="center"/>
        <w:rPr>
          <w:sz w:val="24"/>
          <w:szCs w:val="24"/>
        </w:rPr>
      </w:pPr>
    </w:p>
    <w:p w:rsidR="002C2CF2" w:rsidRDefault="002C2CF2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Diferenciar planejamento normativo e estratégico</w:t>
      </w:r>
    </w:p>
    <w:p w:rsidR="00C950B3" w:rsidRDefault="00C950B3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 que medida o planejamento estratégico é superior ao normativo? O que deve corrigir? </w:t>
      </w:r>
    </w:p>
    <w:p w:rsidR="002C2CF2" w:rsidRDefault="002C2CF2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que significa dizer que até 1970 planejamento priorizou a prospecção e a partir de 1990 priorizou a gestão?</w:t>
      </w:r>
    </w:p>
    <w:p w:rsidR="002C2CF2" w:rsidRDefault="002C2CF2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Quais foram as principais alterações trazidas pela reforma do Estado do</w:t>
      </w:r>
      <w:r w:rsidR="002D1157">
        <w:rPr>
          <w:sz w:val="24"/>
          <w:szCs w:val="24"/>
        </w:rPr>
        <w:t>s</w:t>
      </w:r>
      <w:r>
        <w:rPr>
          <w:sz w:val="24"/>
          <w:szCs w:val="24"/>
        </w:rPr>
        <w:t xml:space="preserve"> anos 1990</w:t>
      </w:r>
    </w:p>
    <w:p w:rsidR="002C2CF2" w:rsidRDefault="002C2CF2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que muda em termos do Planejamento com a promulgação da Constituição de 1988?</w:t>
      </w:r>
    </w:p>
    <w:p w:rsidR="002C2CF2" w:rsidRDefault="002D1157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que significa construir um Plano Nacional de Desenvolvimento com objetivo de construir a Nação</w:t>
      </w:r>
      <w:r w:rsidR="00C950B3">
        <w:rPr>
          <w:sz w:val="24"/>
          <w:szCs w:val="24"/>
        </w:rPr>
        <w:t xml:space="preserve"> do futuro?</w:t>
      </w:r>
    </w:p>
    <w:p w:rsidR="002D1157" w:rsidRDefault="002D1157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que se entende por guerra de localização?</w:t>
      </w:r>
    </w:p>
    <w:p w:rsidR="00C950B3" w:rsidRDefault="00C950B3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Você considera que o planejamento é importante para o país? Como você avalia a posição dos autores de que o planejamento é imprescindível para as economias emergentes? </w:t>
      </w:r>
    </w:p>
    <w:p w:rsidR="002D1157" w:rsidRDefault="002D1157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que significa dizer que pós 1990, na conjuntura da globalização, as cidades se transformaram em atores políticos? Como a CF 1988 contribuiu </w:t>
      </w: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isso?</w:t>
      </w:r>
    </w:p>
    <w:p w:rsidR="00A5455F" w:rsidRPr="002C2CF2" w:rsidRDefault="00186A93" w:rsidP="002C2CF2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Como você compreende a questão da mediação política que envolve o planejamento estratégico?</w:t>
      </w:r>
      <w:bookmarkStart w:id="0" w:name="_GoBack"/>
      <w:bookmarkEnd w:id="0"/>
    </w:p>
    <w:sectPr w:rsidR="00A5455F" w:rsidRPr="002C2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4AE"/>
    <w:multiLevelType w:val="hybridMultilevel"/>
    <w:tmpl w:val="06649EC6"/>
    <w:lvl w:ilvl="0" w:tplc="B9D0E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F2"/>
    <w:rsid w:val="00186A93"/>
    <w:rsid w:val="00220A4A"/>
    <w:rsid w:val="002C2CF2"/>
    <w:rsid w:val="002D1157"/>
    <w:rsid w:val="00A5455F"/>
    <w:rsid w:val="00C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C73"/>
  <w15:chartTrackingRefBased/>
  <w15:docId w15:val="{5636BF31-CE6D-4070-A41C-F190DAF1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2022-04-26T19:06:00Z</dcterms:created>
  <dcterms:modified xsi:type="dcterms:W3CDTF">2022-04-26T19:48:00Z</dcterms:modified>
</cp:coreProperties>
</file>