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62A80" w14:textId="6D84C61B" w:rsidR="00684132" w:rsidRDefault="00684132" w:rsidP="00684132">
      <w:r>
        <w:t xml:space="preserve"> Prototipação em 90 minutos O APP </w:t>
      </w:r>
      <w:proofErr w:type="spellStart"/>
      <w:r w:rsidR="00513F73">
        <w:t>TGAgro</w:t>
      </w:r>
      <w:proofErr w:type="spellEnd"/>
    </w:p>
    <w:p w14:paraId="1CF95F06" w14:textId="678F55EC" w:rsidR="00684132" w:rsidRDefault="00513F73" w:rsidP="00684132">
      <w:pPr>
        <w:jc w:val="center"/>
      </w:pPr>
      <w:r>
        <w:t>O ano é 2023</w:t>
      </w:r>
      <w:r w:rsidR="00684132">
        <w:t>,</w:t>
      </w:r>
    </w:p>
    <w:p w14:paraId="25BF1996" w14:textId="4B9018E3" w:rsidR="00684132" w:rsidRDefault="00684132" w:rsidP="00684132">
      <w:pPr>
        <w:jc w:val="both"/>
      </w:pPr>
      <w:r>
        <w:t>A</w:t>
      </w:r>
      <w:r w:rsidR="00513F73">
        <w:t xml:space="preserve"> </w:t>
      </w:r>
      <w:proofErr w:type="spellStart"/>
      <w:r w:rsidR="00513F73">
        <w:t>TGAgro</w:t>
      </w:r>
      <w:proofErr w:type="spellEnd"/>
      <w:r>
        <w:t xml:space="preserve"> evoluiu muito nos ú</w:t>
      </w:r>
      <w:r w:rsidR="00EB6C05">
        <w:t xml:space="preserve">ltimos anos. Além da </w:t>
      </w:r>
      <w:r w:rsidR="00513F73">
        <w:t>consultoria para pequenos e grandes negócios do Agro, a empresa tem um setor de pesquisa de campo sobre novas tendências da administração. No entanto a</w:t>
      </w:r>
      <w:r>
        <w:t xml:space="preserve"> empresa teve que se reinventar durante a pandemia de covid-19. O mundo mudou muito desde o início da empresa e sua cultura e estrutura também. Contudo uma grande crise causada pela pandemia do Corona vírus em 2020 fez com que a empresa tivesse que se reformular. Os modelos de negócios</w:t>
      </w:r>
      <w:r w:rsidR="00EB6C05">
        <w:t xml:space="preserve"> anteriores baseados nos contratos</w:t>
      </w:r>
      <w:r>
        <w:t xml:space="preserve"> presenciais do</w:t>
      </w:r>
      <w:bookmarkStart w:id="0" w:name="_GoBack"/>
      <w:bookmarkEnd w:id="0"/>
      <w:r>
        <w:t>s produtos já não atendiam as necessidades atuais dos consumidores.</w:t>
      </w:r>
      <w:r w:rsidR="00EB6C05">
        <w:t xml:space="preserve"> E as formas utilizadas de mecanismos de coordenação de tarefas internas a empresa também não funcionavam mais.</w:t>
      </w:r>
      <w:r>
        <w:t xml:space="preserve"> </w:t>
      </w:r>
      <w:r w:rsidR="00EB6C05">
        <w:t>Uma grande questão que a empresa observava era a falta de comunicação e de construção e cultura interna a empresa, o que impedia os funcionários de trabalharem bem em conjunto. Também não havia nenhum mecanismo formal que permitia a comunicação e regist</w:t>
      </w:r>
      <w:r w:rsidR="00513F73">
        <w:t>ro das demandas dos clientes</w:t>
      </w:r>
      <w:r w:rsidR="00EB6C05">
        <w:t>.</w:t>
      </w:r>
      <w:r w:rsidR="00513F73">
        <w:t xml:space="preserve"> O contato entre os setores de experimentação e de consultoria precisava entrar no mundo virtual, bem como o contato com as empresas cliente.</w:t>
      </w:r>
    </w:p>
    <w:p w14:paraId="2F455002" w14:textId="46E3E4BA" w:rsidR="00684132" w:rsidRDefault="00684132" w:rsidP="00684132">
      <w:pPr>
        <w:jc w:val="both"/>
      </w:pPr>
      <w:r>
        <w:t>A empresa tinha que se reinventar para garantir sua sobrevivência</w:t>
      </w:r>
      <w:r w:rsidR="00EB6C05">
        <w:t xml:space="preserve"> em um mundo cada vez mais tecnológico</w:t>
      </w:r>
      <w:r>
        <w:t xml:space="preserve">. A decisão de criar um aplicativo de celular foi tomada. No entanto, ainda não se sabia direito quais os produtos </w:t>
      </w:r>
      <w:r w:rsidR="00EB6C05">
        <w:t xml:space="preserve">e serviços </w:t>
      </w:r>
      <w:r>
        <w:t xml:space="preserve">que este aplicativo ofereceria e qual necessidade ele atenderia dos clientes </w:t>
      </w:r>
      <w:r w:rsidR="00EB6C05">
        <w:t xml:space="preserve">internos ou externos da </w:t>
      </w:r>
      <w:proofErr w:type="spellStart"/>
      <w:r w:rsidR="00513F73">
        <w:t>TGAgro</w:t>
      </w:r>
      <w:proofErr w:type="spellEnd"/>
      <w:r>
        <w:t xml:space="preserve">. </w:t>
      </w:r>
    </w:p>
    <w:p w14:paraId="111B1F44" w14:textId="4812EA31" w:rsidR="00684132" w:rsidRDefault="00684132" w:rsidP="00684132">
      <w:pPr>
        <w:jc w:val="both"/>
      </w:pPr>
      <w:r>
        <w:t>Para isso, o comitê de diretores da empresa se reuniu com o intuito de criar um aplicativo testável para que fosse enviado a uma empresa terceirizada para criação. Para a realização seguiremos as seguintes etapas:</w:t>
      </w:r>
    </w:p>
    <w:p w14:paraId="588B3291" w14:textId="64842304" w:rsidR="00684132" w:rsidRDefault="00684132" w:rsidP="00684132">
      <w:pPr>
        <w:jc w:val="both"/>
      </w:pPr>
      <w:r>
        <w:t>1)</w:t>
      </w:r>
      <w:r>
        <w:tab/>
        <w:t>(10 min) identificar uma necessidade que um usuário ou grupo</w:t>
      </w:r>
      <w:r w:rsidR="00EB6C05">
        <w:t xml:space="preserve"> interno ou externo à empresa</w:t>
      </w:r>
      <w:r>
        <w:t xml:space="preserve"> pode ter ou uma proposta de valor que possa ser resolvida pelo nosso novo serviço digital. Pensem nas suas próprias experiências com o EAD nesses últimos anos. Algumas perguntas de inspiração:</w:t>
      </w:r>
    </w:p>
    <w:p w14:paraId="6F1FCDB9" w14:textId="2FCA99A0" w:rsidR="00684132" w:rsidRDefault="00684132" w:rsidP="00684132">
      <w:pPr>
        <w:jc w:val="both"/>
      </w:pPr>
      <w:r>
        <w:t>a.</w:t>
      </w:r>
      <w:r>
        <w:tab/>
        <w:t>Qual é a necessidade ou o problema a ser resolvido mais expressado pelos nossos consumidores</w:t>
      </w:r>
      <w:r w:rsidR="00EB6C05">
        <w:t xml:space="preserve"> ou clientes interno</w:t>
      </w:r>
      <w:r w:rsidR="00513F73">
        <w:t>s</w:t>
      </w:r>
      <w:r>
        <w:t>:</w:t>
      </w:r>
    </w:p>
    <w:p w14:paraId="3224255F" w14:textId="2B70857F" w:rsidR="00684132" w:rsidRDefault="00684132" w:rsidP="00684132">
      <w:pPr>
        <w:jc w:val="both"/>
      </w:pPr>
      <w:r>
        <w:t>b.</w:t>
      </w:r>
      <w:r>
        <w:tab/>
        <w:t xml:space="preserve">Quais são as necessidades do grupo X que queremos atender. Quem é esse grupo? </w:t>
      </w:r>
    </w:p>
    <w:p w14:paraId="2FBA8E65" w14:textId="14474F86" w:rsidR="00684132" w:rsidRDefault="00684132" w:rsidP="00684132">
      <w:pPr>
        <w:jc w:val="both"/>
      </w:pPr>
      <w:proofErr w:type="gramStart"/>
      <w:r>
        <w:t>c.</w:t>
      </w:r>
      <w:r>
        <w:tab/>
        <w:t>Quais</w:t>
      </w:r>
      <w:proofErr w:type="gramEnd"/>
      <w:r>
        <w:t xml:space="preserve"> são as maiores necessidades ou problemas do seu dia a dia pandêmico </w:t>
      </w:r>
      <w:r w:rsidR="00EB6C05">
        <w:t xml:space="preserve">e do atual avanço das tecnologias de informação e das inteligências artificiais </w:t>
      </w:r>
      <w:r>
        <w:t>que po</w:t>
      </w:r>
      <w:r w:rsidR="00513F73">
        <w:t xml:space="preserve">deriam ser atendidos pela </w:t>
      </w:r>
      <w:proofErr w:type="spellStart"/>
      <w:r w:rsidR="00513F73">
        <w:t>TGAgro</w:t>
      </w:r>
      <w:proofErr w:type="spellEnd"/>
      <w:r>
        <w:t>?</w:t>
      </w:r>
    </w:p>
    <w:p w14:paraId="22F58D36" w14:textId="1C7E19B3" w:rsidR="00684132" w:rsidRDefault="00684132" w:rsidP="00684132">
      <w:pPr>
        <w:jc w:val="both"/>
      </w:pPr>
      <w:r>
        <w:t>2)</w:t>
      </w:r>
      <w:r>
        <w:tab/>
        <w:t xml:space="preserve">(15 min) Baseado na necessidade ou problema identificado, cada grupo deve usar 15 minutos para criar o conceito do serviço digital. Façam rascunhos das </w:t>
      </w:r>
      <w:r w:rsidR="00EB6C05">
        <w:t xml:space="preserve">telas dos seus </w:t>
      </w:r>
      <w:proofErr w:type="spellStart"/>
      <w:r w:rsidR="00EB6C05">
        <w:t>APPs</w:t>
      </w:r>
      <w:proofErr w:type="spellEnd"/>
      <w:r w:rsidR="00EB6C05">
        <w:t xml:space="preserve"> nas folhas oferecidas</w:t>
      </w:r>
      <w:r>
        <w:t xml:space="preserve">, sejam criativos e pensem fora da caixa. </w:t>
      </w:r>
    </w:p>
    <w:p w14:paraId="41372643" w14:textId="71E0FCF7" w:rsidR="00684132" w:rsidRDefault="00684132" w:rsidP="00684132">
      <w:pPr>
        <w:jc w:val="both"/>
      </w:pPr>
      <w:r>
        <w:t>Depois de 15 minutos cada grupo deve ter um conceito de serviço</w:t>
      </w:r>
      <w:r w:rsidR="00513F73">
        <w:t xml:space="preserve"> digital</w:t>
      </w:r>
      <w:r>
        <w:t xml:space="preserve"> definido.</w:t>
      </w:r>
    </w:p>
    <w:p w14:paraId="7BC3A36A" w14:textId="5D06EF6A" w:rsidR="00684132" w:rsidRDefault="00684132" w:rsidP="00684132">
      <w:pPr>
        <w:jc w:val="both"/>
      </w:pPr>
      <w:r>
        <w:t>3)</w:t>
      </w:r>
      <w:r>
        <w:tab/>
        <w:t>(15 min</w:t>
      </w:r>
      <w:proofErr w:type="gramStart"/>
      <w:r>
        <w:t>) Vocês</w:t>
      </w:r>
      <w:proofErr w:type="gramEnd"/>
      <w:r>
        <w:t xml:space="preserve"> de</w:t>
      </w:r>
      <w:r w:rsidR="00EB6C05">
        <w:t xml:space="preserve">vem criar um APP simples e </w:t>
      </w:r>
      <w:proofErr w:type="spellStart"/>
      <w:r w:rsidR="00EB6C05">
        <w:t>clica</w:t>
      </w:r>
      <w:r>
        <w:t>vel</w:t>
      </w:r>
      <w:proofErr w:type="spellEnd"/>
      <w:r>
        <w:t xml:space="preserve"> para o conceito de vocês. Criem pelo menos 4 telas do APP. Vocês devem imaginar que estão construindo um protótipo para </w:t>
      </w:r>
      <w:r>
        <w:lastRenderedPageBreak/>
        <w:t>testar e mostrar para usuários em potencial</w:t>
      </w:r>
      <w:r w:rsidR="00EB6C05">
        <w:t xml:space="preserve"> e para a empresa terceirizada que criará o aplicativo</w:t>
      </w:r>
      <w:r>
        <w:t xml:space="preserve">. Façam um protótipo com as funções principais e os links das páginas mostrando o valor do serviço. </w:t>
      </w:r>
    </w:p>
    <w:p w14:paraId="1B6119DD" w14:textId="3A77B87D" w:rsidR="00684132" w:rsidRDefault="00684132" w:rsidP="00684132">
      <w:pPr>
        <w:jc w:val="both"/>
      </w:pPr>
      <w:r>
        <w:t>Ao final dos 15 min vocês devem ter pelo menos 4 telas do aplicativo desenhadas em uma folha ou na mesa.</w:t>
      </w:r>
    </w:p>
    <w:p w14:paraId="7729EC9A" w14:textId="689205EE" w:rsidR="00684132" w:rsidRDefault="00684132" w:rsidP="00684132">
      <w:pPr>
        <w:jc w:val="both"/>
      </w:pPr>
      <w:r>
        <w:t>4)</w:t>
      </w:r>
      <w:r>
        <w:tab/>
        <w:t xml:space="preserve">(15min) Usem o APP </w:t>
      </w:r>
      <w:r w:rsidR="00116B97">
        <w:t xml:space="preserve">Marvel </w:t>
      </w:r>
      <w:r>
        <w:t>POP</w:t>
      </w:r>
      <w:r w:rsidR="0027345E">
        <w:t xml:space="preserve"> ou outro de sua preferência</w:t>
      </w:r>
      <w:r>
        <w:t xml:space="preserve"> para fazer o upload dos desenhos e criar seus protótipos clicáveis.  Com o APP vocês conseguem fazer o upload das fotos e colocar os links de uma página para a outra. Para fazer o compartilhamento do link a pessoa que criou o protótipo precisa criar uma conta gratuita no app.</w:t>
      </w:r>
      <w:r w:rsidR="00116B97">
        <w:t xml:space="preserve">  Vocês podem utilizar outras ferramentas que tiverem a disposição de vocês para essa prototipação o aplicativo indicado é só uma sugestão.</w:t>
      </w:r>
    </w:p>
    <w:p w14:paraId="1E66CE6D" w14:textId="4A938E93" w:rsidR="00684132" w:rsidRDefault="00684132" w:rsidP="00684132">
      <w:pPr>
        <w:jc w:val="both"/>
      </w:pPr>
      <w:r>
        <w:t>Ao final dos 15 min vocês devem me enviar o link de compartilhamento p</w:t>
      </w:r>
      <w:r w:rsidR="00513F73">
        <w:t>ara ser apresentado para a turma</w:t>
      </w:r>
      <w:r w:rsidR="00116B97">
        <w:t>.</w:t>
      </w:r>
    </w:p>
    <w:p w14:paraId="6909F673" w14:textId="77777777" w:rsidR="00684132" w:rsidRDefault="00684132" w:rsidP="00684132">
      <w:pPr>
        <w:jc w:val="both"/>
      </w:pPr>
      <w:r>
        <w:t>5)</w:t>
      </w:r>
      <w:r>
        <w:tab/>
        <w:t>(15 min) Cada grupo tem 2 minutos para apresentar seu protótipo. A apresentação deve incluir:</w:t>
      </w:r>
    </w:p>
    <w:p w14:paraId="3E40853A" w14:textId="77777777" w:rsidR="00684132" w:rsidRDefault="00684132" w:rsidP="00684132">
      <w:pPr>
        <w:jc w:val="both"/>
      </w:pPr>
      <w:r>
        <w:t>a.</w:t>
      </w:r>
      <w:r>
        <w:tab/>
        <w:t>A necessidade ou valor agregado</w:t>
      </w:r>
    </w:p>
    <w:p w14:paraId="4C43C7AE" w14:textId="77777777" w:rsidR="00684132" w:rsidRDefault="00684132" w:rsidP="00684132">
      <w:pPr>
        <w:jc w:val="both"/>
      </w:pPr>
      <w:r>
        <w:t>b.</w:t>
      </w:r>
      <w:r>
        <w:tab/>
        <w:t>O conceito do serviço oferecido</w:t>
      </w:r>
    </w:p>
    <w:p w14:paraId="5F502E3C" w14:textId="77777777" w:rsidR="00684132" w:rsidRDefault="00684132" w:rsidP="00684132">
      <w:pPr>
        <w:jc w:val="both"/>
      </w:pPr>
      <w:r>
        <w:t>c.</w:t>
      </w:r>
      <w:r>
        <w:tab/>
        <w:t xml:space="preserve">O </w:t>
      </w:r>
      <w:proofErr w:type="spellStart"/>
      <w:r>
        <w:t>flow</w:t>
      </w:r>
      <w:proofErr w:type="spellEnd"/>
      <w:r>
        <w:t xml:space="preserve"> do aplicativo, clicando no protótipo e mostrando as páginas. </w:t>
      </w:r>
    </w:p>
    <w:p w14:paraId="220A8D57" w14:textId="77777777" w:rsidR="00684132" w:rsidRDefault="00684132" w:rsidP="00684132">
      <w:pPr>
        <w:jc w:val="both"/>
      </w:pPr>
      <w:r>
        <w:t xml:space="preserve">Este estudo de caso deve ser rápido, mão-na-massa, colaborativo. Não procurem criar um APP perfeito, mas se divirtam com o processo. </w:t>
      </w:r>
    </w:p>
    <w:p w14:paraId="09DCF868" w14:textId="77777777" w:rsidR="00684132" w:rsidRDefault="00684132" w:rsidP="00684132">
      <w:pPr>
        <w:jc w:val="both"/>
      </w:pPr>
    </w:p>
    <w:sectPr w:rsidR="00684132" w:rsidSect="00DB4F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1DEAD" w14:textId="77777777" w:rsidR="00F8033B" w:rsidRDefault="00F8033B" w:rsidP="006A5F67">
      <w:pPr>
        <w:spacing w:after="0" w:line="240" w:lineRule="auto"/>
      </w:pPr>
      <w:r>
        <w:separator/>
      </w:r>
    </w:p>
  </w:endnote>
  <w:endnote w:type="continuationSeparator" w:id="0">
    <w:p w14:paraId="25ABA8B2" w14:textId="77777777" w:rsidR="00F8033B" w:rsidRDefault="00F8033B" w:rsidP="006A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61EAA" w14:textId="77777777" w:rsidR="00F8033B" w:rsidRDefault="00F8033B" w:rsidP="006A5F67">
      <w:pPr>
        <w:spacing w:after="0" w:line="240" w:lineRule="auto"/>
      </w:pPr>
      <w:r>
        <w:separator/>
      </w:r>
    </w:p>
  </w:footnote>
  <w:footnote w:type="continuationSeparator" w:id="0">
    <w:p w14:paraId="46F44C08" w14:textId="77777777" w:rsidR="00F8033B" w:rsidRDefault="00F8033B" w:rsidP="006A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C54C" w14:textId="38FB3F34" w:rsidR="006A5F67" w:rsidRDefault="0026627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86B8C" wp14:editId="68465CC9">
          <wp:simplePos x="0" y="0"/>
          <wp:positionH relativeFrom="column">
            <wp:posOffset>4780338</wp:posOffset>
          </wp:positionH>
          <wp:positionV relativeFrom="paragraph">
            <wp:posOffset>-463492</wp:posOffset>
          </wp:positionV>
          <wp:extent cx="1673225" cy="962025"/>
          <wp:effectExtent l="0" t="0" r="3175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32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A5F67">
      <w:t xml:space="preserve">Relatório interno </w:t>
    </w:r>
    <w:proofErr w:type="spellStart"/>
    <w:r w:rsidR="00513F73">
      <w:t>TGAgro</w:t>
    </w:r>
    <w:proofErr w:type="spellEnd"/>
    <w:r w:rsidR="00EB6C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5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sbQwMDU3MzcwMTdU0lEKTi0uzszPAykwqwUAjUqBviwAAAA="/>
  </w:docVars>
  <w:rsids>
    <w:rsidRoot w:val="005D6933"/>
    <w:rsid w:val="00116B97"/>
    <w:rsid w:val="00217CAB"/>
    <w:rsid w:val="00266279"/>
    <w:rsid w:val="0027345E"/>
    <w:rsid w:val="004253EE"/>
    <w:rsid w:val="004C1290"/>
    <w:rsid w:val="004E340B"/>
    <w:rsid w:val="004F6972"/>
    <w:rsid w:val="00513F73"/>
    <w:rsid w:val="005D1190"/>
    <w:rsid w:val="005D6933"/>
    <w:rsid w:val="005E0DEC"/>
    <w:rsid w:val="005F34B9"/>
    <w:rsid w:val="00684132"/>
    <w:rsid w:val="006A5F67"/>
    <w:rsid w:val="00743A0C"/>
    <w:rsid w:val="007E3976"/>
    <w:rsid w:val="008E32C3"/>
    <w:rsid w:val="00A16BE4"/>
    <w:rsid w:val="00BC3A01"/>
    <w:rsid w:val="00BD64ED"/>
    <w:rsid w:val="00C60A2F"/>
    <w:rsid w:val="00DB4FCD"/>
    <w:rsid w:val="00EB6C05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AA772"/>
  <w15:chartTrackingRefBased/>
  <w15:docId w15:val="{A2DD271D-CE9F-4794-86AA-2EE896E5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72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972"/>
    <w:pPr>
      <w:numPr>
        <w:numId w:val="10"/>
      </w:numPr>
      <w:spacing w:before="480" w:after="0"/>
      <w:contextualSpacing/>
      <w:outlineLvl w:val="0"/>
    </w:pPr>
    <w:rPr>
      <w:rFonts w:eastAsia="Times New Roman" w:cs="Times New Roman"/>
      <w:spacing w:val="5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6972"/>
    <w:pPr>
      <w:numPr>
        <w:ilvl w:val="1"/>
        <w:numId w:val="10"/>
      </w:numPr>
      <w:spacing w:before="200" w:after="0" w:line="271" w:lineRule="auto"/>
      <w:outlineLvl w:val="1"/>
    </w:pPr>
    <w:rPr>
      <w:rFonts w:eastAsia="Times New Roman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6972"/>
    <w:pPr>
      <w:numPr>
        <w:ilvl w:val="2"/>
        <w:numId w:val="10"/>
      </w:numPr>
      <w:spacing w:before="200" w:after="0" w:line="271" w:lineRule="auto"/>
      <w:outlineLvl w:val="2"/>
    </w:pPr>
    <w:rPr>
      <w:rFonts w:eastAsia="Times New Roman"/>
      <w:i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6972"/>
    <w:pPr>
      <w:numPr>
        <w:ilvl w:val="3"/>
        <w:numId w:val="10"/>
      </w:numPr>
      <w:spacing w:after="0" w:line="271" w:lineRule="auto"/>
      <w:outlineLvl w:val="3"/>
    </w:pPr>
    <w:rPr>
      <w:rFonts w:eastAsia="Times New Roman"/>
      <w:b/>
      <w:bCs/>
      <w:spacing w:val="5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6972"/>
    <w:pPr>
      <w:numPr>
        <w:ilvl w:val="4"/>
        <w:numId w:val="10"/>
      </w:num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6972"/>
    <w:pPr>
      <w:numPr>
        <w:ilvl w:val="5"/>
        <w:numId w:val="10"/>
      </w:numPr>
      <w:shd w:val="clear" w:color="auto" w:fill="FFFFFF" w:themeFill="background1"/>
      <w:spacing w:after="0" w:line="271" w:lineRule="auto"/>
      <w:outlineLvl w:val="5"/>
    </w:pPr>
    <w:rPr>
      <w:rFonts w:eastAsia="Times New Roman"/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6972"/>
    <w:pPr>
      <w:numPr>
        <w:ilvl w:val="6"/>
        <w:numId w:val="10"/>
      </w:numPr>
      <w:spacing w:after="0"/>
      <w:outlineLvl w:val="6"/>
    </w:pPr>
    <w:rPr>
      <w:rFonts w:eastAsia="Times New Roman"/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6972"/>
    <w:pPr>
      <w:numPr>
        <w:ilvl w:val="7"/>
        <w:numId w:val="10"/>
      </w:numPr>
      <w:spacing w:after="0"/>
      <w:outlineLvl w:val="7"/>
    </w:pPr>
    <w:rPr>
      <w:rFonts w:eastAsia="Times New Roman"/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6972"/>
    <w:pPr>
      <w:numPr>
        <w:ilvl w:val="8"/>
        <w:numId w:val="10"/>
      </w:numPr>
      <w:spacing w:after="0" w:line="271" w:lineRule="auto"/>
      <w:outlineLvl w:val="8"/>
    </w:pPr>
    <w:rPr>
      <w:rFonts w:eastAsia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4F6972"/>
  </w:style>
  <w:style w:type="paragraph" w:customStyle="1" w:styleId="Default">
    <w:name w:val="Default"/>
    <w:rsid w:val="004F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ela">
    <w:name w:val="tabela"/>
    <w:basedOn w:val="Tabelanormal"/>
    <w:uiPriority w:val="99"/>
    <w:rsid w:val="004F6972"/>
    <w:pPr>
      <w:spacing w:after="0" w:line="240" w:lineRule="auto"/>
    </w:pPr>
    <w:rPr>
      <w:rFonts w:ascii="Times New Roman" w:eastAsiaTheme="majorEastAsia" w:hAnsi="Times New Roman"/>
      <w:sz w:val="24"/>
      <w:lang w:val="pt-BR"/>
    </w:rPr>
    <w:tblPr>
      <w:tblBorders>
        <w:top w:val="single" w:sz="4" w:space="0" w:color="auto"/>
        <w:bottom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F6972"/>
    <w:rPr>
      <w:rFonts w:ascii="Times New Roman" w:eastAsia="Times New Roman" w:hAnsi="Times New Roman" w:cs="Times New Roman"/>
      <w:spacing w:val="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6972"/>
    <w:rPr>
      <w:rFonts w:ascii="Times New Roman" w:eastAsia="Times New Roman" w:hAnsi="Times New Roman" w:cstheme="majorBidi"/>
      <w:sz w:val="24"/>
      <w:szCs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4F6972"/>
    <w:rPr>
      <w:rFonts w:ascii="Times New Roman" w:eastAsia="Times New Roman" w:hAnsi="Times New Roman" w:cstheme="majorBidi"/>
      <w:iCs/>
      <w:sz w:val="24"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6972"/>
    <w:rPr>
      <w:rFonts w:ascii="Times New Roman" w:eastAsia="Times New Roman" w:hAnsi="Times New Roman" w:cstheme="majorBidi"/>
      <w:b/>
      <w:bCs/>
      <w:spacing w:val="5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6972"/>
    <w:rPr>
      <w:rFonts w:ascii="Times New Roman" w:eastAsia="Times New Roman" w:hAnsi="Times New Roman" w:cstheme="majorBidi"/>
      <w:i/>
      <w:iCs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6972"/>
    <w:rPr>
      <w:rFonts w:ascii="Times New Roman" w:eastAsia="Times New Roman" w:hAnsi="Times New Roman" w:cstheme="majorBidi"/>
      <w:b/>
      <w:bCs/>
      <w:color w:val="595959" w:themeColor="text1" w:themeTint="A6"/>
      <w:spacing w:val="5"/>
      <w:sz w:val="24"/>
      <w:shd w:val="clear" w:color="auto" w:fill="FFFFFF" w:themeFill="background1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5A5A5A" w:themeColor="text1" w:themeTint="A5"/>
      <w:sz w:val="20"/>
      <w:szCs w:val="20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6972"/>
    <w:rPr>
      <w:rFonts w:ascii="Times New Roman" w:eastAsia="Times New Roman" w:hAnsi="Times New Roman" w:cstheme="majorBidi"/>
      <w:b/>
      <w:bCs/>
      <w:color w:val="7F7F7F" w:themeColor="text1" w:themeTint="80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7F7F7F" w:themeColor="text1" w:themeTint="80"/>
      <w:sz w:val="18"/>
      <w:szCs w:val="1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F6972"/>
    <w:pPr>
      <w:spacing w:after="100"/>
    </w:pPr>
    <w:rPr>
      <w:rFonts w:eastAsia="Times New Roman" w:cs="Times New Roman"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F6972"/>
    <w:pPr>
      <w:tabs>
        <w:tab w:val="right" w:leader="dot" w:pos="9061"/>
      </w:tabs>
      <w:spacing w:after="100"/>
      <w:ind w:left="220"/>
    </w:pPr>
    <w:rPr>
      <w:rFonts w:eastAsiaTheme="minorEastAsia" w:cs="Times New Roman"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6972"/>
    <w:pPr>
      <w:spacing w:after="100"/>
      <w:ind w:left="440"/>
    </w:pPr>
    <w:rPr>
      <w:rFonts w:asciiTheme="minorHAnsi" w:eastAsiaTheme="minorEastAsia" w:hAnsiTheme="minorHAnsi" w:cstheme="minorBidi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6972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6972"/>
    <w:rPr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F6972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4F6972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4F6972"/>
    <w:pPr>
      <w:spacing w:line="240" w:lineRule="auto"/>
    </w:pPr>
    <w:rPr>
      <w:rFonts w:eastAsia="Times New Roman"/>
      <w:b/>
      <w:bCs/>
      <w:color w:val="4472C4" w:themeColor="accent1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locked/>
    <w:rsid w:val="004F6972"/>
    <w:rPr>
      <w:rFonts w:ascii="Times New Roman" w:eastAsia="Times New Roman" w:hAnsi="Times New Roman" w:cstheme="majorBidi"/>
      <w:b/>
      <w:bCs/>
      <w:color w:val="4472C4" w:themeColor="accent1"/>
      <w:sz w:val="18"/>
      <w:szCs w:val="18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4F6972"/>
    <w:pPr>
      <w:spacing w:after="0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F6972"/>
    <w:rPr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F6972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6972"/>
    <w:rPr>
      <w:rFonts w:ascii="Times New Roman" w:eastAsia="Times New Roman" w:hAnsi="Times New Roman" w:cstheme="majorBidi"/>
      <w:smallCaps/>
      <w:sz w:val="52"/>
      <w:szCs w:val="52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6972"/>
    <w:rPr>
      <w:rFonts w:eastAsia="Times New Roman"/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F6972"/>
    <w:rPr>
      <w:rFonts w:ascii="Times New Roman" w:eastAsia="Times New Roman" w:hAnsi="Times New Roman" w:cstheme="majorBidi"/>
      <w:i/>
      <w:iCs/>
      <w:smallCaps/>
      <w:spacing w:val="10"/>
      <w:sz w:val="28"/>
      <w:szCs w:val="28"/>
      <w:lang w:val="pt-BR"/>
    </w:rPr>
  </w:style>
  <w:style w:type="character" w:styleId="Hyperlink">
    <w:name w:val="Hyperlink"/>
    <w:basedOn w:val="Fontepargpadro"/>
    <w:uiPriority w:val="99"/>
    <w:unhideWhenUsed/>
    <w:rsid w:val="004F697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6972"/>
    <w:rPr>
      <w:color w:val="954F72" w:themeColor="followedHyperlink"/>
      <w:u w:val="single"/>
    </w:rPr>
  </w:style>
  <w:style w:type="character" w:styleId="Forte">
    <w:name w:val="Strong"/>
    <w:uiPriority w:val="22"/>
    <w:qFormat/>
    <w:rsid w:val="004F6972"/>
    <w:rPr>
      <w:b/>
      <w:bCs/>
    </w:rPr>
  </w:style>
  <w:style w:type="character" w:styleId="nfase">
    <w:name w:val="Emphasis"/>
    <w:uiPriority w:val="20"/>
    <w:qFormat/>
    <w:rsid w:val="004F69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4F69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972"/>
    <w:pPr>
      <w:spacing w:after="200"/>
    </w:pPr>
    <w:rPr>
      <w:rFonts w:asciiTheme="majorHAnsi" w:eastAsiaTheme="majorEastAsia" w:hAnsiTheme="majorHAnsi" w:cstheme="maj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972"/>
    <w:rPr>
      <w:rFonts w:asciiTheme="majorHAnsi" w:eastAsiaTheme="majorEastAsia" w:hAnsiTheme="majorHAnsi" w:cstheme="majorBid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9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972"/>
    <w:rPr>
      <w:rFonts w:ascii="Tahoma" w:eastAsia="Times New Roman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4F697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4F6972"/>
    <w:pPr>
      <w:spacing w:after="0" w:line="240" w:lineRule="auto"/>
    </w:pPr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4F6972"/>
    <w:pPr>
      <w:ind w:left="720"/>
      <w:contextualSpacing/>
    </w:pPr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6972"/>
    <w:pPr>
      <w:spacing w:after="0" w:line="240" w:lineRule="auto"/>
      <w:ind w:left="1134"/>
    </w:pPr>
    <w:rPr>
      <w:rFonts w:eastAsia="Times New Roman" w:cs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F6972"/>
    <w:rPr>
      <w:rFonts w:ascii="Times New Roman" w:eastAsia="Times New Roman" w:hAnsi="Times New Roman" w:cs="Times New Roman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6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eastAsia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6972"/>
    <w:rPr>
      <w:rFonts w:ascii="Times New Roman" w:eastAsia="Times New Roman" w:hAnsi="Times New Roman" w:cstheme="majorBidi"/>
      <w:i/>
      <w:iCs/>
      <w:sz w:val="24"/>
      <w:lang w:val="pt-BR"/>
    </w:rPr>
  </w:style>
  <w:style w:type="character" w:styleId="nfaseSutil">
    <w:name w:val="Subtle Emphasis"/>
    <w:uiPriority w:val="19"/>
    <w:qFormat/>
    <w:rsid w:val="004F6972"/>
    <w:rPr>
      <w:i/>
      <w:iCs/>
    </w:rPr>
  </w:style>
  <w:style w:type="character" w:styleId="nfaseIntensa">
    <w:name w:val="Intense Emphasis"/>
    <w:uiPriority w:val="21"/>
    <w:qFormat/>
    <w:rsid w:val="004F697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F6972"/>
    <w:rPr>
      <w:smallCaps/>
    </w:rPr>
  </w:style>
  <w:style w:type="character" w:styleId="RefernciaIntensa">
    <w:name w:val="Intense Reference"/>
    <w:uiPriority w:val="32"/>
    <w:qFormat/>
    <w:rsid w:val="004F6972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4F6972"/>
    <w:rPr>
      <w:i/>
      <w:iCs/>
      <w:smallCaps/>
      <w:spacing w:val="5"/>
    </w:rPr>
  </w:style>
  <w:style w:type="paragraph" w:styleId="Bibliografia">
    <w:name w:val="Bibliography"/>
    <w:basedOn w:val="Normal"/>
    <w:next w:val="Normal"/>
    <w:uiPriority w:val="37"/>
    <w:unhideWhenUsed/>
    <w:rsid w:val="004F6972"/>
    <w:rPr>
      <w:rFonts w:eastAsia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6972"/>
    <w:pPr>
      <w:outlineLvl w:val="9"/>
    </w:pPr>
    <w:rPr>
      <w:lang w:bidi="en-US"/>
    </w:rPr>
  </w:style>
  <w:style w:type="table" w:styleId="TabelaSimples3">
    <w:name w:val="Plain Table 3"/>
    <w:basedOn w:val="Tabelanormal"/>
    <w:uiPriority w:val="43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Coelho</dc:creator>
  <cp:keywords/>
  <dc:description/>
  <cp:lastModifiedBy>User</cp:lastModifiedBy>
  <cp:revision>11</cp:revision>
  <dcterms:created xsi:type="dcterms:W3CDTF">2022-04-06T20:16:00Z</dcterms:created>
  <dcterms:modified xsi:type="dcterms:W3CDTF">2024-05-01T16:42:00Z</dcterms:modified>
</cp:coreProperties>
</file>