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88" w:rsidRDefault="00F53788">
      <w:bookmarkStart w:id="0" w:name="_GoBack"/>
      <w:r>
        <w:t>Homem Funcional:</w:t>
      </w:r>
    </w:p>
    <w:p w:rsidR="00F53788" w:rsidRDefault="00B2691D">
      <w:r>
        <w:t xml:space="preserve">No espectro sistêmico de observação do mercado, entende-se que a figura do trabalhador é o que de fato importa, ausentando, dessa forma, a pessoa por trás do trabalhador. Os esquemas conceituais de Kahn, Wolfe, Quinn, </w:t>
      </w:r>
      <w:proofErr w:type="spellStart"/>
      <w:r>
        <w:t>Snoek</w:t>
      </w:r>
      <w:proofErr w:type="spellEnd"/>
      <w:r>
        <w:t xml:space="preserve"> e Rosenthal defendiam que essa forma de enxergar o trabalhador deveria ser feita baseada principalmente em suas funções de trabalho, que eles gostavam de se referir como os “papéis”</w:t>
      </w:r>
      <w:r w:rsidR="008E790C">
        <w:t xml:space="preserve"> dos trabalhadores, assim, as relações entre as pessoas no ambiente de trabalho se daria pelo conjunto de papéis</w:t>
      </w:r>
      <w:r w:rsidR="00F53788">
        <w:t xml:space="preserve"> que determinariam as ações que fariam parte dos comportamentos interpessoais no trabalho. Dessa forma, as interações estariam aderidas a expectativas profissionais.</w:t>
      </w:r>
    </w:p>
    <w:p w:rsidR="00F53788" w:rsidRDefault="00F53788">
      <w:r>
        <w:t>Objetivo dessas interações: Os autores diziam que essa forma de interação geraria automaticamente um reforço de expectativa entre os trabalhadores, dessa forma, eles seriam incentivados produzir mais.</w:t>
      </w:r>
    </w:p>
    <w:p w:rsidR="00F53788" w:rsidRDefault="00F53788"/>
    <w:p w:rsidR="000321BD" w:rsidRDefault="000321BD">
      <w:r>
        <w:t>Conflitos de papéis</w:t>
      </w:r>
      <w:r w:rsidR="00A95F8B">
        <w:t>:</w:t>
      </w:r>
    </w:p>
    <w:p w:rsidR="00A95F8B" w:rsidRDefault="00A95F8B">
      <w:r>
        <w:t>Variam de acordo com 3 diferentes classes: Organizacionais, personalidade e relações interpessoais.</w:t>
      </w:r>
    </w:p>
    <w:p w:rsidR="00A95F8B" w:rsidRDefault="00A95F8B">
      <w:r>
        <w:t>Por exemplo: O reforço de expectativa gerado pelas interações baseadas nos papéis dos funcionários, está ligado ao contexto organizacional.</w:t>
      </w:r>
    </w:p>
    <w:p w:rsidR="00A95F8B" w:rsidRDefault="00A95F8B">
      <w:r>
        <w:t xml:space="preserve">De forma geral: </w:t>
      </w:r>
    </w:p>
    <w:p w:rsidR="00A95F8B" w:rsidRDefault="00A95F8B">
      <w:r>
        <w:t>A classe organizacional rege a experiência de uma pessoa em uma organização, assim como sua expectativa. Assim entende-se a pressão gerada por esses fatores.</w:t>
      </w:r>
    </w:p>
    <w:p w:rsidR="00A95F8B" w:rsidRDefault="00A95F8B">
      <w:r>
        <w:t>A classe de personalidade é utilizada para definir as diferentes formas do sistema de papéis de cada pessoa, visto que seus hábitos e emoções não operam da mesma forma.</w:t>
      </w:r>
      <w:r w:rsidR="00C778F4">
        <w:t xml:space="preserve"> Dessa forma é possível juntar o conhecimento de pressão da classe operacional para tentar extrair o máximo de produtividade dos trabalhadores.</w:t>
      </w:r>
    </w:p>
    <w:p w:rsidR="00C778F4" w:rsidRDefault="00C778F4">
      <w:r>
        <w:t>As relações interpessoais têm por base entender como a pessoa se comporta no sistema de papéis em relação as outras pessoas, com intuito de tentar entender de que forma o comportamento do indivíduo é alterado ou reforçado pelo sistema de papéis.</w:t>
      </w:r>
    </w:p>
    <w:p w:rsidR="00C778F4" w:rsidRDefault="00C778F4">
      <w:r>
        <w:t>Incentivos Mistos:</w:t>
      </w:r>
    </w:p>
    <w:p w:rsidR="00C778F4" w:rsidRDefault="00C778F4">
      <w:r>
        <w:t>A teoria dos incentivos mistos é a ideia de que os trabalhadores não são motivados exclusivamente por fatores econômicos no trabalho e que é um dos pap</w:t>
      </w:r>
      <w:r w:rsidR="00E15700">
        <w:t>eis do gestor o entendimento das motivações dos funcionários com o intuito de tentar atendê-los o máximo possível e que assim as companhias seriam capazes de alcançar melhores números em relação à produtividade, custos baixos, baixa rotatividade de pessoal e absenteísmo.</w:t>
      </w:r>
    </w:p>
    <w:bookmarkEnd w:id="0"/>
    <w:p w:rsidR="00C778F4" w:rsidRDefault="00C778F4"/>
    <w:sectPr w:rsidR="00C7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1D"/>
    <w:rsid w:val="000321BD"/>
    <w:rsid w:val="00597047"/>
    <w:rsid w:val="008E790C"/>
    <w:rsid w:val="00925057"/>
    <w:rsid w:val="00A95F8B"/>
    <w:rsid w:val="00B2691D"/>
    <w:rsid w:val="00C778F4"/>
    <w:rsid w:val="00E15700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796"/>
  <w15:chartTrackingRefBased/>
  <w15:docId w15:val="{A9C8A7CA-2F6C-421E-8534-DC351293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Alécio Rondelli</dc:creator>
  <cp:keywords/>
  <dc:description/>
  <cp:lastModifiedBy>Alécio Rondelli</cp:lastModifiedBy>
  <cp:revision>1</cp:revision>
  <dcterms:created xsi:type="dcterms:W3CDTF">2021-09-28T12:03:00Z</dcterms:created>
  <dcterms:modified xsi:type="dcterms:W3CDTF">2021-09-28T18:00:00Z</dcterms:modified>
</cp:coreProperties>
</file>