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4B9F" w14:textId="77777777" w:rsidR="0093216D" w:rsidRDefault="00864380" w:rsidP="0093216D">
      <w:pPr>
        <w:jc w:val="center"/>
        <w:rPr>
          <w:lang w:val="pt-BR"/>
        </w:rPr>
      </w:pPr>
      <w:r w:rsidRPr="00864380">
        <w:rPr>
          <w:noProof/>
          <w:lang w:val="pt-BR"/>
        </w:rPr>
        <w:t xml:space="preserve"> </w:t>
      </w:r>
      <w:r>
        <w:rPr>
          <w:lang w:val="pt-BR"/>
        </w:rPr>
        <w:t xml:space="preserve"> </w:t>
      </w:r>
      <w:r w:rsidR="0093216D">
        <w:rPr>
          <w:lang w:val="pt-BR"/>
        </w:rPr>
        <w:t>Mini case Administração Gerencial</w:t>
      </w:r>
    </w:p>
    <w:p w14:paraId="741506BF" w14:textId="77777777" w:rsidR="0093216D" w:rsidRDefault="0093216D" w:rsidP="0093216D">
      <w:pPr>
        <w:jc w:val="both"/>
        <w:rPr>
          <w:lang w:val="pt-BR"/>
        </w:rPr>
      </w:pPr>
      <w:r>
        <w:rPr>
          <w:lang w:val="pt-BR"/>
        </w:rPr>
        <w:t>O ano é 1930,</w:t>
      </w:r>
    </w:p>
    <w:p w14:paraId="65B0D47B" w14:textId="5C8EEAB0" w:rsidR="0093216D" w:rsidRDefault="0093216D" w:rsidP="0093216D">
      <w:pPr>
        <w:jc w:val="both"/>
        <w:rPr>
          <w:lang w:val="pt-BR"/>
        </w:rPr>
      </w:pPr>
      <w:r>
        <w:rPr>
          <w:lang w:val="pt-BR"/>
        </w:rPr>
        <w:t xml:space="preserve">O sucesso </w:t>
      </w:r>
      <w:r w:rsidR="00820511">
        <w:rPr>
          <w:lang w:val="pt-BR"/>
        </w:rPr>
        <w:t>na venda dos cafés do contrato</w:t>
      </w:r>
      <w:r w:rsidR="00A018C9">
        <w:rPr>
          <w:lang w:val="pt-BR"/>
        </w:rPr>
        <w:t xml:space="preserve"> </w:t>
      </w:r>
      <w:r>
        <w:rPr>
          <w:lang w:val="pt-BR"/>
        </w:rPr>
        <w:t>fez com que nos últimos dez anos</w:t>
      </w:r>
      <w:r w:rsidR="00820511">
        <w:rPr>
          <w:lang w:val="pt-BR"/>
        </w:rPr>
        <w:t xml:space="preserve"> a</w:t>
      </w:r>
      <w:r>
        <w:rPr>
          <w:lang w:val="pt-BR"/>
        </w:rPr>
        <w:t xml:space="preserve"> </w:t>
      </w:r>
      <w:proofErr w:type="spellStart"/>
      <w:r w:rsidR="00820511">
        <w:rPr>
          <w:lang w:val="pt-BR"/>
        </w:rPr>
        <w:t>TGAgro</w:t>
      </w:r>
      <w:proofErr w:type="spellEnd"/>
      <w:r w:rsidR="0062309C">
        <w:rPr>
          <w:lang w:val="pt-BR"/>
        </w:rPr>
        <w:t xml:space="preserve"> </w:t>
      </w:r>
      <w:r>
        <w:rPr>
          <w:lang w:val="pt-BR"/>
        </w:rPr>
        <w:t>crescesse exponencialmente</w:t>
      </w:r>
      <w:r w:rsidR="00820511">
        <w:rPr>
          <w:lang w:val="pt-BR"/>
        </w:rPr>
        <w:t>, sendo uma das poucas fazendas que tinha uma reserva para se manter após a crise de 1929</w:t>
      </w:r>
      <w:r>
        <w:rPr>
          <w:lang w:val="pt-BR"/>
        </w:rPr>
        <w:t xml:space="preserve">. Aquele </w:t>
      </w:r>
      <w:r w:rsidR="00A018C9">
        <w:rPr>
          <w:lang w:val="pt-BR"/>
        </w:rPr>
        <w:t xml:space="preserve">ritmo de </w:t>
      </w:r>
      <w:r w:rsidR="00820511">
        <w:rPr>
          <w:lang w:val="pt-BR"/>
        </w:rPr>
        <w:t>plantação</w:t>
      </w:r>
      <w:r>
        <w:rPr>
          <w:lang w:val="pt-BR"/>
        </w:rPr>
        <w:t xml:space="preserve"> tímido já está longe da nossa realidade. São centenas de funcionários trabalhando dia e noite na</w:t>
      </w:r>
      <w:r w:rsidR="00820511">
        <w:rPr>
          <w:lang w:val="pt-BR"/>
        </w:rPr>
        <w:t xml:space="preserve">s </w:t>
      </w:r>
      <w:proofErr w:type="spellStart"/>
      <w:r w:rsidR="00820511">
        <w:rPr>
          <w:lang w:val="pt-BR"/>
        </w:rPr>
        <w:t>lavrouras</w:t>
      </w:r>
      <w:proofErr w:type="spellEnd"/>
      <w:r>
        <w:rPr>
          <w:lang w:val="pt-BR"/>
        </w:rPr>
        <w:t>. Contudo a gestão desse universo tem se mostrado desafiadora</w:t>
      </w:r>
      <w:r w:rsidR="00820511">
        <w:rPr>
          <w:lang w:val="pt-BR"/>
        </w:rPr>
        <w:t>, principalmente após a crise do ano anterior</w:t>
      </w:r>
      <w:r>
        <w:rPr>
          <w:lang w:val="pt-BR"/>
        </w:rPr>
        <w:t xml:space="preserve">. Com o objetivo de </w:t>
      </w:r>
      <w:r w:rsidR="00820511">
        <w:rPr>
          <w:lang w:val="pt-BR"/>
        </w:rPr>
        <w:t xml:space="preserve">diversificar a fonte de receitas da empresa após a crise, os donos decidiram </w:t>
      </w:r>
      <w:r>
        <w:rPr>
          <w:lang w:val="pt-BR"/>
        </w:rPr>
        <w:t>expandir o</w:t>
      </w:r>
      <w:r w:rsidR="00820511">
        <w:rPr>
          <w:lang w:val="pt-BR"/>
        </w:rPr>
        <w:t xml:space="preserve"> conhecimento adquirido para outras fazendas. A </w:t>
      </w:r>
      <w:proofErr w:type="spellStart"/>
      <w:r w:rsidR="00820511">
        <w:rPr>
          <w:lang w:val="pt-BR"/>
        </w:rPr>
        <w:t>TGAgro</w:t>
      </w:r>
      <w:proofErr w:type="spellEnd"/>
      <w:r w:rsidR="00820511">
        <w:rPr>
          <w:lang w:val="pt-BR"/>
        </w:rPr>
        <w:t xml:space="preserve"> se tornou uma consultoria do agronegócio no Brasil. No entanto</w:t>
      </w:r>
      <w:r w:rsidR="00A018C9">
        <w:rPr>
          <w:lang w:val="pt-BR"/>
        </w:rPr>
        <w:t>,</w:t>
      </w:r>
      <w:r>
        <w:rPr>
          <w:lang w:val="pt-BR"/>
        </w:rPr>
        <w:t xml:space="preserve"> a empresa precisa enfrentar a dificuldade de organizar e criar um sistema de administração para seus gerentes e funcionários. </w:t>
      </w:r>
    </w:p>
    <w:p w14:paraId="4BD45FB4" w14:textId="52719CD3" w:rsidR="0093216D" w:rsidRDefault="0093216D" w:rsidP="0093216D">
      <w:pPr>
        <w:jc w:val="both"/>
        <w:rPr>
          <w:lang w:val="pt-BR"/>
        </w:rPr>
      </w:pPr>
      <w:r>
        <w:rPr>
          <w:lang w:val="pt-BR"/>
        </w:rPr>
        <w:t xml:space="preserve">Nossos gerentes rapidamente encontraram um Livro, recentemente traduzido para o Inglês, escrito pelo engenheiro </w:t>
      </w:r>
      <w:r w:rsidR="0062309C">
        <w:rPr>
          <w:lang w:val="pt-BR"/>
        </w:rPr>
        <w:t>nascido na Turquia e radicado na França</w:t>
      </w:r>
      <w:r>
        <w:rPr>
          <w:lang w:val="pt-BR"/>
        </w:rPr>
        <w:t xml:space="preserve"> Henri Fayol. O Livro se chama </w:t>
      </w:r>
      <w:r w:rsidRPr="00B56C71">
        <w:rPr>
          <w:lang w:val="pt-BR"/>
        </w:rPr>
        <w:t>Administração Industrial e Geral</w:t>
      </w:r>
      <w:r>
        <w:rPr>
          <w:lang w:val="pt-BR"/>
        </w:rPr>
        <w:t xml:space="preserve"> e traz consigo dois temas que parecem valer a pena de ser implementados na nossa empresa</w:t>
      </w:r>
      <w:r w:rsidR="00820511">
        <w:rPr>
          <w:lang w:val="pt-BR"/>
        </w:rPr>
        <w:t xml:space="preserve"> desde o início</w:t>
      </w:r>
      <w:r>
        <w:rPr>
          <w:lang w:val="pt-BR"/>
        </w:rPr>
        <w:t>.</w:t>
      </w:r>
    </w:p>
    <w:p w14:paraId="2D68613F" w14:textId="4CA3F751" w:rsidR="0093216D" w:rsidRDefault="0093216D" w:rsidP="0093216D">
      <w:pPr>
        <w:pStyle w:val="PargrafodaLista"/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>Divisão dos setores das operações empresariais com a definição precisa do escopo</w:t>
      </w:r>
      <w:r w:rsidR="0062309C">
        <w:rPr>
          <w:lang w:val="pt-BR"/>
        </w:rPr>
        <w:t xml:space="preserve"> e da hierarquia</w:t>
      </w:r>
      <w:r>
        <w:rPr>
          <w:lang w:val="pt-BR"/>
        </w:rPr>
        <w:t xml:space="preserve"> de cada área</w:t>
      </w:r>
      <w:r w:rsidR="0062309C">
        <w:rPr>
          <w:lang w:val="pt-BR"/>
        </w:rPr>
        <w:t>.</w:t>
      </w:r>
    </w:p>
    <w:p w14:paraId="18677419" w14:textId="29378D02" w:rsidR="0093216D" w:rsidRDefault="0093216D" w:rsidP="0093216D">
      <w:pPr>
        <w:pStyle w:val="PargrafodaLista"/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 xml:space="preserve">Os princípios da </w:t>
      </w:r>
      <w:r w:rsidR="0062309C">
        <w:rPr>
          <w:lang w:val="pt-BR"/>
        </w:rPr>
        <w:t>a</w:t>
      </w:r>
      <w:r>
        <w:rPr>
          <w:lang w:val="pt-BR"/>
        </w:rPr>
        <w:t>dministração gerencial a serem aplicados no nosso dia a dia</w:t>
      </w:r>
    </w:p>
    <w:p w14:paraId="53DD9E20" w14:textId="68D4F7E1" w:rsidR="0093216D" w:rsidRDefault="0093216D" w:rsidP="0093216D">
      <w:pPr>
        <w:jc w:val="both"/>
        <w:rPr>
          <w:lang w:val="pt-BR"/>
        </w:rPr>
      </w:pPr>
      <w:r>
        <w:rPr>
          <w:lang w:val="pt-BR"/>
        </w:rPr>
        <w:t>Decidiu-se então q</w:t>
      </w:r>
      <w:r w:rsidR="00820511">
        <w:rPr>
          <w:lang w:val="pt-BR"/>
        </w:rPr>
        <w:t>ue os gerentes se dividiriam em quatro</w:t>
      </w:r>
      <w:r>
        <w:rPr>
          <w:lang w:val="pt-BR"/>
        </w:rPr>
        <w:t xml:space="preserve"> equipes chefiada por um líder. O líder é responsável pela organização da fala, captação das ideias e controle do tempo</w:t>
      </w:r>
      <w:r w:rsidR="00820511">
        <w:rPr>
          <w:lang w:val="pt-BR"/>
        </w:rPr>
        <w:t>. A equipe também conta com um observador da diretoria que deve</w:t>
      </w:r>
      <w:r>
        <w:rPr>
          <w:lang w:val="pt-BR"/>
        </w:rPr>
        <w:t xml:space="preserve"> tomar notas de como está sendo o processo do grupo, mas sem interferir em seu funcionamento.</w:t>
      </w:r>
    </w:p>
    <w:p w14:paraId="2AFADDFA" w14:textId="57CB8285" w:rsidR="0062309C" w:rsidRDefault="0093216D" w:rsidP="0093216D">
      <w:pPr>
        <w:jc w:val="both"/>
        <w:rPr>
          <w:lang w:val="pt-BR"/>
        </w:rPr>
      </w:pPr>
      <w:r>
        <w:rPr>
          <w:lang w:val="pt-BR"/>
        </w:rPr>
        <w:t>Cada equipe deve produzir um MURAL com</w:t>
      </w:r>
      <w:r w:rsidR="0062309C">
        <w:rPr>
          <w:lang w:val="pt-BR"/>
        </w:rPr>
        <w:t xml:space="preserve"> as seguintes sugestões baseadas na teoria de Fayol:</w:t>
      </w:r>
    </w:p>
    <w:p w14:paraId="466EDCFC" w14:textId="2FC5375D" w:rsidR="0062309C" w:rsidRDefault="00820511" w:rsidP="0093216D">
      <w:pPr>
        <w:jc w:val="both"/>
        <w:rPr>
          <w:lang w:val="pt-BR"/>
        </w:rPr>
      </w:pPr>
      <w:r>
        <w:rPr>
          <w:lang w:val="pt-BR"/>
        </w:rPr>
        <w:t>(a) A</w:t>
      </w:r>
      <w:r w:rsidR="0093216D">
        <w:rPr>
          <w:lang w:val="pt-BR"/>
        </w:rPr>
        <w:t xml:space="preserve"> divisão administrativa e hierárquica da empresa</w:t>
      </w:r>
      <w:r w:rsidR="006739D1">
        <w:rPr>
          <w:lang w:val="pt-BR"/>
        </w:rPr>
        <w:t xml:space="preserve"> de consultoria</w:t>
      </w:r>
      <w:r w:rsidR="0093216D">
        <w:rPr>
          <w:lang w:val="pt-BR"/>
        </w:rPr>
        <w:t>, incluído as atribuições de cada área</w:t>
      </w:r>
      <w:r>
        <w:rPr>
          <w:lang w:val="pt-BR"/>
        </w:rPr>
        <w:t>;</w:t>
      </w:r>
      <w:r w:rsidR="0093216D">
        <w:rPr>
          <w:lang w:val="pt-BR"/>
        </w:rPr>
        <w:t xml:space="preserve"> </w:t>
      </w:r>
    </w:p>
    <w:p w14:paraId="4740E3C9" w14:textId="37B02075" w:rsidR="0062309C" w:rsidRDefault="0093216D" w:rsidP="0093216D">
      <w:pPr>
        <w:jc w:val="both"/>
        <w:rPr>
          <w:lang w:val="pt-BR"/>
        </w:rPr>
      </w:pPr>
      <w:proofErr w:type="gramStart"/>
      <w:r>
        <w:rPr>
          <w:lang w:val="pt-BR"/>
        </w:rPr>
        <w:t>(b) As</w:t>
      </w:r>
      <w:proofErr w:type="gramEnd"/>
      <w:r>
        <w:rPr>
          <w:lang w:val="pt-BR"/>
        </w:rPr>
        <w:t xml:space="preserve"> atividades exer</w:t>
      </w:r>
      <w:r w:rsidR="00820511">
        <w:rPr>
          <w:lang w:val="pt-BR"/>
        </w:rPr>
        <w:t>cidas pela área administrativa;</w:t>
      </w:r>
      <w:r>
        <w:rPr>
          <w:lang w:val="pt-BR"/>
        </w:rPr>
        <w:t xml:space="preserve"> </w:t>
      </w:r>
    </w:p>
    <w:p w14:paraId="7808108E" w14:textId="2E14935C" w:rsidR="0093216D" w:rsidRDefault="0093216D" w:rsidP="0093216D">
      <w:pPr>
        <w:jc w:val="both"/>
        <w:rPr>
          <w:lang w:val="pt-BR"/>
        </w:rPr>
      </w:pPr>
      <w:proofErr w:type="gramStart"/>
      <w:r>
        <w:rPr>
          <w:lang w:val="pt-BR"/>
        </w:rPr>
        <w:t>(c) Um</w:t>
      </w:r>
      <w:proofErr w:type="gramEnd"/>
      <w:r>
        <w:rPr>
          <w:lang w:val="pt-BR"/>
        </w:rPr>
        <w:t xml:space="preserve"> código de conduta </w:t>
      </w:r>
      <w:r w:rsidR="00820511">
        <w:rPr>
          <w:lang w:val="pt-BR"/>
        </w:rPr>
        <w:t>de como</w:t>
      </w:r>
      <w:r>
        <w:rPr>
          <w:lang w:val="pt-BR"/>
        </w:rPr>
        <w:t xml:space="preserve"> princípios da administração </w:t>
      </w:r>
      <w:r w:rsidR="00820511">
        <w:rPr>
          <w:lang w:val="pt-BR"/>
        </w:rPr>
        <w:t xml:space="preserve">gerencial </w:t>
      </w:r>
      <w:r>
        <w:rPr>
          <w:lang w:val="pt-BR"/>
        </w:rPr>
        <w:t xml:space="preserve">devem ser seguidos pelos gerentes. </w:t>
      </w:r>
    </w:p>
    <w:p w14:paraId="68701D1B" w14:textId="03D99AAD" w:rsidR="0093216D" w:rsidRDefault="0093216D" w:rsidP="0093216D">
      <w:pPr>
        <w:jc w:val="both"/>
        <w:rPr>
          <w:lang w:val="pt-BR"/>
        </w:rPr>
      </w:pPr>
      <w:r>
        <w:rPr>
          <w:lang w:val="pt-BR"/>
        </w:rPr>
        <w:t xml:space="preserve">O mural deve ser chamativo e visual, usando da criatividade para convencer os diretores da importância da </w:t>
      </w:r>
      <w:r w:rsidR="006739D1">
        <w:rPr>
          <w:lang w:val="pt-BR"/>
        </w:rPr>
        <w:t>A</w:t>
      </w:r>
      <w:r>
        <w:rPr>
          <w:lang w:val="pt-BR"/>
        </w:rPr>
        <w:t xml:space="preserve">dministração Gerencial dentro da </w:t>
      </w:r>
      <w:r w:rsidR="006739D1">
        <w:rPr>
          <w:lang w:val="pt-BR"/>
        </w:rPr>
        <w:t>o</w:t>
      </w:r>
      <w:bookmarkStart w:id="0" w:name="_GoBack"/>
      <w:bookmarkEnd w:id="0"/>
      <w:r w:rsidR="006739D1">
        <w:rPr>
          <w:lang w:val="pt-BR"/>
        </w:rPr>
        <w:t>rganização</w:t>
      </w:r>
      <w:r w:rsidR="00A018C9">
        <w:rPr>
          <w:lang w:val="pt-BR"/>
        </w:rPr>
        <w:t>, vocês podem utilizar as ferramentas que acharem necessárias</w:t>
      </w:r>
      <w:r>
        <w:rPr>
          <w:lang w:val="pt-BR"/>
        </w:rPr>
        <w:t>. Lembrem-se de praticar os princípios do Fayol para a realização da atividade, em especial a divisão de tarefas e o</w:t>
      </w:r>
      <w:r w:rsidR="00820511">
        <w:rPr>
          <w:lang w:val="pt-BR"/>
        </w:rPr>
        <w:t xml:space="preserve"> trabalho em equipe. Vocês têm 3</w:t>
      </w:r>
      <w:r>
        <w:rPr>
          <w:lang w:val="pt-BR"/>
        </w:rPr>
        <w:t xml:space="preserve">0 </w:t>
      </w:r>
      <w:r w:rsidR="00A018C9">
        <w:rPr>
          <w:lang w:val="pt-BR"/>
        </w:rPr>
        <w:t>minutos!</w:t>
      </w:r>
    </w:p>
    <w:p w14:paraId="446B34A7" w14:textId="7947EC36" w:rsidR="00290DEB" w:rsidRPr="000C6485" w:rsidRDefault="00290DEB" w:rsidP="0062309C">
      <w:pPr>
        <w:jc w:val="both"/>
        <w:rPr>
          <w:lang w:val="pt-BR"/>
        </w:rPr>
      </w:pPr>
    </w:p>
    <w:sectPr w:rsidR="00290DEB" w:rsidRPr="000C6485" w:rsidSect="00DB4F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4D19E" w14:textId="77777777" w:rsidR="00FD1EC1" w:rsidRDefault="00FD1EC1" w:rsidP="00864380">
      <w:pPr>
        <w:spacing w:after="0" w:line="240" w:lineRule="auto"/>
      </w:pPr>
      <w:r>
        <w:separator/>
      </w:r>
    </w:p>
  </w:endnote>
  <w:endnote w:type="continuationSeparator" w:id="0">
    <w:p w14:paraId="58D8628E" w14:textId="77777777" w:rsidR="00FD1EC1" w:rsidRDefault="00FD1EC1" w:rsidP="0086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CE2B1" w14:textId="77777777" w:rsidR="00FD1EC1" w:rsidRDefault="00FD1EC1" w:rsidP="00864380">
      <w:pPr>
        <w:spacing w:after="0" w:line="240" w:lineRule="auto"/>
      </w:pPr>
      <w:r>
        <w:separator/>
      </w:r>
    </w:p>
  </w:footnote>
  <w:footnote w:type="continuationSeparator" w:id="0">
    <w:p w14:paraId="12C2CE12" w14:textId="77777777" w:rsidR="00FD1EC1" w:rsidRDefault="00FD1EC1" w:rsidP="0086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F678" w14:textId="301AE994" w:rsidR="00864380" w:rsidRPr="00864380" w:rsidRDefault="00864380" w:rsidP="000C6485">
    <w:pPr>
      <w:pStyle w:val="Cabealho"/>
      <w:rPr>
        <w:lang w:val="pt-BR"/>
      </w:rPr>
    </w:pPr>
    <w:r>
      <w:rPr>
        <w:lang w:val="pt-BR"/>
      </w:rPr>
      <w:t>Relatório interno</w:t>
    </w:r>
    <w:r w:rsidR="000C6485">
      <w:rPr>
        <w:lang w:val="pt-BR"/>
      </w:rPr>
      <w:t xml:space="preserve"> </w:t>
    </w:r>
    <w:proofErr w:type="spellStart"/>
    <w:r w:rsidR="00820511">
      <w:rPr>
        <w:lang w:val="pt-BR"/>
      </w:rPr>
      <w:t>TGAgro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5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B57E57"/>
    <w:multiLevelType w:val="hybridMultilevel"/>
    <w:tmpl w:val="86F4C58E"/>
    <w:lvl w:ilvl="0" w:tplc="04687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rCwMDY2Nzc0NbRU0lEKTi0uzszPAykwNKsFAF//PcgtAAAA"/>
  </w:docVars>
  <w:rsids>
    <w:rsidRoot w:val="00795428"/>
    <w:rsid w:val="00006A21"/>
    <w:rsid w:val="00066482"/>
    <w:rsid w:val="000C37C7"/>
    <w:rsid w:val="000C6485"/>
    <w:rsid w:val="001306AE"/>
    <w:rsid w:val="00141A86"/>
    <w:rsid w:val="001C2094"/>
    <w:rsid w:val="0020171E"/>
    <w:rsid w:val="00210336"/>
    <w:rsid w:val="0024138F"/>
    <w:rsid w:val="00265996"/>
    <w:rsid w:val="00290DEB"/>
    <w:rsid w:val="002B0DA6"/>
    <w:rsid w:val="002C6A56"/>
    <w:rsid w:val="002E43AE"/>
    <w:rsid w:val="003661EC"/>
    <w:rsid w:val="003F1FD4"/>
    <w:rsid w:val="003F6046"/>
    <w:rsid w:val="004C1885"/>
    <w:rsid w:val="004F2518"/>
    <w:rsid w:val="004F6972"/>
    <w:rsid w:val="00556229"/>
    <w:rsid w:val="005E2759"/>
    <w:rsid w:val="005E5000"/>
    <w:rsid w:val="0062309C"/>
    <w:rsid w:val="00665D50"/>
    <w:rsid w:val="006739D1"/>
    <w:rsid w:val="006767CE"/>
    <w:rsid w:val="00680C4E"/>
    <w:rsid w:val="006D012C"/>
    <w:rsid w:val="006D534D"/>
    <w:rsid w:val="00743A0C"/>
    <w:rsid w:val="007510F0"/>
    <w:rsid w:val="00766058"/>
    <w:rsid w:val="0077120D"/>
    <w:rsid w:val="00795428"/>
    <w:rsid w:val="007E3976"/>
    <w:rsid w:val="00820511"/>
    <w:rsid w:val="00864380"/>
    <w:rsid w:val="00864F82"/>
    <w:rsid w:val="00876B74"/>
    <w:rsid w:val="008A4D2A"/>
    <w:rsid w:val="0093216D"/>
    <w:rsid w:val="0096787F"/>
    <w:rsid w:val="009A2F75"/>
    <w:rsid w:val="00A018C9"/>
    <w:rsid w:val="00A14A1E"/>
    <w:rsid w:val="00AA7C82"/>
    <w:rsid w:val="00BB1813"/>
    <w:rsid w:val="00BC5739"/>
    <w:rsid w:val="00D325FA"/>
    <w:rsid w:val="00D761F1"/>
    <w:rsid w:val="00DB4FCD"/>
    <w:rsid w:val="00DC3682"/>
    <w:rsid w:val="00E93E20"/>
    <w:rsid w:val="00F75C02"/>
    <w:rsid w:val="00F807FA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8775E"/>
  <w15:chartTrackingRefBased/>
  <w15:docId w15:val="{F623B1ED-235B-45C6-98F4-A0088856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6D"/>
  </w:style>
  <w:style w:type="paragraph" w:styleId="Ttulo1">
    <w:name w:val="heading 1"/>
    <w:basedOn w:val="Normal"/>
    <w:next w:val="Normal"/>
    <w:link w:val="Ttulo1Char"/>
    <w:uiPriority w:val="9"/>
    <w:qFormat/>
    <w:rsid w:val="004F6972"/>
    <w:pPr>
      <w:numPr>
        <w:numId w:val="10"/>
      </w:numPr>
      <w:spacing w:before="480" w:after="0"/>
      <w:contextualSpacing/>
      <w:outlineLvl w:val="0"/>
    </w:pPr>
    <w:rPr>
      <w:rFonts w:eastAsia="Times New Roman" w:cs="Times New Roman"/>
      <w:spacing w:val="5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6972"/>
    <w:pPr>
      <w:numPr>
        <w:ilvl w:val="1"/>
        <w:numId w:val="10"/>
      </w:numPr>
      <w:spacing w:before="200" w:after="0" w:line="271" w:lineRule="auto"/>
      <w:outlineLvl w:val="1"/>
    </w:pPr>
    <w:rPr>
      <w:rFonts w:eastAsia="Times New Roman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6972"/>
    <w:pPr>
      <w:numPr>
        <w:ilvl w:val="2"/>
        <w:numId w:val="10"/>
      </w:numPr>
      <w:spacing w:before="200" w:after="0" w:line="271" w:lineRule="auto"/>
      <w:outlineLvl w:val="2"/>
    </w:pPr>
    <w:rPr>
      <w:rFonts w:eastAsia="Times New Roman"/>
      <w:i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6972"/>
    <w:pPr>
      <w:numPr>
        <w:ilvl w:val="3"/>
        <w:numId w:val="10"/>
      </w:numPr>
      <w:spacing w:after="0" w:line="271" w:lineRule="auto"/>
      <w:outlineLvl w:val="3"/>
    </w:pPr>
    <w:rPr>
      <w:rFonts w:eastAsia="Times New Roman"/>
      <w:b/>
      <w:bCs/>
      <w:spacing w:val="5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972"/>
    <w:pPr>
      <w:numPr>
        <w:ilvl w:val="4"/>
        <w:numId w:val="10"/>
      </w:num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6972"/>
    <w:pPr>
      <w:numPr>
        <w:ilvl w:val="5"/>
        <w:numId w:val="10"/>
      </w:numPr>
      <w:shd w:val="clear" w:color="auto" w:fill="FFFFFF" w:themeFill="background1"/>
      <w:spacing w:after="0" w:line="271" w:lineRule="auto"/>
      <w:outlineLvl w:val="5"/>
    </w:pPr>
    <w:rPr>
      <w:rFonts w:eastAsia="Times New Roman"/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6972"/>
    <w:pPr>
      <w:numPr>
        <w:ilvl w:val="6"/>
        <w:numId w:val="10"/>
      </w:numPr>
      <w:spacing w:after="0"/>
      <w:outlineLvl w:val="6"/>
    </w:pPr>
    <w:rPr>
      <w:rFonts w:eastAsia="Times New Roman"/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6972"/>
    <w:pPr>
      <w:numPr>
        <w:ilvl w:val="7"/>
        <w:numId w:val="10"/>
      </w:numPr>
      <w:spacing w:after="0"/>
      <w:outlineLvl w:val="7"/>
    </w:pPr>
    <w:rPr>
      <w:rFonts w:eastAsia="Times New Roman"/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6972"/>
    <w:pPr>
      <w:numPr>
        <w:ilvl w:val="8"/>
        <w:numId w:val="10"/>
      </w:numPr>
      <w:spacing w:after="0" w:line="271" w:lineRule="auto"/>
      <w:outlineLvl w:val="8"/>
    </w:pPr>
    <w:rPr>
      <w:rFonts w:eastAsia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4F6972"/>
  </w:style>
  <w:style w:type="paragraph" w:customStyle="1" w:styleId="Default">
    <w:name w:val="Default"/>
    <w:rsid w:val="004F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ela">
    <w:name w:val="tabela"/>
    <w:basedOn w:val="Tabelanormal"/>
    <w:uiPriority w:val="99"/>
    <w:rsid w:val="004F6972"/>
    <w:pPr>
      <w:spacing w:after="0" w:line="240" w:lineRule="auto"/>
    </w:pPr>
    <w:rPr>
      <w:rFonts w:ascii="Times New Roman" w:eastAsiaTheme="majorEastAsia" w:hAnsi="Times New Roman"/>
      <w:sz w:val="24"/>
      <w:lang w:val="pt-BR"/>
    </w:r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F6972"/>
    <w:rPr>
      <w:rFonts w:ascii="Times New Roman" w:eastAsia="Times New Roman" w:hAnsi="Times New Roman" w:cs="Times New Roman"/>
      <w:spacing w:val="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6972"/>
    <w:rPr>
      <w:rFonts w:ascii="Times New Roman" w:eastAsia="Times New Roman" w:hAnsi="Times New Roman" w:cstheme="majorBidi"/>
      <w:sz w:val="24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4F6972"/>
    <w:rPr>
      <w:rFonts w:ascii="Times New Roman" w:eastAsia="Times New Roman" w:hAnsi="Times New Roman" w:cstheme="majorBidi"/>
      <w:iCs/>
      <w:sz w:val="24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6972"/>
    <w:rPr>
      <w:rFonts w:ascii="Times New Roman" w:eastAsia="Times New Roman" w:hAnsi="Times New Roman" w:cstheme="majorBidi"/>
      <w:b/>
      <w:bCs/>
      <w:spacing w:val="5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972"/>
    <w:rPr>
      <w:rFonts w:ascii="Times New Roman" w:eastAsia="Times New Roman" w:hAnsi="Times New Roman" w:cstheme="majorBidi"/>
      <w:i/>
      <w:iCs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6972"/>
    <w:rPr>
      <w:rFonts w:ascii="Times New Roman" w:eastAsia="Times New Roman" w:hAnsi="Times New Roman" w:cstheme="majorBidi"/>
      <w:b/>
      <w:bCs/>
      <w:color w:val="595959" w:themeColor="text1" w:themeTint="A6"/>
      <w:spacing w:val="5"/>
      <w:sz w:val="24"/>
      <w:shd w:val="clear" w:color="auto" w:fill="FFFFFF" w:themeFill="background1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5A5A5A" w:themeColor="text1" w:themeTint="A5"/>
      <w:sz w:val="20"/>
      <w:szCs w:val="20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6972"/>
    <w:rPr>
      <w:rFonts w:ascii="Times New Roman" w:eastAsia="Times New Roman" w:hAnsi="Times New Roman" w:cstheme="majorBidi"/>
      <w:b/>
      <w:bCs/>
      <w:color w:val="7F7F7F" w:themeColor="text1" w:themeTint="80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6972"/>
    <w:rPr>
      <w:rFonts w:ascii="Times New Roman" w:eastAsia="Times New Roman" w:hAnsi="Times New Roman" w:cstheme="majorBidi"/>
      <w:b/>
      <w:bCs/>
      <w:i/>
      <w:iCs/>
      <w:color w:val="7F7F7F" w:themeColor="text1" w:themeTint="80"/>
      <w:sz w:val="18"/>
      <w:szCs w:val="1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F6972"/>
    <w:pPr>
      <w:spacing w:after="100"/>
    </w:pPr>
    <w:rPr>
      <w:rFonts w:eastAsia="Times New Roman" w:cs="Times New Roman"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F6972"/>
    <w:pPr>
      <w:tabs>
        <w:tab w:val="right" w:leader="dot" w:pos="9061"/>
      </w:tabs>
      <w:spacing w:after="100"/>
      <w:ind w:left="220"/>
    </w:pPr>
    <w:rPr>
      <w:rFonts w:eastAsiaTheme="minorEastAsia" w:cs="Times New Roman"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F6972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6972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6972"/>
    <w:rPr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F6972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4F6972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4F6972"/>
    <w:rPr>
      <w:rFonts w:ascii="Times New Roman" w:eastAsia="Times New Roman" w:hAnsi="Times New Roman" w:cstheme="majorBidi"/>
      <w:sz w:val="24"/>
      <w:lang w:val="pt-BR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4F6972"/>
    <w:pPr>
      <w:spacing w:line="240" w:lineRule="auto"/>
    </w:pPr>
    <w:rPr>
      <w:rFonts w:eastAsia="Times New Roman"/>
      <w:b/>
      <w:bCs/>
      <w:color w:val="4472C4" w:themeColor="accent1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locked/>
    <w:rsid w:val="004F6972"/>
    <w:rPr>
      <w:rFonts w:ascii="Times New Roman" w:eastAsia="Times New Roman" w:hAnsi="Times New Roman" w:cstheme="majorBidi"/>
      <w:b/>
      <w:bCs/>
      <w:color w:val="4472C4" w:themeColor="accent1"/>
      <w:sz w:val="18"/>
      <w:szCs w:val="18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4F6972"/>
    <w:pPr>
      <w:spacing w:after="0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F6972"/>
    <w:rPr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F6972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6972"/>
    <w:rPr>
      <w:rFonts w:ascii="Times New Roman" w:eastAsia="Times New Roman" w:hAnsi="Times New Roman" w:cstheme="majorBidi"/>
      <w:smallCaps/>
      <w:sz w:val="52"/>
      <w:szCs w:val="52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6972"/>
    <w:rPr>
      <w:rFonts w:eastAsia="Times New Roman"/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F6972"/>
    <w:rPr>
      <w:rFonts w:ascii="Times New Roman" w:eastAsia="Times New Roman" w:hAnsi="Times New Roman" w:cstheme="majorBidi"/>
      <w:i/>
      <w:iCs/>
      <w:smallCaps/>
      <w:spacing w:val="10"/>
      <w:sz w:val="28"/>
      <w:szCs w:val="28"/>
      <w:lang w:val="pt-BR"/>
    </w:rPr>
  </w:style>
  <w:style w:type="character" w:styleId="Hyperlink">
    <w:name w:val="Hyperlink"/>
    <w:basedOn w:val="Fontepargpadro"/>
    <w:uiPriority w:val="99"/>
    <w:unhideWhenUsed/>
    <w:rsid w:val="004F697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6972"/>
    <w:rPr>
      <w:color w:val="954F72" w:themeColor="followedHyperlink"/>
      <w:u w:val="single"/>
    </w:rPr>
  </w:style>
  <w:style w:type="character" w:styleId="Forte">
    <w:name w:val="Strong"/>
    <w:uiPriority w:val="22"/>
    <w:qFormat/>
    <w:rsid w:val="004F6972"/>
    <w:rPr>
      <w:b/>
      <w:bCs/>
    </w:rPr>
  </w:style>
  <w:style w:type="character" w:styleId="nfase">
    <w:name w:val="Emphasis"/>
    <w:uiPriority w:val="20"/>
    <w:qFormat/>
    <w:rsid w:val="004F69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4F69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972"/>
    <w:pPr>
      <w:spacing w:after="200"/>
    </w:pPr>
    <w:rPr>
      <w:rFonts w:asciiTheme="majorHAnsi" w:eastAsiaTheme="majorEastAsia" w:hAnsiTheme="majorHAnsi" w:cstheme="maj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972"/>
    <w:rPr>
      <w:rFonts w:asciiTheme="majorHAnsi" w:eastAsiaTheme="majorEastAsia" w:hAnsiTheme="majorHAnsi" w:cstheme="majorBid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9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72"/>
    <w:rPr>
      <w:rFonts w:ascii="Tahoma" w:eastAsia="Times New Roman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4F697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4F6972"/>
    <w:pPr>
      <w:spacing w:after="0" w:line="240" w:lineRule="auto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4F6972"/>
    <w:pPr>
      <w:ind w:left="720"/>
      <w:contextualSpacing/>
    </w:pPr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6972"/>
    <w:pPr>
      <w:spacing w:after="0" w:line="240" w:lineRule="auto"/>
      <w:ind w:left="1134"/>
    </w:pPr>
    <w:rPr>
      <w:rFonts w:eastAsia="Times New Roman" w:cs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F6972"/>
    <w:rPr>
      <w:rFonts w:ascii="Times New Roman" w:eastAsia="Times New Roman" w:hAnsi="Times New Roman" w:cs="Times New Roman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6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eastAsia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6972"/>
    <w:rPr>
      <w:rFonts w:ascii="Times New Roman" w:eastAsia="Times New Roman" w:hAnsi="Times New Roman" w:cstheme="majorBidi"/>
      <w:i/>
      <w:iCs/>
      <w:sz w:val="24"/>
      <w:lang w:val="pt-BR"/>
    </w:rPr>
  </w:style>
  <w:style w:type="character" w:styleId="nfaseSutil">
    <w:name w:val="Subtle Emphasis"/>
    <w:uiPriority w:val="19"/>
    <w:qFormat/>
    <w:rsid w:val="004F6972"/>
    <w:rPr>
      <w:i/>
      <w:iCs/>
    </w:rPr>
  </w:style>
  <w:style w:type="character" w:styleId="nfaseIntensa">
    <w:name w:val="Intense Emphasis"/>
    <w:uiPriority w:val="21"/>
    <w:qFormat/>
    <w:rsid w:val="004F697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F6972"/>
    <w:rPr>
      <w:smallCaps/>
    </w:rPr>
  </w:style>
  <w:style w:type="character" w:styleId="RefernciaIntensa">
    <w:name w:val="Intense Reference"/>
    <w:uiPriority w:val="32"/>
    <w:qFormat/>
    <w:rsid w:val="004F6972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4F6972"/>
    <w:rPr>
      <w:i/>
      <w:iCs/>
      <w:smallCaps/>
      <w:spacing w:val="5"/>
    </w:rPr>
  </w:style>
  <w:style w:type="paragraph" w:styleId="Bibliografia">
    <w:name w:val="Bibliography"/>
    <w:basedOn w:val="Normal"/>
    <w:next w:val="Normal"/>
    <w:uiPriority w:val="37"/>
    <w:unhideWhenUsed/>
    <w:rsid w:val="004F6972"/>
    <w:rPr>
      <w:rFonts w:eastAsia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6972"/>
    <w:pPr>
      <w:outlineLvl w:val="9"/>
    </w:pPr>
    <w:rPr>
      <w:lang w:bidi="en-US"/>
    </w:rPr>
  </w:style>
  <w:style w:type="table" w:styleId="TabelaSimples3">
    <w:name w:val="Plain Table 3"/>
    <w:basedOn w:val="Tabelanormal"/>
    <w:uiPriority w:val="43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4F6972"/>
    <w:pPr>
      <w:spacing w:after="0" w:line="240" w:lineRule="auto"/>
    </w:pPr>
    <w:rPr>
      <w:rFonts w:eastAsiaTheme="majorEastAsia"/>
      <w:lang w:val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76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612E-C0FC-470F-8E4E-88A85FF1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Rodrigues</dc:creator>
  <cp:keywords/>
  <dc:description/>
  <cp:lastModifiedBy>User</cp:lastModifiedBy>
  <cp:revision>32</cp:revision>
  <cp:lastPrinted>2022-02-24T11:34:00Z</cp:lastPrinted>
  <dcterms:created xsi:type="dcterms:W3CDTF">2021-07-22T12:34:00Z</dcterms:created>
  <dcterms:modified xsi:type="dcterms:W3CDTF">2024-03-20T17:01:00Z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http://csl.mendeley.com/styles/488146281/CAIO-ABNT</vt:lpwstr>
  </property>
  <property fmtid="{D5CDD505-2E9C-101B-9397-08002B2CF9AE}" pid="7" name="Mendeley Recent Style Name 2_1">
    <vt:lpwstr>American Psychological Association 7th edition - Caio Rodrigues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http://www.zotero.org/styles/associacao-brasileira-de-normas-tecnicas-eceme</vt:lpwstr>
  </property>
  <property fmtid="{D5CDD505-2E9C-101B-9397-08002B2CF9AE}" pid="11" name="Mendeley Recent Style Name 4_1">
    <vt:lpwstr>Escola de Comando e Estado-Maior do Exército - ABNT (Portuguese - Brazil)</vt:lpwstr>
  </property>
  <property fmtid="{D5CDD505-2E9C-101B-9397-08002B2CF9AE}" pid="12" name="Mendeley Recent Style Id 5_1">
    <vt:lpwstr>http://www.zotero.org/styles/associacao-brasileira-de-normas-tecnicas-instituto-meira-mattos</vt:lpwstr>
  </property>
  <property fmtid="{D5CDD505-2E9C-101B-9397-08002B2CF9AE}" pid="13" name="Mendeley Recent Style Name 5_1">
    <vt:lpwstr>Escola de Comando e Estado-Maior do Exército - Instituto Meira Mattos - ABNT (Portuguese - Brazil)</vt:lpwstr>
  </property>
  <property fmtid="{D5CDD505-2E9C-101B-9397-08002B2CF9AE}" pid="14" name="Mendeley Recent Style Id 6_1">
    <vt:lpwstr>http://www.zotero.org/styles/rege-revista-de-gestao</vt:lpwstr>
  </property>
  <property fmtid="{D5CDD505-2E9C-101B-9397-08002B2CF9AE}" pid="15" name="Mendeley Recent Style Name 6_1">
    <vt:lpwstr>REGE - Revista de Gestão</vt:lpwstr>
  </property>
  <property fmtid="{D5CDD505-2E9C-101B-9397-08002B2CF9AE}" pid="16" name="Mendeley Recent Style Id 7_1">
    <vt:lpwstr>http://www.zotero.org/styles/sage-harvard</vt:lpwstr>
  </property>
  <property fmtid="{D5CDD505-2E9C-101B-9397-08002B2CF9AE}" pid="17" name="Mendeley Recent Style Name 7_1">
    <vt:lpwstr>SAGE - Harvard</vt:lpwstr>
  </property>
  <property fmtid="{D5CDD505-2E9C-101B-9397-08002B2CF9AE}" pid="18" name="Mendeley Recent Style Id 8_1">
    <vt:lpwstr>http://www.zotero.org/styles/associacao-brasileira-de-normas-tecnicas-ufpr</vt:lpwstr>
  </property>
  <property fmtid="{D5CDD505-2E9C-101B-9397-08002B2CF9AE}" pid="19" name="Mendeley Recent Style Name 8_1">
    <vt:lpwstr>Universidade Federal do Paraná - ABNT (Portuguese - Brazil)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</Properties>
</file>