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E8" w:rsidRPr="00D63CE8" w:rsidRDefault="00D63CE8" w:rsidP="00D63CE8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val="en-US" w:eastAsia="pt-BR"/>
        </w:rPr>
        <w:t>If We Must Die</w:t>
      </w:r>
    </w:p>
    <w:p w:rsidR="00D63CE8" w:rsidRPr="00D63CE8" w:rsidRDefault="00D63CE8" w:rsidP="00D63CE8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  <w:lang w:val="en-US" w:eastAsia="pt-BR"/>
        </w:rPr>
      </w:pPr>
      <w:r w:rsidRPr="00D63CE8">
        <w:rPr>
          <w:rFonts w:ascii="Verdana" w:eastAsia="Times New Roman" w:hAnsi="Verdana" w:cs="Times New Roman"/>
          <w:color w:val="000000"/>
          <w:sz w:val="23"/>
          <w:szCs w:val="23"/>
          <w:lang w:val="en-US" w:eastAsia="pt-BR"/>
        </w:rPr>
        <w:t>Claude McKay, 1889 - 1948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If we must die—let it not be like hogs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Hunted and penned in an inglorious spot,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While round us bark the mad and hungry dogs,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Making their mock at our accursed lot.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If we must die—oh, let us nobly die,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So that our precious blood may not be shed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In vain; then even the monsters we defy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Shall be constrained to honor us though dead!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Oh, Kinsmen!  We must meet the common foe;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Though far outnumbered, let us show us brave,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And for their thousand blows deal one deathblow!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What though before us lies the open grave?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Like men we’ll face the murderous, cowardly pack,</w:t>
      </w:r>
    </w:p>
    <w:p w:rsidR="00D63CE8" w:rsidRPr="00D63CE8" w:rsidRDefault="00D63CE8" w:rsidP="00D63CE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</w:pPr>
      <w:r w:rsidRPr="00D63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pt-BR"/>
        </w:rPr>
        <w:t>Pressed to the wall, dying, but fighting back!</w:t>
      </w:r>
    </w:p>
    <w:p w:rsidR="00777A2D" w:rsidRPr="00D63CE8" w:rsidRDefault="00D63CE8">
      <w:pPr>
        <w:rPr>
          <w:lang w:val="en-US"/>
        </w:rPr>
      </w:pPr>
      <w:bookmarkStart w:id="0" w:name="_GoBack"/>
      <w:bookmarkEnd w:id="0"/>
    </w:p>
    <w:sectPr w:rsidR="00777A2D" w:rsidRPr="00D63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E8"/>
    <w:rsid w:val="00675675"/>
    <w:rsid w:val="00861EDD"/>
    <w:rsid w:val="00D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AC740-CCD1-4994-AF85-8E1384E9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2016-03-10T12:08:00Z</dcterms:created>
  <dcterms:modified xsi:type="dcterms:W3CDTF">2016-03-10T12:09:00Z</dcterms:modified>
</cp:coreProperties>
</file>