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D8BF" w14:textId="03FD5283" w:rsidR="001868AE" w:rsidRDefault="001868AE" w:rsidP="00100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PSICOLOGIA E </w:t>
      </w:r>
      <w:proofErr w:type="gramStart"/>
      <w:r>
        <w:rPr>
          <w:rFonts w:ascii="Times New Roman" w:hAnsi="Times New Roman" w:cs="Times New Roman"/>
          <w:bCs/>
          <w:kern w:val="28"/>
          <w:sz w:val="24"/>
          <w:szCs w:val="24"/>
        </w:rPr>
        <w:t>EDUCAÇÃO  -</w:t>
      </w:r>
      <w:proofErr w:type="gramEnd"/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SISTEMATIZAÇÃO DE CON</w:t>
      </w:r>
      <w:r w:rsidR="001340B5">
        <w:rPr>
          <w:rFonts w:ascii="Times New Roman" w:hAnsi="Times New Roman" w:cs="Times New Roman"/>
          <w:bCs/>
          <w:kern w:val="28"/>
          <w:sz w:val="24"/>
          <w:szCs w:val="24"/>
        </w:rPr>
        <w:t>C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EITOS (PIAGET E VYGOTSKY)</w:t>
      </w:r>
    </w:p>
    <w:p w14:paraId="3F0AC298" w14:textId="77777777" w:rsidR="001868AE" w:rsidRDefault="001868AE" w:rsidP="00100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3D9AD536" w14:textId="24652F1E" w:rsidR="001868AE" w:rsidRDefault="001340B5" w:rsidP="00100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______________________________________________________________________________________</w:t>
      </w:r>
    </w:p>
    <w:p w14:paraId="1495B2E0" w14:textId="77777777" w:rsidR="001868AE" w:rsidRDefault="001868AE" w:rsidP="00100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55183217" w14:textId="6C41B57A" w:rsidR="001868AE" w:rsidRDefault="001868AE" w:rsidP="00100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_______________________________________________________________________________________</w:t>
      </w:r>
    </w:p>
    <w:p w14:paraId="3798CE13" w14:textId="77777777" w:rsidR="001868AE" w:rsidRDefault="001868AE" w:rsidP="00100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430C6937" w14:textId="77777777" w:rsidR="001868AE" w:rsidRDefault="001868AE" w:rsidP="00100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4F33FB79" w14:textId="6F2CCFF4" w:rsidR="00FA5B34" w:rsidRDefault="00FA5B34" w:rsidP="00100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1868AE">
        <w:rPr>
          <w:rFonts w:ascii="Times New Roman" w:hAnsi="Times New Roman" w:cs="Times New Roman"/>
          <w:b/>
          <w:kern w:val="28"/>
          <w:sz w:val="24"/>
          <w:szCs w:val="24"/>
        </w:rPr>
        <w:t>TEORIA DE PIAGET</w:t>
      </w:r>
      <w:r w:rsidR="001868AE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proofErr w:type="gramStart"/>
      <w:r w:rsidR="001868AE">
        <w:rPr>
          <w:rFonts w:ascii="Times New Roman" w:hAnsi="Times New Roman" w:cs="Times New Roman"/>
          <w:b/>
          <w:kern w:val="28"/>
          <w:sz w:val="24"/>
          <w:szCs w:val="24"/>
        </w:rPr>
        <w:t xml:space="preserve">- </w:t>
      </w:r>
      <w:r w:rsidR="00FE2C2B">
        <w:rPr>
          <w:rFonts w:ascii="Times New Roman" w:hAnsi="Times New Roman" w:cs="Times New Roman"/>
          <w:bCs/>
          <w:kern w:val="28"/>
          <w:sz w:val="24"/>
          <w:szCs w:val="24"/>
        </w:rPr>
        <w:t xml:space="preserve"> ASSINALE</w:t>
      </w:r>
      <w:proofErr w:type="gramEnd"/>
      <w:r w:rsidR="00FE2C2B">
        <w:rPr>
          <w:rFonts w:ascii="Times New Roman" w:hAnsi="Times New Roman" w:cs="Times New Roman"/>
          <w:bCs/>
          <w:kern w:val="28"/>
          <w:sz w:val="24"/>
          <w:szCs w:val="24"/>
        </w:rPr>
        <w:t xml:space="preserve"> V OU F</w:t>
      </w:r>
    </w:p>
    <w:p w14:paraId="235FD788" w14:textId="77777777" w:rsidR="001868AE" w:rsidRDefault="001868AE" w:rsidP="00100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18432747" w14:textId="77777777" w:rsidR="00AA12B8" w:rsidRPr="00100BB7" w:rsidRDefault="00AA12B8" w:rsidP="00100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"/>
          <w:szCs w:val="2"/>
        </w:rPr>
      </w:pPr>
    </w:p>
    <w:p w14:paraId="63468BDC" w14:textId="77777777" w:rsidR="00100BB7" w:rsidRPr="00100BB7" w:rsidRDefault="00100BB7" w:rsidP="00100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"/>
          <w:szCs w:val="2"/>
        </w:rPr>
      </w:pPr>
    </w:p>
    <w:p w14:paraId="1D5AC8E8" w14:textId="6508DCFA" w:rsidR="00AA12B8" w:rsidRDefault="00100BB7" w:rsidP="001917AF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A12B8">
        <w:rPr>
          <w:rFonts w:ascii="Times New Roman" w:hAnsi="Times New Roman" w:cs="Times New Roman"/>
          <w:kern w:val="28"/>
          <w:sz w:val="24"/>
          <w:szCs w:val="24"/>
        </w:rPr>
        <w:t>A inteligência é concebida</w:t>
      </w:r>
      <w:r w:rsidR="000C0FBB" w:rsidRPr="00AA12B8"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AA12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E4F73" w:rsidRPr="00AA12B8">
        <w:rPr>
          <w:rFonts w:ascii="Times New Roman" w:hAnsi="Times New Roman" w:cs="Times New Roman"/>
          <w:kern w:val="28"/>
          <w:sz w:val="24"/>
          <w:szCs w:val="24"/>
        </w:rPr>
        <w:t xml:space="preserve">do ponto de vista externo ou de </w:t>
      </w:r>
      <w:r w:rsidR="000C0FBB" w:rsidRPr="00AA12B8">
        <w:rPr>
          <w:rFonts w:ascii="Times New Roman" w:hAnsi="Times New Roman" w:cs="Times New Roman"/>
          <w:kern w:val="28"/>
          <w:sz w:val="24"/>
          <w:szCs w:val="24"/>
        </w:rPr>
        <w:t xml:space="preserve">seu </w:t>
      </w:r>
      <w:proofErr w:type="gramStart"/>
      <w:r w:rsidR="000C0FBB" w:rsidRPr="00AA12B8">
        <w:rPr>
          <w:rFonts w:ascii="Times New Roman" w:hAnsi="Times New Roman" w:cs="Times New Roman"/>
          <w:kern w:val="28"/>
          <w:sz w:val="24"/>
          <w:szCs w:val="24"/>
        </w:rPr>
        <w:t xml:space="preserve">funcionamento,  </w:t>
      </w:r>
      <w:r w:rsidRPr="00AA12B8">
        <w:rPr>
          <w:rFonts w:ascii="Times New Roman" w:hAnsi="Times New Roman" w:cs="Times New Roman"/>
          <w:kern w:val="28"/>
          <w:sz w:val="24"/>
          <w:szCs w:val="24"/>
        </w:rPr>
        <w:t>como</w:t>
      </w:r>
      <w:proofErr w:type="gramEnd"/>
      <w:r w:rsidRPr="00AA12B8">
        <w:rPr>
          <w:rFonts w:ascii="Times New Roman" w:hAnsi="Times New Roman" w:cs="Times New Roman"/>
          <w:kern w:val="28"/>
          <w:sz w:val="24"/>
          <w:szCs w:val="24"/>
        </w:rPr>
        <w:t xml:space="preserve"> uma </w:t>
      </w:r>
      <w:r w:rsidRPr="000E714E">
        <w:rPr>
          <w:rFonts w:ascii="Times New Roman" w:hAnsi="Times New Roman" w:cs="Times New Roman"/>
          <w:kern w:val="28"/>
          <w:sz w:val="24"/>
          <w:szCs w:val="24"/>
        </w:rPr>
        <w:t xml:space="preserve">forma de adaptação do sujeito ao ambiente, </w:t>
      </w:r>
      <w:r w:rsidR="006F0D14" w:rsidRPr="000E714E">
        <w:rPr>
          <w:rFonts w:ascii="Times New Roman" w:hAnsi="Times New Roman" w:cs="Times New Roman"/>
          <w:kern w:val="28"/>
          <w:sz w:val="24"/>
          <w:szCs w:val="24"/>
        </w:rPr>
        <w:t>constituindo-se</w:t>
      </w:r>
      <w:r w:rsidR="002D568A" w:rsidRPr="000E714E">
        <w:rPr>
          <w:rFonts w:ascii="Times New Roman" w:hAnsi="Times New Roman" w:cs="Times New Roman"/>
          <w:kern w:val="28"/>
          <w:sz w:val="24"/>
          <w:szCs w:val="24"/>
        </w:rPr>
        <w:t>,</w:t>
      </w:r>
      <w:r w:rsidR="006F0D14" w:rsidRPr="000E714E">
        <w:rPr>
          <w:rFonts w:ascii="Times New Roman" w:hAnsi="Times New Roman" w:cs="Times New Roman"/>
          <w:kern w:val="28"/>
          <w:sz w:val="24"/>
          <w:szCs w:val="24"/>
        </w:rPr>
        <w:t xml:space="preserve"> do ponto de vista interno</w:t>
      </w:r>
      <w:r w:rsidR="002D568A" w:rsidRPr="000E714E">
        <w:rPr>
          <w:rFonts w:ascii="Times New Roman" w:hAnsi="Times New Roman" w:cs="Times New Roman"/>
          <w:kern w:val="28"/>
          <w:sz w:val="24"/>
          <w:szCs w:val="24"/>
        </w:rPr>
        <w:t>,</w:t>
      </w:r>
      <w:r w:rsidR="008C35D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F0D14" w:rsidRPr="000E714E">
        <w:rPr>
          <w:rFonts w:ascii="Times New Roman" w:hAnsi="Times New Roman" w:cs="Times New Roman"/>
          <w:kern w:val="28"/>
          <w:sz w:val="24"/>
          <w:szCs w:val="24"/>
        </w:rPr>
        <w:t xml:space="preserve">como uma </w:t>
      </w:r>
      <w:r w:rsidR="00B674DE" w:rsidRPr="000E714E">
        <w:rPr>
          <w:rFonts w:ascii="Times New Roman" w:hAnsi="Times New Roman" w:cs="Times New Roman"/>
          <w:kern w:val="28"/>
          <w:sz w:val="24"/>
          <w:szCs w:val="24"/>
        </w:rPr>
        <w:t xml:space="preserve"> estruturação ou organização </w:t>
      </w:r>
      <w:r w:rsidR="000C0FBB" w:rsidRPr="000E714E">
        <w:rPr>
          <w:rFonts w:ascii="Times New Roman" w:hAnsi="Times New Roman" w:cs="Times New Roman"/>
          <w:kern w:val="28"/>
          <w:sz w:val="24"/>
          <w:szCs w:val="24"/>
        </w:rPr>
        <w:t xml:space="preserve">da experiência na forma de esquemas </w:t>
      </w:r>
      <w:r w:rsidR="00EE4F73" w:rsidRPr="000E714E">
        <w:rPr>
          <w:rFonts w:ascii="Times New Roman" w:hAnsi="Times New Roman" w:cs="Times New Roman"/>
          <w:kern w:val="28"/>
          <w:sz w:val="24"/>
          <w:szCs w:val="24"/>
        </w:rPr>
        <w:t>cognitivos</w:t>
      </w:r>
      <w:r w:rsidR="000C0FBB" w:rsidRPr="000E714E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C35D4">
        <w:rPr>
          <w:rFonts w:ascii="Times New Roman" w:hAnsi="Times New Roman" w:cs="Times New Roman"/>
          <w:kern w:val="28"/>
          <w:sz w:val="24"/>
          <w:szCs w:val="24"/>
        </w:rPr>
        <w:t xml:space="preserve"> (    )</w:t>
      </w:r>
    </w:p>
    <w:p w14:paraId="42AE0A5C" w14:textId="77777777" w:rsidR="00051C75" w:rsidRPr="00642E60" w:rsidRDefault="00051C75" w:rsidP="00051C75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kern w:val="28"/>
          <w:sz w:val="8"/>
          <w:szCs w:val="8"/>
        </w:rPr>
      </w:pPr>
    </w:p>
    <w:p w14:paraId="3EDA1B43" w14:textId="5F02A395" w:rsidR="00100BB7" w:rsidRPr="000E714E" w:rsidRDefault="00100BB7" w:rsidP="00AA12B8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 xml:space="preserve"> O desenvolvimento intelectual consiste na construção progressiva de uma série de estruturas cognitivas</w:t>
      </w:r>
      <w:r w:rsidR="002D568A" w:rsidRPr="000E714E">
        <w:rPr>
          <w:rFonts w:ascii="Times New Roman" w:hAnsi="Times New Roman" w:cs="Times New Roman"/>
          <w:kern w:val="28"/>
          <w:sz w:val="24"/>
          <w:szCs w:val="24"/>
        </w:rPr>
        <w:t xml:space="preserve"> que caracterizam estágios</w:t>
      </w:r>
      <w:r w:rsidRPr="000E714E">
        <w:rPr>
          <w:rFonts w:ascii="Times New Roman" w:hAnsi="Times New Roman" w:cs="Times New Roman"/>
          <w:kern w:val="28"/>
          <w:sz w:val="24"/>
          <w:szCs w:val="24"/>
        </w:rPr>
        <w:t xml:space="preserve"> cuja ordem pode variar</w:t>
      </w:r>
      <w:r w:rsidR="002D568A" w:rsidRPr="000E714E"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0E714E">
        <w:rPr>
          <w:rFonts w:ascii="Times New Roman" w:hAnsi="Times New Roman" w:cs="Times New Roman"/>
          <w:kern w:val="28"/>
          <w:sz w:val="24"/>
          <w:szCs w:val="24"/>
        </w:rPr>
        <w:t xml:space="preserve"> em função de fatores biológicos ou sociais, embora as idades nas quais cada estrutura é formada se mantenham constantes para tod</w:t>
      </w:r>
      <w:r w:rsidR="002D568A" w:rsidRPr="000E714E">
        <w:rPr>
          <w:rFonts w:ascii="Times New Roman" w:hAnsi="Times New Roman" w:cs="Times New Roman"/>
          <w:kern w:val="28"/>
          <w:sz w:val="24"/>
          <w:szCs w:val="24"/>
        </w:rPr>
        <w:t>os os indivíduos</w:t>
      </w:r>
      <w:r w:rsidRPr="000E714E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8C35D4">
        <w:rPr>
          <w:rFonts w:ascii="Times New Roman" w:hAnsi="Times New Roman" w:cs="Times New Roman"/>
          <w:kern w:val="28"/>
          <w:sz w:val="24"/>
          <w:szCs w:val="24"/>
        </w:rPr>
        <w:t>(   )</w:t>
      </w:r>
    </w:p>
    <w:p w14:paraId="5BC6E4C1" w14:textId="77777777" w:rsidR="00AA12B8" w:rsidRPr="00642E60" w:rsidRDefault="00AA12B8" w:rsidP="00AA12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28"/>
          <w:sz w:val="8"/>
          <w:szCs w:val="8"/>
        </w:rPr>
      </w:pPr>
    </w:p>
    <w:p w14:paraId="78429E38" w14:textId="77777777" w:rsidR="00100BB7" w:rsidRPr="000E714E" w:rsidRDefault="00100BB7" w:rsidP="00100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"/>
          <w:szCs w:val="2"/>
        </w:rPr>
      </w:pPr>
    </w:p>
    <w:p w14:paraId="2EBCCFF1" w14:textId="77777777" w:rsidR="00100BB7" w:rsidRPr="000E714E" w:rsidRDefault="00100BB7" w:rsidP="00100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"/>
          <w:szCs w:val="2"/>
        </w:rPr>
      </w:pPr>
    </w:p>
    <w:p w14:paraId="1C82254C" w14:textId="09D537C8" w:rsidR="00100BB7" w:rsidRPr="000E714E" w:rsidRDefault="00100BB7" w:rsidP="00AA12B8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 xml:space="preserve">Tanto a linguagem quanto o pensamento são expressões da função simbólica, que permite ao indivíduo utilizar palavras e imagens mentais para representar objetos e situações </w:t>
      </w:r>
      <w:proofErr w:type="gramStart"/>
      <w:r w:rsidRPr="000E714E">
        <w:rPr>
          <w:rFonts w:ascii="Times New Roman" w:hAnsi="Times New Roman" w:cs="Times New Roman"/>
          <w:kern w:val="28"/>
          <w:sz w:val="24"/>
          <w:szCs w:val="24"/>
        </w:rPr>
        <w:t>ausentes.</w:t>
      </w:r>
      <w:r w:rsidR="008C35D4">
        <w:rPr>
          <w:rFonts w:ascii="Times New Roman" w:hAnsi="Times New Roman" w:cs="Times New Roman"/>
          <w:kern w:val="28"/>
          <w:sz w:val="24"/>
          <w:szCs w:val="24"/>
        </w:rPr>
        <w:t>(</w:t>
      </w:r>
      <w:proofErr w:type="gramEnd"/>
      <w:r w:rsidR="008C35D4">
        <w:rPr>
          <w:rFonts w:ascii="Times New Roman" w:hAnsi="Times New Roman" w:cs="Times New Roman"/>
          <w:kern w:val="28"/>
          <w:sz w:val="24"/>
          <w:szCs w:val="24"/>
        </w:rPr>
        <w:t xml:space="preserve">   )</w:t>
      </w:r>
    </w:p>
    <w:p w14:paraId="1B3B88D4" w14:textId="77777777" w:rsidR="00AA12B8" w:rsidRPr="00856AAB" w:rsidRDefault="00AA12B8" w:rsidP="00AA12B8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8"/>
          <w:szCs w:val="8"/>
        </w:rPr>
      </w:pPr>
    </w:p>
    <w:p w14:paraId="55FCE1C4" w14:textId="77777777" w:rsidR="00100BB7" w:rsidRPr="000E714E" w:rsidRDefault="00100BB7" w:rsidP="00100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"/>
          <w:szCs w:val="2"/>
        </w:rPr>
      </w:pPr>
    </w:p>
    <w:p w14:paraId="616DF13F" w14:textId="0D25ABBC" w:rsidR="00100BB7" w:rsidRPr="00EE4F97" w:rsidRDefault="00100BB7" w:rsidP="00EE4F97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E4F97">
        <w:rPr>
          <w:rFonts w:ascii="Times New Roman" w:hAnsi="Times New Roman" w:cs="Times New Roman"/>
          <w:kern w:val="28"/>
          <w:sz w:val="24"/>
          <w:szCs w:val="24"/>
        </w:rPr>
        <w:t>Os fatores responsáveis pelas variações individuais no ritmo do desenvolvimento cognitivo são: maturação, experiência ativa sobre o</w:t>
      </w:r>
      <w:r w:rsidR="00FA50B7" w:rsidRPr="00EE4F97">
        <w:rPr>
          <w:rFonts w:ascii="Times New Roman" w:hAnsi="Times New Roman" w:cs="Times New Roman"/>
          <w:kern w:val="28"/>
          <w:sz w:val="24"/>
          <w:szCs w:val="24"/>
        </w:rPr>
        <w:t xml:space="preserve"> meio</w:t>
      </w:r>
      <w:r w:rsidRPr="00EE4F97">
        <w:rPr>
          <w:rFonts w:ascii="Times New Roman" w:hAnsi="Times New Roman" w:cs="Times New Roman"/>
          <w:kern w:val="28"/>
          <w:sz w:val="24"/>
          <w:szCs w:val="24"/>
        </w:rPr>
        <w:t>, transmissão social e equilibração</w:t>
      </w:r>
      <w:r w:rsidR="001F161C" w:rsidRPr="00EE4F97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E4F9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="008C35D4" w:rsidRPr="00EE4F97">
        <w:rPr>
          <w:rFonts w:ascii="Times New Roman" w:hAnsi="Times New Roman" w:cs="Times New Roman"/>
          <w:kern w:val="28"/>
          <w:sz w:val="24"/>
          <w:szCs w:val="24"/>
        </w:rPr>
        <w:t>(</w:t>
      </w:r>
      <w:proofErr w:type="gramEnd"/>
      <w:r w:rsidR="008C35D4" w:rsidRPr="00EE4F97">
        <w:rPr>
          <w:rFonts w:ascii="Times New Roman" w:hAnsi="Times New Roman" w:cs="Times New Roman"/>
          <w:kern w:val="28"/>
          <w:sz w:val="24"/>
          <w:szCs w:val="24"/>
        </w:rPr>
        <w:t xml:space="preserve">   )</w:t>
      </w:r>
    </w:p>
    <w:p w14:paraId="3B6B6182" w14:textId="7FFA8332" w:rsidR="00AA12B8" w:rsidRPr="00856AAB" w:rsidRDefault="00AA12B8" w:rsidP="00AA12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8"/>
          <w:szCs w:val="8"/>
        </w:rPr>
      </w:pPr>
    </w:p>
    <w:p w14:paraId="218894D7" w14:textId="77777777" w:rsidR="00100BB7" w:rsidRPr="000E714E" w:rsidRDefault="00100BB7" w:rsidP="00100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"/>
          <w:szCs w:val="2"/>
        </w:rPr>
      </w:pPr>
    </w:p>
    <w:p w14:paraId="0FC2C311" w14:textId="233CB22D" w:rsidR="00AA12B8" w:rsidRPr="000E714E" w:rsidRDefault="00100BB7" w:rsidP="00AA12B8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>A maturação refere-se às mudanças físicas e neurológicas, decorrentes do crescimento biológico, que impõem limites e abrem possibilidades ao desenvolvimento cognitivo, mas por si só não explicam esse desenvolvimento</w:t>
      </w:r>
      <w:r w:rsidR="00AA12B8" w:rsidRPr="000E714E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E4F97">
        <w:rPr>
          <w:rFonts w:ascii="Times New Roman" w:hAnsi="Times New Roman" w:cs="Times New Roman"/>
          <w:kern w:val="28"/>
          <w:sz w:val="24"/>
          <w:szCs w:val="24"/>
        </w:rPr>
        <w:t xml:space="preserve"> (   )</w:t>
      </w:r>
    </w:p>
    <w:p w14:paraId="59FFF56F" w14:textId="77777777" w:rsidR="00AA12B8" w:rsidRPr="00856AAB" w:rsidRDefault="00AA12B8" w:rsidP="00AA12B8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8"/>
          <w:szCs w:val="8"/>
        </w:rPr>
      </w:pPr>
    </w:p>
    <w:p w14:paraId="4B77863B" w14:textId="77777777" w:rsidR="00100BB7" w:rsidRPr="000E714E" w:rsidRDefault="00100BB7" w:rsidP="00100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"/>
          <w:szCs w:val="2"/>
        </w:rPr>
      </w:pPr>
    </w:p>
    <w:p w14:paraId="43655648" w14:textId="77777777" w:rsidR="00100BB7" w:rsidRPr="000E714E" w:rsidRDefault="00100BB7" w:rsidP="00100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"/>
          <w:szCs w:val="2"/>
        </w:rPr>
      </w:pPr>
    </w:p>
    <w:p w14:paraId="21ABE19F" w14:textId="5F039EEB" w:rsidR="00AA12B8" w:rsidRDefault="00100BB7" w:rsidP="00AA12B8">
      <w:pPr>
        <w:pStyle w:val="PargrafodaLista"/>
        <w:widowControl w:val="0"/>
        <w:numPr>
          <w:ilvl w:val="0"/>
          <w:numId w:val="2"/>
        </w:numPr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>A transmissão social refere-se ao conhecimento obtido através da família, escola, interações sociais, sendo considerado o fator fundamental, que serve de base para todo o desenv</w:t>
      </w:r>
      <w:r w:rsidR="00AA12B8" w:rsidRPr="000E714E">
        <w:rPr>
          <w:rFonts w:ascii="Times New Roman" w:hAnsi="Times New Roman" w:cs="Times New Roman"/>
          <w:kern w:val="28"/>
          <w:sz w:val="24"/>
          <w:szCs w:val="24"/>
        </w:rPr>
        <w:t xml:space="preserve">olvimento </w:t>
      </w:r>
      <w:proofErr w:type="gramStart"/>
      <w:r w:rsidR="00AA12B8" w:rsidRPr="000E714E">
        <w:rPr>
          <w:rFonts w:ascii="Times New Roman" w:hAnsi="Times New Roman" w:cs="Times New Roman"/>
          <w:kern w:val="28"/>
          <w:sz w:val="24"/>
          <w:szCs w:val="24"/>
        </w:rPr>
        <w:t>cognitivo</w:t>
      </w:r>
      <w:r w:rsidR="00854F9A" w:rsidRPr="000E714E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E4F97">
        <w:rPr>
          <w:rFonts w:ascii="Times New Roman" w:hAnsi="Times New Roman" w:cs="Times New Roman"/>
          <w:kern w:val="28"/>
          <w:sz w:val="24"/>
          <w:szCs w:val="24"/>
        </w:rPr>
        <w:t>(</w:t>
      </w:r>
      <w:proofErr w:type="gramEnd"/>
      <w:r w:rsidR="00EE4F97">
        <w:rPr>
          <w:rFonts w:ascii="Times New Roman" w:hAnsi="Times New Roman" w:cs="Times New Roman"/>
          <w:kern w:val="28"/>
          <w:sz w:val="24"/>
          <w:szCs w:val="24"/>
        </w:rPr>
        <w:t xml:space="preserve">   )</w:t>
      </w:r>
    </w:p>
    <w:p w14:paraId="21007D43" w14:textId="77777777" w:rsidR="001868AE" w:rsidRPr="001A7D3A" w:rsidRDefault="001868AE" w:rsidP="001A7D3A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28"/>
          <w:sz w:val="24"/>
          <w:szCs w:val="24"/>
        </w:rPr>
      </w:pPr>
    </w:p>
    <w:p w14:paraId="65E58B97" w14:textId="77777777" w:rsidR="001868AE" w:rsidRPr="009B1ED5" w:rsidRDefault="001868AE" w:rsidP="009B1E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28"/>
          <w:sz w:val="24"/>
          <w:szCs w:val="24"/>
        </w:rPr>
      </w:pPr>
    </w:p>
    <w:p w14:paraId="441C23EE" w14:textId="77777777" w:rsidR="00FA5B34" w:rsidRPr="00856AAB" w:rsidRDefault="00FA5B34" w:rsidP="00AA12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8"/>
          <w:szCs w:val="8"/>
        </w:rPr>
      </w:pPr>
    </w:p>
    <w:p w14:paraId="65B74AFD" w14:textId="08D53375" w:rsidR="00AA12B8" w:rsidRPr="004B293C" w:rsidRDefault="00AA12B8" w:rsidP="004B293C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B293C">
        <w:rPr>
          <w:rFonts w:ascii="Times New Roman" w:hAnsi="Times New Roman" w:cs="Times New Roman"/>
          <w:kern w:val="28"/>
          <w:sz w:val="24"/>
          <w:szCs w:val="24"/>
        </w:rPr>
        <w:t xml:space="preserve"> De acordo com a teoria de Piaget, os quadrinhos abaixo representam, respectivamente, os processos de</w:t>
      </w:r>
      <w:r w:rsidR="009B1ED5">
        <w:rPr>
          <w:rFonts w:ascii="Times New Roman" w:hAnsi="Times New Roman" w:cs="Times New Roman"/>
          <w:kern w:val="28"/>
          <w:sz w:val="24"/>
          <w:szCs w:val="24"/>
        </w:rPr>
        <w:t>:</w:t>
      </w:r>
      <w:r w:rsidRPr="004B29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C424F76" w14:textId="74CC5FB5" w:rsidR="00AA12B8" w:rsidRPr="000E714E" w:rsidRDefault="00A03C06" w:rsidP="00AA12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noProof/>
          <w:kern w:val="28"/>
          <w:sz w:val="24"/>
          <w:szCs w:val="24"/>
        </w:rPr>
        <w:t xml:space="preserve">       </w:t>
      </w:r>
      <w:r w:rsidR="00856AAB" w:rsidRPr="000E714E">
        <w:rPr>
          <w:rFonts w:ascii="Times New Roman" w:hAnsi="Times New Roman" w:cs="Times New Roman"/>
          <w:noProof/>
          <w:kern w:val="28"/>
          <w:sz w:val="24"/>
          <w:szCs w:val="24"/>
        </w:rPr>
        <w:drawing>
          <wp:inline distT="0" distB="0" distL="0" distR="0" wp14:anchorId="65FF6E13" wp14:editId="132EB6D5">
            <wp:extent cx="3640347" cy="1854356"/>
            <wp:effectExtent l="0" t="0" r="0" b="0"/>
            <wp:docPr id="4" name="Imagem 1" descr="C:\Users\sylvia\Downloads\Documents\piag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\Downloads\Documents\piaget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107" cy="185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EF4586" w14:textId="77777777" w:rsidR="00AA12B8" w:rsidRPr="000E714E" w:rsidRDefault="00BC1786" w:rsidP="00AA12B8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0E714E">
        <w:rPr>
          <w:rFonts w:ascii="Times New Roman" w:hAnsi="Times New Roman" w:cs="Times New Roman"/>
          <w:kern w:val="28"/>
          <w:sz w:val="24"/>
          <w:szCs w:val="24"/>
        </w:rPr>
        <w:t>1º</w:t>
      </w:r>
      <w:r w:rsidR="009F6A8C" w:rsidRPr="000E714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A12B8" w:rsidRPr="000E714E">
        <w:rPr>
          <w:rFonts w:ascii="Times New Roman" w:hAnsi="Times New Roman" w:cs="Times New Roman"/>
          <w:kern w:val="28"/>
          <w:sz w:val="24"/>
          <w:szCs w:val="24"/>
        </w:rPr>
        <w:t>Assimila</w:t>
      </w:r>
      <w:r w:rsidR="009F6A8C" w:rsidRPr="000E714E">
        <w:rPr>
          <w:rFonts w:ascii="Times New Roman" w:hAnsi="Times New Roman" w:cs="Times New Roman"/>
          <w:kern w:val="28"/>
          <w:sz w:val="24"/>
          <w:szCs w:val="24"/>
        </w:rPr>
        <w:t>ção</w:t>
      </w:r>
      <w:proofErr w:type="gramEnd"/>
      <w:r w:rsidR="00AA12B8" w:rsidRPr="000E714E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 w:rsidRPr="000E714E">
        <w:rPr>
          <w:rFonts w:ascii="Times New Roman" w:hAnsi="Times New Roman" w:cs="Times New Roman"/>
          <w:kern w:val="28"/>
          <w:sz w:val="24"/>
          <w:szCs w:val="24"/>
        </w:rPr>
        <w:t xml:space="preserve">2º </w:t>
      </w:r>
      <w:r w:rsidR="00AA12B8" w:rsidRPr="000E714E">
        <w:rPr>
          <w:rFonts w:ascii="Times New Roman" w:hAnsi="Times New Roman" w:cs="Times New Roman"/>
          <w:kern w:val="28"/>
          <w:sz w:val="24"/>
          <w:szCs w:val="24"/>
        </w:rPr>
        <w:t xml:space="preserve">acomodação; </w:t>
      </w:r>
      <w:r w:rsidR="009F6A8C" w:rsidRPr="000E714E">
        <w:rPr>
          <w:rFonts w:ascii="Times New Roman" w:hAnsi="Times New Roman" w:cs="Times New Roman"/>
          <w:kern w:val="28"/>
          <w:sz w:val="24"/>
          <w:szCs w:val="24"/>
        </w:rPr>
        <w:t xml:space="preserve">3º </w:t>
      </w:r>
      <w:r w:rsidR="00AA12B8" w:rsidRPr="000E714E">
        <w:rPr>
          <w:rFonts w:ascii="Times New Roman" w:hAnsi="Times New Roman" w:cs="Times New Roman"/>
          <w:kern w:val="28"/>
          <w:sz w:val="24"/>
          <w:szCs w:val="24"/>
        </w:rPr>
        <w:t>equilibração</w:t>
      </w:r>
      <w:r w:rsidR="00FA5B34" w:rsidRPr="000E714E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44AEFA2" w14:textId="77777777" w:rsidR="00AA12B8" w:rsidRPr="000E714E" w:rsidRDefault="00BC1786" w:rsidP="00AA12B8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 xml:space="preserve">1º </w:t>
      </w:r>
      <w:r w:rsidR="00AA12B8" w:rsidRPr="000E714E">
        <w:rPr>
          <w:rFonts w:ascii="Times New Roman" w:hAnsi="Times New Roman" w:cs="Times New Roman"/>
          <w:kern w:val="28"/>
          <w:sz w:val="24"/>
          <w:szCs w:val="24"/>
        </w:rPr>
        <w:t xml:space="preserve">Desequilíbrio; </w:t>
      </w:r>
      <w:r w:rsidRPr="000E714E">
        <w:rPr>
          <w:rFonts w:ascii="Times New Roman" w:hAnsi="Times New Roman" w:cs="Times New Roman"/>
          <w:kern w:val="28"/>
          <w:sz w:val="24"/>
          <w:szCs w:val="24"/>
        </w:rPr>
        <w:t>2º</w:t>
      </w:r>
      <w:r w:rsidR="00854F9A" w:rsidRPr="000E714E">
        <w:rPr>
          <w:rFonts w:ascii="Times New Roman" w:hAnsi="Times New Roman" w:cs="Times New Roman"/>
          <w:kern w:val="28"/>
          <w:sz w:val="24"/>
          <w:szCs w:val="24"/>
        </w:rPr>
        <w:t xml:space="preserve"> início da</w:t>
      </w:r>
      <w:r w:rsidR="009F6A8C" w:rsidRPr="000E714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A12B8" w:rsidRPr="000E714E">
        <w:rPr>
          <w:rFonts w:ascii="Times New Roman" w:hAnsi="Times New Roman" w:cs="Times New Roman"/>
          <w:kern w:val="28"/>
          <w:sz w:val="24"/>
          <w:szCs w:val="24"/>
        </w:rPr>
        <w:t xml:space="preserve">acomodação; </w:t>
      </w:r>
      <w:proofErr w:type="gramStart"/>
      <w:r w:rsidRPr="000E714E">
        <w:rPr>
          <w:rFonts w:ascii="Times New Roman" w:hAnsi="Times New Roman" w:cs="Times New Roman"/>
          <w:kern w:val="28"/>
          <w:sz w:val="24"/>
          <w:szCs w:val="24"/>
        </w:rPr>
        <w:t xml:space="preserve">3º </w:t>
      </w:r>
      <w:r w:rsidR="009F6A8C" w:rsidRPr="000E714E">
        <w:rPr>
          <w:rFonts w:ascii="Times New Roman" w:hAnsi="Times New Roman" w:cs="Times New Roman"/>
          <w:kern w:val="28"/>
          <w:sz w:val="24"/>
          <w:szCs w:val="24"/>
        </w:rPr>
        <w:t>assimilação</w:t>
      </w:r>
      <w:proofErr w:type="gramEnd"/>
      <w:r w:rsidR="009F6A8C" w:rsidRPr="000E714E">
        <w:rPr>
          <w:rFonts w:ascii="Times New Roman" w:hAnsi="Times New Roman" w:cs="Times New Roman"/>
          <w:kern w:val="28"/>
          <w:sz w:val="24"/>
          <w:szCs w:val="24"/>
        </w:rPr>
        <w:t xml:space="preserve"> e equilibração</w:t>
      </w:r>
      <w:r w:rsidR="00FA5B34" w:rsidRPr="000E714E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29D7FE68" w14:textId="77777777" w:rsidR="009F6A8C" w:rsidRPr="000E714E" w:rsidRDefault="00BC1786" w:rsidP="009F6A8C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0E714E">
        <w:rPr>
          <w:rFonts w:ascii="Times New Roman" w:hAnsi="Times New Roman" w:cs="Times New Roman"/>
          <w:kern w:val="28"/>
          <w:sz w:val="24"/>
          <w:szCs w:val="24"/>
        </w:rPr>
        <w:t>1º</w:t>
      </w:r>
      <w:r w:rsidR="009F6A8C" w:rsidRPr="000E714E">
        <w:rPr>
          <w:rFonts w:ascii="Times New Roman" w:hAnsi="Times New Roman" w:cs="Times New Roman"/>
          <w:kern w:val="28"/>
          <w:sz w:val="24"/>
          <w:szCs w:val="24"/>
        </w:rPr>
        <w:t xml:space="preserve"> Acomodação</w:t>
      </w:r>
      <w:proofErr w:type="gramEnd"/>
      <w:r w:rsidR="009F6A8C" w:rsidRPr="000E714E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 w:rsidRPr="000E714E">
        <w:rPr>
          <w:rFonts w:ascii="Times New Roman" w:hAnsi="Times New Roman" w:cs="Times New Roman"/>
          <w:kern w:val="28"/>
          <w:sz w:val="24"/>
          <w:szCs w:val="24"/>
        </w:rPr>
        <w:t>2º a</w:t>
      </w:r>
      <w:r w:rsidR="009F6A8C" w:rsidRPr="000E714E">
        <w:rPr>
          <w:rFonts w:ascii="Times New Roman" w:hAnsi="Times New Roman" w:cs="Times New Roman"/>
          <w:kern w:val="28"/>
          <w:sz w:val="24"/>
          <w:szCs w:val="24"/>
        </w:rPr>
        <w:t>ssimilação; 3º equilibração</w:t>
      </w:r>
      <w:r w:rsidR="00FA5B34" w:rsidRPr="000E714E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5E47AC7A" w14:textId="77777777" w:rsidR="009F6A8C" w:rsidRPr="000E714E" w:rsidRDefault="009F6A8C" w:rsidP="009F6A8C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 xml:space="preserve">1º. Desadaptação; </w:t>
      </w:r>
      <w:proofErr w:type="gramStart"/>
      <w:r w:rsidR="00BC1786" w:rsidRPr="000E714E">
        <w:rPr>
          <w:rFonts w:ascii="Times New Roman" w:hAnsi="Times New Roman" w:cs="Times New Roman"/>
          <w:kern w:val="28"/>
          <w:sz w:val="24"/>
          <w:szCs w:val="24"/>
        </w:rPr>
        <w:t xml:space="preserve">2º </w:t>
      </w:r>
      <w:r w:rsidRPr="000E714E">
        <w:rPr>
          <w:rFonts w:ascii="Times New Roman" w:hAnsi="Times New Roman" w:cs="Times New Roman"/>
          <w:kern w:val="28"/>
          <w:sz w:val="24"/>
          <w:szCs w:val="24"/>
        </w:rPr>
        <w:t>assimilação</w:t>
      </w:r>
      <w:proofErr w:type="gramEnd"/>
      <w:r w:rsidRPr="000E714E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 w:rsidR="00BC1786" w:rsidRPr="000E714E">
        <w:rPr>
          <w:rFonts w:ascii="Times New Roman" w:hAnsi="Times New Roman" w:cs="Times New Roman"/>
          <w:kern w:val="28"/>
          <w:sz w:val="24"/>
          <w:szCs w:val="24"/>
        </w:rPr>
        <w:t>3º</w:t>
      </w:r>
      <w:r w:rsidRPr="000E714E">
        <w:rPr>
          <w:rFonts w:ascii="Times New Roman" w:hAnsi="Times New Roman" w:cs="Times New Roman"/>
          <w:kern w:val="28"/>
          <w:sz w:val="24"/>
          <w:szCs w:val="24"/>
        </w:rPr>
        <w:t xml:space="preserve"> adaptação</w:t>
      </w:r>
      <w:r w:rsidR="00FA5B34" w:rsidRPr="000E714E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5C4B130D" w14:textId="77777777" w:rsidR="00BC1786" w:rsidRPr="000E714E" w:rsidRDefault="00BC1786" w:rsidP="009F6A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5AECB5C" w14:textId="363234ED" w:rsidR="00BC1786" w:rsidRPr="000E714E" w:rsidRDefault="004B293C" w:rsidP="009F6A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8</w:t>
      </w:r>
      <w:r w:rsidR="00BC1786" w:rsidRPr="000E714E">
        <w:rPr>
          <w:rFonts w:ascii="Times New Roman" w:hAnsi="Times New Roman" w:cs="Times New Roman"/>
          <w:kern w:val="28"/>
          <w:sz w:val="24"/>
          <w:szCs w:val="24"/>
        </w:rPr>
        <w:t xml:space="preserve">. Considerando o estágio Sensório-Motor descrito por Piaget, qual dessas afirmações </w:t>
      </w:r>
      <w:r w:rsidR="00191231">
        <w:rPr>
          <w:rFonts w:ascii="Times New Roman" w:hAnsi="Times New Roman" w:cs="Times New Roman"/>
          <w:kern w:val="28"/>
          <w:sz w:val="24"/>
          <w:szCs w:val="24"/>
        </w:rPr>
        <w:t>é FALSA</w:t>
      </w:r>
      <w:r w:rsidR="00BC1786" w:rsidRPr="000E714E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0DBC6483" w14:textId="77777777" w:rsidR="00BC1786" w:rsidRPr="000E714E" w:rsidRDefault="00BC1786" w:rsidP="00BC1786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>Constitui a base de toda a inteligência posterior</w:t>
      </w:r>
      <w:r w:rsidR="00854F9A" w:rsidRPr="000E714E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F68B223" w14:textId="77777777" w:rsidR="00BC1786" w:rsidRPr="000E714E" w:rsidRDefault="00BC1786" w:rsidP="00BC1786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>Caracteriza-se pela construção dos primeiros esquemas de ação que posteriormente serão internalizados, dando origem aos esquemas simbólicos ou conceituais.</w:t>
      </w:r>
    </w:p>
    <w:p w14:paraId="3E869333" w14:textId="77777777" w:rsidR="00BC1786" w:rsidRPr="000E714E" w:rsidRDefault="00BC1786" w:rsidP="00BC1786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>Caracteriza-se pela ausência de inteligência e linguagem.</w:t>
      </w:r>
    </w:p>
    <w:p w14:paraId="4BC9E4FE" w14:textId="77777777" w:rsidR="00BC1786" w:rsidRPr="000E714E" w:rsidRDefault="00BC1786" w:rsidP="00BC1786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>Nessa etapa são construídas noções ou conhecimentos práticos a respeito de categorias lógicas fundamentais como permanência dos objetos, espaço, tempo e causalidade</w:t>
      </w:r>
      <w:r w:rsidR="00854F9A" w:rsidRPr="000E714E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B62B978" w14:textId="77777777" w:rsidR="00BC1786" w:rsidRDefault="00BC1786" w:rsidP="00BC17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52F68022" w14:textId="77777777" w:rsidR="009B1ED5" w:rsidRPr="00A03C06" w:rsidRDefault="009B1ED5" w:rsidP="00BC17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6BA6771D" w14:textId="0F7676C1" w:rsidR="00A4289A" w:rsidRPr="000E714E" w:rsidRDefault="003D5745" w:rsidP="00BC17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9</w:t>
      </w:r>
      <w:r w:rsidR="00BC1786" w:rsidRPr="000E714E">
        <w:rPr>
          <w:rFonts w:ascii="Times New Roman" w:hAnsi="Times New Roman" w:cs="Times New Roman"/>
          <w:kern w:val="28"/>
          <w:sz w:val="24"/>
          <w:szCs w:val="24"/>
        </w:rPr>
        <w:t xml:space="preserve">. Considerando o estágio Operatório Formal descrito por Piaget, qual dessas </w:t>
      </w:r>
      <w:proofErr w:type="gramStart"/>
      <w:r w:rsidR="00BC1786" w:rsidRPr="000E714E">
        <w:rPr>
          <w:rFonts w:ascii="Times New Roman" w:hAnsi="Times New Roman" w:cs="Times New Roman"/>
          <w:kern w:val="28"/>
          <w:sz w:val="24"/>
          <w:szCs w:val="24"/>
        </w:rPr>
        <w:t xml:space="preserve">afirmações </w:t>
      </w:r>
      <w:r w:rsidR="00A4289A">
        <w:rPr>
          <w:rFonts w:ascii="Times New Roman" w:hAnsi="Times New Roman" w:cs="Times New Roman"/>
          <w:kern w:val="28"/>
          <w:sz w:val="24"/>
          <w:szCs w:val="24"/>
        </w:rPr>
        <w:t xml:space="preserve"> é</w:t>
      </w:r>
      <w:proofErr w:type="gramEnd"/>
      <w:r w:rsidR="00A4289A">
        <w:rPr>
          <w:rFonts w:ascii="Times New Roman" w:hAnsi="Times New Roman" w:cs="Times New Roman"/>
          <w:kern w:val="28"/>
          <w:sz w:val="24"/>
          <w:szCs w:val="24"/>
        </w:rPr>
        <w:t xml:space="preserve"> FALSA: </w:t>
      </w:r>
    </w:p>
    <w:p w14:paraId="450D2D98" w14:textId="4439BEA5" w:rsidR="00706230" w:rsidRPr="000E714E" w:rsidRDefault="002A2F36" w:rsidP="00706230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Em tese, constitui</w:t>
      </w:r>
      <w:r w:rsidR="00706230" w:rsidRPr="000E714E">
        <w:rPr>
          <w:rFonts w:ascii="Times New Roman" w:hAnsi="Times New Roman" w:cs="Times New Roman"/>
          <w:kern w:val="28"/>
          <w:sz w:val="24"/>
          <w:szCs w:val="24"/>
        </w:rPr>
        <w:t xml:space="preserve"> o ápice do desenvolvimento cognitivo, propiciando ao indivíduo raciocinar logicamente sobre </w:t>
      </w:r>
      <w:r w:rsidR="00071CEF">
        <w:rPr>
          <w:rFonts w:ascii="Times New Roman" w:hAnsi="Times New Roman" w:cs="Times New Roman"/>
          <w:kern w:val="28"/>
          <w:sz w:val="24"/>
          <w:szCs w:val="24"/>
        </w:rPr>
        <w:t xml:space="preserve">possibilidades e </w:t>
      </w:r>
      <w:r w:rsidR="00706230" w:rsidRPr="000E714E">
        <w:rPr>
          <w:rFonts w:ascii="Times New Roman" w:hAnsi="Times New Roman" w:cs="Times New Roman"/>
          <w:kern w:val="28"/>
          <w:sz w:val="24"/>
          <w:szCs w:val="24"/>
        </w:rPr>
        <w:t>conceitos abstratos</w:t>
      </w:r>
      <w:r w:rsidR="00854F9A" w:rsidRPr="000E714E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259B06A6" w14:textId="0E2CAE26" w:rsidR="00706230" w:rsidRPr="000E714E" w:rsidRDefault="00706230" w:rsidP="00706230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>É a base do pensamento científico</w:t>
      </w:r>
      <w:r w:rsidR="00AD2B65">
        <w:rPr>
          <w:rFonts w:ascii="Times New Roman" w:hAnsi="Times New Roman" w:cs="Times New Roman"/>
          <w:kern w:val="28"/>
          <w:sz w:val="24"/>
          <w:szCs w:val="24"/>
        </w:rPr>
        <w:t xml:space="preserve"> (indutivo e hipotético-dedutivo)</w:t>
      </w:r>
      <w:r w:rsidR="00854F9A" w:rsidRPr="000E714E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75ACD65" w14:textId="77777777" w:rsidR="00D63FA0" w:rsidRPr="000E714E" w:rsidRDefault="00D63FA0" w:rsidP="00706230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>É fortemente dependente das transmissões sociais, particularmente de níveis mais elevados de ensino formal</w:t>
      </w:r>
      <w:r w:rsidR="00854F9A" w:rsidRPr="000E714E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1867349" w14:textId="7F704313" w:rsidR="00D63FA0" w:rsidRPr="000E714E" w:rsidRDefault="001868AE" w:rsidP="00706230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As operações lógicas desenvolvidas nesse estágio são a conservação e a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reversibiçidade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963D3F0" w14:textId="77777777" w:rsidR="00706230" w:rsidRPr="00505BE5" w:rsidRDefault="00706230" w:rsidP="0070623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45C66CAD" w14:textId="4186CC00" w:rsidR="00706230" w:rsidRPr="000E714E" w:rsidRDefault="00706230" w:rsidP="0070623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>1</w:t>
      </w:r>
      <w:r w:rsidR="003D5745">
        <w:rPr>
          <w:rFonts w:ascii="Times New Roman" w:hAnsi="Times New Roman" w:cs="Times New Roman"/>
          <w:kern w:val="28"/>
          <w:sz w:val="24"/>
          <w:szCs w:val="24"/>
        </w:rPr>
        <w:t>0</w:t>
      </w:r>
      <w:r w:rsidRPr="000E714E">
        <w:rPr>
          <w:rFonts w:ascii="Times New Roman" w:hAnsi="Times New Roman" w:cs="Times New Roman"/>
          <w:kern w:val="28"/>
          <w:sz w:val="24"/>
          <w:szCs w:val="24"/>
        </w:rPr>
        <w:t>. Considerando o estágio Pré-Operatório descrito por Piaget, qual dessas afirmações</w:t>
      </w:r>
      <w:r w:rsidR="003D5745">
        <w:rPr>
          <w:rFonts w:ascii="Times New Roman" w:hAnsi="Times New Roman" w:cs="Times New Roman"/>
          <w:kern w:val="28"/>
          <w:sz w:val="24"/>
          <w:szCs w:val="24"/>
        </w:rPr>
        <w:t xml:space="preserve"> é FALSA</w:t>
      </w:r>
      <w:r w:rsidR="00831578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12D1DB01" w14:textId="6AF1428A" w:rsidR="00706230" w:rsidRPr="000E714E" w:rsidRDefault="00706230" w:rsidP="00211B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ab/>
      </w:r>
      <w:r w:rsidR="00A1746A">
        <w:rPr>
          <w:rFonts w:ascii="Times New Roman" w:hAnsi="Times New Roman" w:cs="Times New Roman"/>
          <w:kern w:val="28"/>
          <w:sz w:val="24"/>
          <w:szCs w:val="24"/>
        </w:rPr>
        <w:t xml:space="preserve">a)  </w:t>
      </w:r>
      <w:r w:rsidRPr="000E714E">
        <w:rPr>
          <w:rFonts w:ascii="Times New Roman" w:hAnsi="Times New Roman" w:cs="Times New Roman"/>
          <w:kern w:val="28"/>
          <w:sz w:val="24"/>
          <w:szCs w:val="24"/>
        </w:rPr>
        <w:t>Caracteriza-se pelo pensamento pré-lógico, baseado em aspectos perceptivos isolados.</w:t>
      </w:r>
    </w:p>
    <w:p w14:paraId="17CB6013" w14:textId="306ABFD4" w:rsidR="00706230" w:rsidRPr="00A1746A" w:rsidRDefault="00706230" w:rsidP="00A1746A">
      <w:pPr>
        <w:pStyle w:val="PargrafodaList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746A">
        <w:rPr>
          <w:rFonts w:ascii="Times New Roman" w:hAnsi="Times New Roman" w:cs="Times New Roman"/>
          <w:kern w:val="28"/>
          <w:sz w:val="24"/>
          <w:szCs w:val="24"/>
        </w:rPr>
        <w:t>Tem como características básicas a ausência da noção de conservação, o pensament</w:t>
      </w:r>
      <w:r w:rsidR="00D63FA0" w:rsidRPr="00A1746A">
        <w:rPr>
          <w:rFonts w:ascii="Times New Roman" w:hAnsi="Times New Roman" w:cs="Times New Roman"/>
          <w:kern w:val="28"/>
          <w:sz w:val="24"/>
          <w:szCs w:val="24"/>
        </w:rPr>
        <w:t xml:space="preserve">o </w:t>
      </w:r>
      <w:proofErr w:type="gramStart"/>
      <w:r w:rsidRPr="00A1746A">
        <w:rPr>
          <w:rFonts w:ascii="Times New Roman" w:hAnsi="Times New Roman" w:cs="Times New Roman"/>
          <w:kern w:val="28"/>
          <w:sz w:val="24"/>
          <w:szCs w:val="24"/>
        </w:rPr>
        <w:t>animis</w:t>
      </w:r>
      <w:r w:rsidR="00D63FA0" w:rsidRPr="00A1746A">
        <w:rPr>
          <w:rFonts w:ascii="Times New Roman" w:hAnsi="Times New Roman" w:cs="Times New Roman"/>
          <w:kern w:val="28"/>
          <w:sz w:val="24"/>
          <w:szCs w:val="24"/>
        </w:rPr>
        <w:t xml:space="preserve">ta </w:t>
      </w:r>
      <w:r w:rsidRPr="00A1746A">
        <w:rPr>
          <w:rFonts w:ascii="Times New Roman" w:hAnsi="Times New Roman" w:cs="Times New Roman"/>
          <w:kern w:val="28"/>
          <w:sz w:val="24"/>
          <w:szCs w:val="24"/>
        </w:rPr>
        <w:t xml:space="preserve"> e</w:t>
      </w:r>
      <w:proofErr w:type="gramEnd"/>
      <w:r w:rsidRPr="00A1746A">
        <w:rPr>
          <w:rFonts w:ascii="Times New Roman" w:hAnsi="Times New Roman" w:cs="Times New Roman"/>
          <w:kern w:val="28"/>
          <w:sz w:val="24"/>
          <w:szCs w:val="24"/>
        </w:rPr>
        <w:t xml:space="preserve"> o egocentrismo.</w:t>
      </w:r>
    </w:p>
    <w:p w14:paraId="703180E8" w14:textId="75DA5764" w:rsidR="00706230" w:rsidRPr="00A1746A" w:rsidRDefault="00706230" w:rsidP="00A1746A">
      <w:pPr>
        <w:pStyle w:val="PargrafodaList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746A">
        <w:rPr>
          <w:rFonts w:ascii="Times New Roman" w:hAnsi="Times New Roman" w:cs="Times New Roman"/>
          <w:kern w:val="28"/>
          <w:sz w:val="24"/>
          <w:szCs w:val="24"/>
        </w:rPr>
        <w:t>Tem como marco inicial a revers</w:t>
      </w:r>
      <w:r w:rsidR="00854F9A" w:rsidRPr="00A1746A">
        <w:rPr>
          <w:rFonts w:ascii="Times New Roman" w:hAnsi="Times New Roman" w:cs="Times New Roman"/>
          <w:kern w:val="28"/>
          <w:sz w:val="24"/>
          <w:szCs w:val="24"/>
        </w:rPr>
        <w:t>ibilidade</w:t>
      </w:r>
      <w:r w:rsidRPr="00A1746A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62B337A" w14:textId="77777777" w:rsidR="00706230" w:rsidRPr="000E714E" w:rsidRDefault="00D63FA0" w:rsidP="00A1746A">
      <w:pPr>
        <w:pStyle w:val="PargrafodaList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>Comportamentos importantes que aparecem nesse estágio são o jogo simbólico (brincadeira de faz de conta), a imitação diferida, o desenho e a linguagem.</w:t>
      </w:r>
    </w:p>
    <w:p w14:paraId="0B70F90E" w14:textId="77777777" w:rsidR="00D63FA0" w:rsidRPr="00505BE5" w:rsidRDefault="00D63FA0" w:rsidP="00D63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080F53FF" w14:textId="0106D39A" w:rsidR="00D63FA0" w:rsidRPr="000E714E" w:rsidRDefault="00D63FA0" w:rsidP="00D63F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>1</w:t>
      </w:r>
      <w:r w:rsidR="00A1746A">
        <w:rPr>
          <w:rFonts w:ascii="Times New Roman" w:hAnsi="Times New Roman" w:cs="Times New Roman"/>
          <w:kern w:val="28"/>
          <w:sz w:val="24"/>
          <w:szCs w:val="24"/>
        </w:rPr>
        <w:t>1</w:t>
      </w:r>
      <w:r w:rsidRPr="000E714E">
        <w:rPr>
          <w:rFonts w:ascii="Times New Roman" w:hAnsi="Times New Roman" w:cs="Times New Roman"/>
          <w:kern w:val="28"/>
          <w:sz w:val="24"/>
          <w:szCs w:val="24"/>
        </w:rPr>
        <w:t xml:space="preserve">. Considerando o estágio Operatório Concreto descrito por Piaget, qual dessas afirmações </w:t>
      </w:r>
      <w:r w:rsidR="00AF6361">
        <w:rPr>
          <w:rFonts w:ascii="Times New Roman" w:hAnsi="Times New Roman" w:cs="Times New Roman"/>
          <w:kern w:val="28"/>
          <w:sz w:val="24"/>
          <w:szCs w:val="24"/>
        </w:rPr>
        <w:t xml:space="preserve">é FALSA: </w:t>
      </w:r>
    </w:p>
    <w:p w14:paraId="4F16232B" w14:textId="73AA0805" w:rsidR="00D63FA0" w:rsidRPr="000E714E" w:rsidRDefault="00D63FA0" w:rsidP="00D63F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 xml:space="preserve">a) Caracteriza-se pelo surgimento das operações (ações internalizadas e reversíveis) que permitem à criança raciocinar logicamente sobre </w:t>
      </w:r>
      <w:r w:rsidR="003B383A">
        <w:rPr>
          <w:rFonts w:ascii="Times New Roman" w:hAnsi="Times New Roman" w:cs="Times New Roman"/>
          <w:kern w:val="28"/>
          <w:sz w:val="24"/>
          <w:szCs w:val="24"/>
        </w:rPr>
        <w:t xml:space="preserve">todos os tipos de </w:t>
      </w:r>
      <w:r w:rsidRPr="000E714E">
        <w:rPr>
          <w:rFonts w:ascii="Times New Roman" w:hAnsi="Times New Roman" w:cs="Times New Roman"/>
          <w:kern w:val="28"/>
          <w:sz w:val="24"/>
          <w:szCs w:val="24"/>
        </w:rPr>
        <w:t>problemas</w:t>
      </w:r>
      <w:r w:rsidR="003B383A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F50180B" w14:textId="412AEE40" w:rsidR="00E9347C" w:rsidRDefault="00D63FA0" w:rsidP="00D63F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kern w:val="28"/>
          <w:sz w:val="24"/>
          <w:szCs w:val="24"/>
        </w:rPr>
      </w:pPr>
      <w:r w:rsidRPr="000E714E">
        <w:rPr>
          <w:rFonts w:ascii="Times New Roman" w:hAnsi="Times New Roman" w:cs="Times New Roman"/>
          <w:kern w:val="28"/>
          <w:sz w:val="24"/>
          <w:szCs w:val="24"/>
        </w:rPr>
        <w:t xml:space="preserve">b) </w:t>
      </w:r>
      <w:r w:rsidR="00E9347C" w:rsidRPr="000E714E">
        <w:rPr>
          <w:rFonts w:ascii="Times New Roman" w:hAnsi="Times New Roman" w:cs="Times New Roman"/>
          <w:kern w:val="28"/>
          <w:sz w:val="24"/>
          <w:szCs w:val="24"/>
        </w:rPr>
        <w:t>As principais operações lógicas construídas nesse estágio são a classificação</w:t>
      </w:r>
      <w:r w:rsidR="003B383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B383A" w:rsidRPr="000E714E">
        <w:rPr>
          <w:rFonts w:ascii="Times New Roman" w:hAnsi="Times New Roman" w:cs="Times New Roman"/>
          <w:kern w:val="28"/>
          <w:sz w:val="24"/>
          <w:szCs w:val="24"/>
        </w:rPr>
        <w:t>(junção de objetos em função de um critério específico)</w:t>
      </w:r>
      <w:r w:rsidR="00E9347C" w:rsidRPr="000E714E">
        <w:rPr>
          <w:rFonts w:ascii="Times New Roman" w:hAnsi="Times New Roman" w:cs="Times New Roman"/>
          <w:kern w:val="28"/>
          <w:sz w:val="24"/>
          <w:szCs w:val="24"/>
        </w:rPr>
        <w:t xml:space="preserve"> e a seriação </w:t>
      </w:r>
      <w:r w:rsidR="003B383A" w:rsidRPr="000E714E">
        <w:rPr>
          <w:rFonts w:ascii="Times New Roman" w:hAnsi="Times New Roman" w:cs="Times New Roman"/>
          <w:kern w:val="28"/>
          <w:sz w:val="24"/>
          <w:szCs w:val="24"/>
        </w:rPr>
        <w:t>(ordenação de objetos em função de um critério específico</w:t>
      </w:r>
      <w:r w:rsidR="003B383A">
        <w:rPr>
          <w:rFonts w:ascii="Times New Roman" w:hAnsi="Times New Roman" w:cs="Times New Roman"/>
          <w:kern w:val="28"/>
          <w:sz w:val="24"/>
          <w:szCs w:val="24"/>
        </w:rPr>
        <w:t>)</w:t>
      </w:r>
      <w:r w:rsidR="00743C84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5EB7154B" w14:textId="77777777" w:rsidR="00E9347C" w:rsidRDefault="00E9347C" w:rsidP="00D63F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c) O pensamento reversível possibilita pensar sobre as transformações em diferentes sentidos</w:t>
      </w:r>
    </w:p>
    <w:p w14:paraId="30B8BA09" w14:textId="390389E5" w:rsidR="00E9347C" w:rsidRDefault="00E9347C" w:rsidP="00D63F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e relacionar diferentes dados perceptivos, permitindo o sucesso nas provas de conservação</w:t>
      </w:r>
      <w:r w:rsidR="004423F7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9C5B24D" w14:textId="68EF195C" w:rsidR="00D63FA0" w:rsidRPr="00A81078" w:rsidRDefault="00A81078" w:rsidP="00A810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firstLine="3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d)</w:t>
      </w:r>
      <w:r w:rsidR="00E9347C" w:rsidRPr="00A81078">
        <w:rPr>
          <w:rFonts w:ascii="Times New Roman" w:hAnsi="Times New Roman" w:cs="Times New Roman"/>
          <w:kern w:val="28"/>
          <w:sz w:val="24"/>
          <w:szCs w:val="24"/>
        </w:rPr>
        <w:t>A redução do egocentrismo</w:t>
      </w:r>
      <w:r w:rsidR="00694292" w:rsidRPr="00A81078">
        <w:rPr>
          <w:rFonts w:ascii="Times New Roman" w:hAnsi="Times New Roman" w:cs="Times New Roman"/>
          <w:kern w:val="28"/>
          <w:sz w:val="24"/>
          <w:szCs w:val="24"/>
        </w:rPr>
        <w:t xml:space="preserve"> nesse </w:t>
      </w:r>
      <w:proofErr w:type="gramStart"/>
      <w:r w:rsidR="00694292" w:rsidRPr="00A81078">
        <w:rPr>
          <w:rFonts w:ascii="Times New Roman" w:hAnsi="Times New Roman" w:cs="Times New Roman"/>
          <w:kern w:val="28"/>
          <w:sz w:val="24"/>
          <w:szCs w:val="24"/>
        </w:rPr>
        <w:t xml:space="preserve">estágio </w:t>
      </w:r>
      <w:r w:rsidR="00E9347C" w:rsidRPr="00A81078">
        <w:rPr>
          <w:rFonts w:ascii="Times New Roman" w:hAnsi="Times New Roman" w:cs="Times New Roman"/>
          <w:kern w:val="28"/>
          <w:sz w:val="24"/>
          <w:szCs w:val="24"/>
        </w:rPr>
        <w:t xml:space="preserve"> pode</w:t>
      </w:r>
      <w:proofErr w:type="gramEnd"/>
      <w:r w:rsidR="00E9347C" w:rsidRPr="00A81078">
        <w:rPr>
          <w:rFonts w:ascii="Times New Roman" w:hAnsi="Times New Roman" w:cs="Times New Roman"/>
          <w:kern w:val="28"/>
          <w:sz w:val="24"/>
          <w:szCs w:val="24"/>
        </w:rPr>
        <w:t xml:space="preserve"> ser atribuía à reversibilidade do pensamento, bem como aos conflitos cognitivos provocados pelas interações sociais</w:t>
      </w:r>
      <w:r w:rsidR="00694292" w:rsidRPr="00A8107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9CAECD0" w14:textId="77777777" w:rsidR="00A81078" w:rsidRDefault="00A81078" w:rsidP="0070623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E79C578" w14:textId="5ABE464E" w:rsidR="00B14541" w:rsidRPr="000E5952" w:rsidRDefault="003767A1" w:rsidP="00B14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ABORDAGEM DE VYGOTSKY: ASSINALE V OU F</w:t>
      </w:r>
    </w:p>
    <w:p w14:paraId="10994FE2" w14:textId="77777777" w:rsidR="00B14541" w:rsidRPr="00100BB7" w:rsidRDefault="00B14541" w:rsidP="00B14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8"/>
          <w:szCs w:val="8"/>
        </w:rPr>
      </w:pPr>
    </w:p>
    <w:p w14:paraId="649A48EC" w14:textId="742197DF" w:rsidR="00B14541" w:rsidRPr="00100BB7" w:rsidRDefault="001868AE" w:rsidP="00B14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1.</w:t>
      </w:r>
      <w:r w:rsidR="00B14541" w:rsidRPr="00100BB7">
        <w:rPr>
          <w:rFonts w:ascii="Times New Roman" w:hAnsi="Times New Roman" w:cs="Times New Roman"/>
          <w:kern w:val="28"/>
          <w:sz w:val="24"/>
          <w:szCs w:val="24"/>
        </w:rPr>
        <w:t xml:space="preserve"> Seu objetivo era construir uma teoria científica </w:t>
      </w:r>
      <w:r w:rsidR="00B14541">
        <w:rPr>
          <w:rFonts w:ascii="Times New Roman" w:hAnsi="Times New Roman" w:cs="Times New Roman"/>
          <w:kern w:val="28"/>
          <w:sz w:val="24"/>
          <w:szCs w:val="24"/>
        </w:rPr>
        <w:t xml:space="preserve">interacionista </w:t>
      </w:r>
      <w:r w:rsidR="00B14541" w:rsidRPr="00100BB7">
        <w:rPr>
          <w:rFonts w:ascii="Times New Roman" w:hAnsi="Times New Roman" w:cs="Times New Roman"/>
          <w:kern w:val="28"/>
          <w:sz w:val="24"/>
          <w:szCs w:val="24"/>
        </w:rPr>
        <w:t xml:space="preserve">para explicar a gênese dos processos psicológicos superiores, abordando tanto seus fundamentos biológicos quanto as influências </w:t>
      </w:r>
      <w:r w:rsidR="003D430D" w:rsidRPr="00100BB7">
        <w:rPr>
          <w:rFonts w:ascii="Times New Roman" w:hAnsi="Times New Roman" w:cs="Times New Roman"/>
          <w:kern w:val="28"/>
          <w:sz w:val="24"/>
          <w:szCs w:val="24"/>
        </w:rPr>
        <w:t>socioculturais</w:t>
      </w:r>
      <w:r w:rsidR="00B14541" w:rsidRPr="00100BB7">
        <w:rPr>
          <w:rFonts w:ascii="Times New Roman" w:hAnsi="Times New Roman" w:cs="Times New Roman"/>
          <w:kern w:val="28"/>
          <w:sz w:val="24"/>
          <w:szCs w:val="24"/>
        </w:rPr>
        <w:t xml:space="preserve"> que determinam o seu desenvolvimento.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 xml:space="preserve">   )</w:t>
      </w:r>
    </w:p>
    <w:p w14:paraId="0DEC6BF1" w14:textId="14C29D25" w:rsidR="00B14541" w:rsidRPr="00100BB7" w:rsidRDefault="001868AE" w:rsidP="00B14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2. </w:t>
      </w:r>
      <w:r w:rsidR="00B14541" w:rsidRPr="00100BB7">
        <w:rPr>
          <w:rFonts w:ascii="Times New Roman" w:hAnsi="Times New Roman" w:cs="Times New Roman"/>
          <w:kern w:val="28"/>
          <w:sz w:val="24"/>
          <w:szCs w:val="24"/>
        </w:rPr>
        <w:t>O ser humano se diferencia dos animais pela sua capacidade de criar e fazer uso de signos desde o seu nascimento.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(   )</w:t>
      </w:r>
    </w:p>
    <w:p w14:paraId="41F5A6BC" w14:textId="23BC6C12" w:rsidR="00B14541" w:rsidRDefault="001868AE" w:rsidP="00B14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3. </w:t>
      </w:r>
      <w:r w:rsidR="00B14541" w:rsidRPr="00100BB7">
        <w:rPr>
          <w:rFonts w:ascii="Times New Roman" w:hAnsi="Times New Roman" w:cs="Times New Roman"/>
          <w:kern w:val="28"/>
          <w:sz w:val="24"/>
          <w:szCs w:val="24"/>
        </w:rPr>
        <w:t xml:space="preserve"> Os processos psicológicos superiores envolvem a mediação de signos que funcionam como instrumentos para auxiliar no controle </w:t>
      </w:r>
      <w:proofErr w:type="gramStart"/>
      <w:r w:rsidR="00B14541" w:rsidRPr="00100BB7">
        <w:rPr>
          <w:rFonts w:ascii="Times New Roman" w:hAnsi="Times New Roman" w:cs="Times New Roman"/>
          <w:kern w:val="28"/>
          <w:sz w:val="24"/>
          <w:szCs w:val="24"/>
        </w:rPr>
        <w:t>da  atividade</w:t>
      </w:r>
      <w:proofErr w:type="gramEnd"/>
      <w:r w:rsidR="00B14541" w:rsidRPr="00100BB7">
        <w:rPr>
          <w:rFonts w:ascii="Times New Roman" w:hAnsi="Times New Roman" w:cs="Times New Roman"/>
          <w:kern w:val="28"/>
          <w:sz w:val="24"/>
          <w:szCs w:val="24"/>
        </w:rPr>
        <w:t xml:space="preserve"> psicológica e do próprio comportamento.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(   )</w:t>
      </w:r>
    </w:p>
    <w:p w14:paraId="66E9864B" w14:textId="77777777" w:rsidR="001868AE" w:rsidRDefault="001868AE" w:rsidP="00B14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4. </w:t>
      </w:r>
      <w:r w:rsidR="00B14541">
        <w:rPr>
          <w:rFonts w:ascii="Times New Roman" w:hAnsi="Times New Roman" w:cs="Times New Roman"/>
          <w:kern w:val="28"/>
          <w:sz w:val="24"/>
          <w:szCs w:val="24"/>
        </w:rPr>
        <w:t xml:space="preserve">A linguagem </w:t>
      </w:r>
      <w:r w:rsidR="00B14541" w:rsidRPr="00100BB7">
        <w:rPr>
          <w:rFonts w:ascii="Times New Roman" w:hAnsi="Times New Roman" w:cs="Times New Roman"/>
          <w:kern w:val="28"/>
          <w:sz w:val="24"/>
          <w:szCs w:val="24"/>
        </w:rPr>
        <w:t>é sempre racional, tendo como função primordial a organização do pensamento e da ação</w:t>
      </w:r>
      <w:r w:rsidR="00B14541">
        <w:rPr>
          <w:rFonts w:ascii="Times New Roman" w:hAnsi="Times New Roman" w:cs="Times New Roman"/>
          <w:kern w:val="28"/>
          <w:sz w:val="24"/>
          <w:szCs w:val="24"/>
        </w:rPr>
        <w:t>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80A5E41" w14:textId="61C8942E" w:rsidR="00B14541" w:rsidRPr="00100BB7" w:rsidRDefault="001868AE" w:rsidP="00B14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(   )</w:t>
      </w:r>
    </w:p>
    <w:p w14:paraId="10CEA2EE" w14:textId="4A459155" w:rsidR="00B14541" w:rsidRPr="00100BB7" w:rsidRDefault="001868AE" w:rsidP="00B14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5.</w:t>
      </w:r>
      <w:r w:rsidR="00B14541" w:rsidRPr="00100BB7">
        <w:rPr>
          <w:rFonts w:ascii="Times New Roman" w:hAnsi="Times New Roman" w:cs="Times New Roman"/>
          <w:kern w:val="28"/>
          <w:sz w:val="24"/>
          <w:szCs w:val="24"/>
        </w:rPr>
        <w:t xml:space="preserve"> As transformações ocorridas ao longo do desenvolvimento cognitivo </w:t>
      </w:r>
      <w:r w:rsidR="00B14541">
        <w:rPr>
          <w:rFonts w:ascii="Times New Roman" w:hAnsi="Times New Roman" w:cs="Times New Roman"/>
          <w:kern w:val="28"/>
          <w:sz w:val="24"/>
          <w:szCs w:val="24"/>
        </w:rPr>
        <w:t xml:space="preserve">do indivíduo </w:t>
      </w:r>
      <w:r w:rsidR="00B14541" w:rsidRPr="00100BB7">
        <w:rPr>
          <w:rFonts w:ascii="Times New Roman" w:hAnsi="Times New Roman" w:cs="Times New Roman"/>
          <w:kern w:val="28"/>
          <w:sz w:val="24"/>
          <w:szCs w:val="24"/>
        </w:rPr>
        <w:t>fundamentam-se nas interações sociais; assim, diferenças na estrutura e funcionamento do pensamento podem ser atribuídas a diferenças nas formas de organização social e cultural dos grupos humanos</w:t>
      </w:r>
      <w:r>
        <w:rPr>
          <w:rFonts w:ascii="Times New Roman" w:hAnsi="Times New Roman" w:cs="Times New Roman"/>
          <w:kern w:val="28"/>
          <w:sz w:val="24"/>
          <w:szCs w:val="24"/>
        </w:rPr>
        <w:t>. (   )</w:t>
      </w:r>
    </w:p>
    <w:p w14:paraId="624D4A98" w14:textId="3ABB9DC2" w:rsidR="00B14541" w:rsidRPr="00100BB7" w:rsidRDefault="001868AE" w:rsidP="00B14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6. Ao </w:t>
      </w:r>
      <w:r w:rsidR="00B14541" w:rsidRPr="00100BB7">
        <w:rPr>
          <w:rFonts w:ascii="Times New Roman" w:hAnsi="Times New Roman" w:cs="Times New Roman"/>
          <w:kern w:val="28"/>
          <w:sz w:val="24"/>
          <w:szCs w:val="24"/>
        </w:rPr>
        <w:t xml:space="preserve">longo do desenvolvimento individual, os signos construídos e adquiridos socialmente sofrem um processo de internalização, transformando-se em imagens mentais, </w:t>
      </w:r>
      <w:r w:rsidRPr="00100BB7">
        <w:rPr>
          <w:rFonts w:ascii="Times New Roman" w:hAnsi="Times New Roman" w:cs="Times New Roman"/>
          <w:kern w:val="28"/>
          <w:sz w:val="24"/>
          <w:szCs w:val="24"/>
        </w:rPr>
        <w:t>ideias</w:t>
      </w:r>
      <w:r w:rsidR="00B14541" w:rsidRPr="00100BB7">
        <w:rPr>
          <w:rFonts w:ascii="Times New Roman" w:hAnsi="Times New Roman" w:cs="Times New Roman"/>
          <w:kern w:val="28"/>
          <w:sz w:val="24"/>
          <w:szCs w:val="24"/>
        </w:rPr>
        <w:t xml:space="preserve"> e conceitos.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(   )</w:t>
      </w:r>
    </w:p>
    <w:p w14:paraId="4A3383A8" w14:textId="3D480DFA" w:rsidR="00B14541" w:rsidRDefault="001868AE" w:rsidP="00B14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7. </w:t>
      </w:r>
      <w:r w:rsidR="00B14541" w:rsidRPr="00100BB7">
        <w:rPr>
          <w:rFonts w:ascii="Times New Roman" w:hAnsi="Times New Roman" w:cs="Times New Roman"/>
          <w:kern w:val="28"/>
          <w:sz w:val="24"/>
          <w:szCs w:val="24"/>
        </w:rPr>
        <w:t xml:space="preserve"> O conceito de Zona de Desenvolvimento Proximal refere-se à distância </w:t>
      </w:r>
      <w:r w:rsidR="00B14541">
        <w:rPr>
          <w:rFonts w:ascii="Times New Roman" w:hAnsi="Times New Roman" w:cs="Times New Roman"/>
          <w:kern w:val="28"/>
          <w:sz w:val="24"/>
          <w:szCs w:val="24"/>
        </w:rPr>
        <w:t xml:space="preserve">entre os processos psicológicos mediados por signos </w:t>
      </w:r>
      <w:proofErr w:type="gramStart"/>
      <w:r w:rsidR="00B14541">
        <w:rPr>
          <w:rFonts w:ascii="Times New Roman" w:hAnsi="Times New Roman" w:cs="Times New Roman"/>
          <w:kern w:val="28"/>
          <w:sz w:val="24"/>
          <w:szCs w:val="24"/>
        </w:rPr>
        <w:t>e  os</w:t>
      </w:r>
      <w:proofErr w:type="gramEnd"/>
      <w:r w:rsidR="00B14541">
        <w:rPr>
          <w:rFonts w:ascii="Times New Roman" w:hAnsi="Times New Roman" w:cs="Times New Roman"/>
          <w:kern w:val="28"/>
          <w:sz w:val="24"/>
          <w:szCs w:val="24"/>
        </w:rPr>
        <w:t xml:space="preserve"> não mediados.</w:t>
      </w:r>
      <w:r>
        <w:rPr>
          <w:rFonts w:ascii="Times New Roman" w:hAnsi="Times New Roman" w:cs="Times New Roman"/>
          <w:kern w:val="28"/>
          <w:sz w:val="24"/>
          <w:szCs w:val="24"/>
        </w:rPr>
        <w:t>(   )</w:t>
      </w:r>
      <w:r w:rsidR="00B14541" w:rsidRPr="00100BB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54EA716" w14:textId="784EE82A" w:rsidR="00B14541" w:rsidRPr="00100BB7" w:rsidRDefault="001868AE" w:rsidP="00B14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8. </w:t>
      </w:r>
      <w:r w:rsidR="00B14541">
        <w:rPr>
          <w:rFonts w:ascii="Times New Roman" w:hAnsi="Times New Roman" w:cs="Times New Roman"/>
          <w:kern w:val="28"/>
          <w:sz w:val="24"/>
          <w:szCs w:val="24"/>
        </w:rPr>
        <w:t>Os processos psicológicos mediados por signos (como a memória, por exemplo) são mais simples e eficientes do que os não mediados.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(   )</w:t>
      </w:r>
    </w:p>
    <w:p w14:paraId="256CD5C7" w14:textId="35E1EDBD" w:rsidR="00B14541" w:rsidRDefault="001868AE" w:rsidP="00B14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9. </w:t>
      </w:r>
      <w:r w:rsidR="00B14541">
        <w:rPr>
          <w:rFonts w:ascii="Times New Roman" w:hAnsi="Times New Roman" w:cs="Times New Roman"/>
          <w:kern w:val="28"/>
          <w:sz w:val="24"/>
          <w:szCs w:val="24"/>
        </w:rPr>
        <w:t>A Lei da dupla formação das funções psicológicas superiores, proposta por Vygotsky, está diretamente relacionada ao conceito de internalização.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 xml:space="preserve">   )</w:t>
      </w:r>
    </w:p>
    <w:p w14:paraId="5B520484" w14:textId="3EBE97F5" w:rsidR="00B14541" w:rsidRDefault="001868AE" w:rsidP="00B14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10. </w:t>
      </w:r>
      <w:r w:rsidR="00B14541">
        <w:rPr>
          <w:rFonts w:ascii="Times New Roman" w:hAnsi="Times New Roman" w:cs="Times New Roman"/>
          <w:kern w:val="28"/>
          <w:sz w:val="24"/>
          <w:szCs w:val="24"/>
        </w:rPr>
        <w:t>Os conceitos espontâneos (ou cotidianos) servem de base para o desenvolvimento dos conceitos científicos, porém estes dependem do ensino formal para serem adquiridos.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(   )</w:t>
      </w:r>
    </w:p>
    <w:p w14:paraId="748411E5" w14:textId="77777777" w:rsidR="00B14541" w:rsidRDefault="00B14541" w:rsidP="00B14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3495268" w14:textId="77777777" w:rsidR="00706230" w:rsidRPr="00706230" w:rsidRDefault="00706230" w:rsidP="0070623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sectPr w:rsidR="00706230" w:rsidRPr="00706230" w:rsidSect="005A7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DA5"/>
    <w:multiLevelType w:val="hybridMultilevel"/>
    <w:tmpl w:val="C938EFF4"/>
    <w:lvl w:ilvl="0" w:tplc="77A683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C7312C"/>
    <w:multiLevelType w:val="hybridMultilevel"/>
    <w:tmpl w:val="B1800144"/>
    <w:lvl w:ilvl="0" w:tplc="1DAA7C5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A3D55"/>
    <w:multiLevelType w:val="hybridMultilevel"/>
    <w:tmpl w:val="09D8E9CC"/>
    <w:lvl w:ilvl="0" w:tplc="930E0E3A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CE6551"/>
    <w:multiLevelType w:val="hybridMultilevel"/>
    <w:tmpl w:val="51CECC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6F2E"/>
    <w:multiLevelType w:val="hybridMultilevel"/>
    <w:tmpl w:val="4628E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2664"/>
    <w:multiLevelType w:val="hybridMultilevel"/>
    <w:tmpl w:val="C3C60B9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2D09"/>
    <w:multiLevelType w:val="hybridMultilevel"/>
    <w:tmpl w:val="80D61074"/>
    <w:lvl w:ilvl="0" w:tplc="2B0242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2B6849"/>
    <w:multiLevelType w:val="hybridMultilevel"/>
    <w:tmpl w:val="D4429B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098116">
    <w:abstractNumId w:val="3"/>
  </w:num>
  <w:num w:numId="2" w16cid:durableId="528028611">
    <w:abstractNumId w:val="5"/>
  </w:num>
  <w:num w:numId="3" w16cid:durableId="1094666171">
    <w:abstractNumId w:val="1"/>
  </w:num>
  <w:num w:numId="4" w16cid:durableId="204949646">
    <w:abstractNumId w:val="7"/>
  </w:num>
  <w:num w:numId="5" w16cid:durableId="2119789575">
    <w:abstractNumId w:val="4"/>
  </w:num>
  <w:num w:numId="6" w16cid:durableId="979456145">
    <w:abstractNumId w:val="6"/>
  </w:num>
  <w:num w:numId="7" w16cid:durableId="1171992741">
    <w:abstractNumId w:val="0"/>
  </w:num>
  <w:num w:numId="8" w16cid:durableId="1496991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BB7"/>
    <w:rsid w:val="000226B3"/>
    <w:rsid w:val="00037CB2"/>
    <w:rsid w:val="00051C75"/>
    <w:rsid w:val="00071CEF"/>
    <w:rsid w:val="000C0FBB"/>
    <w:rsid w:val="000D5A0E"/>
    <w:rsid w:val="000E5952"/>
    <w:rsid w:val="000E714E"/>
    <w:rsid w:val="000F218A"/>
    <w:rsid w:val="00100BB7"/>
    <w:rsid w:val="00114681"/>
    <w:rsid w:val="001340B5"/>
    <w:rsid w:val="00151F39"/>
    <w:rsid w:val="001731BD"/>
    <w:rsid w:val="001868AE"/>
    <w:rsid w:val="00191231"/>
    <w:rsid w:val="001917AF"/>
    <w:rsid w:val="001A7D3A"/>
    <w:rsid w:val="001D6823"/>
    <w:rsid w:val="001F161C"/>
    <w:rsid w:val="00211B03"/>
    <w:rsid w:val="00264D2E"/>
    <w:rsid w:val="002A2F36"/>
    <w:rsid w:val="002D568A"/>
    <w:rsid w:val="002F655B"/>
    <w:rsid w:val="00340D4E"/>
    <w:rsid w:val="003767A1"/>
    <w:rsid w:val="003B383A"/>
    <w:rsid w:val="003B53FE"/>
    <w:rsid w:val="003C0510"/>
    <w:rsid w:val="003D430D"/>
    <w:rsid w:val="003D5745"/>
    <w:rsid w:val="003F1988"/>
    <w:rsid w:val="003F640D"/>
    <w:rsid w:val="00412FCA"/>
    <w:rsid w:val="004423F7"/>
    <w:rsid w:val="004B293C"/>
    <w:rsid w:val="004D6314"/>
    <w:rsid w:val="005004FF"/>
    <w:rsid w:val="00505BE5"/>
    <w:rsid w:val="00595830"/>
    <w:rsid w:val="005A7356"/>
    <w:rsid w:val="00642E60"/>
    <w:rsid w:val="00694292"/>
    <w:rsid w:val="006A2A94"/>
    <w:rsid w:val="006F0D14"/>
    <w:rsid w:val="00706230"/>
    <w:rsid w:val="00743C84"/>
    <w:rsid w:val="00761E73"/>
    <w:rsid w:val="00773E95"/>
    <w:rsid w:val="00784B41"/>
    <w:rsid w:val="007C208A"/>
    <w:rsid w:val="0080173C"/>
    <w:rsid w:val="008101FE"/>
    <w:rsid w:val="00831578"/>
    <w:rsid w:val="00854F9A"/>
    <w:rsid w:val="00856AAB"/>
    <w:rsid w:val="00856AB3"/>
    <w:rsid w:val="008C35D4"/>
    <w:rsid w:val="008F6986"/>
    <w:rsid w:val="008F7891"/>
    <w:rsid w:val="009A661C"/>
    <w:rsid w:val="009B1ED5"/>
    <w:rsid w:val="009F6A8C"/>
    <w:rsid w:val="00A03C06"/>
    <w:rsid w:val="00A1746A"/>
    <w:rsid w:val="00A4289A"/>
    <w:rsid w:val="00A66C8B"/>
    <w:rsid w:val="00A81078"/>
    <w:rsid w:val="00A96839"/>
    <w:rsid w:val="00AA12B8"/>
    <w:rsid w:val="00AA7BA3"/>
    <w:rsid w:val="00AD2B65"/>
    <w:rsid w:val="00AD61B4"/>
    <w:rsid w:val="00AE6E81"/>
    <w:rsid w:val="00AF6361"/>
    <w:rsid w:val="00AF6A90"/>
    <w:rsid w:val="00B14541"/>
    <w:rsid w:val="00B674DE"/>
    <w:rsid w:val="00BB09CF"/>
    <w:rsid w:val="00BC1786"/>
    <w:rsid w:val="00BF724A"/>
    <w:rsid w:val="00C83143"/>
    <w:rsid w:val="00CB2304"/>
    <w:rsid w:val="00CE2815"/>
    <w:rsid w:val="00CF05A8"/>
    <w:rsid w:val="00D032A6"/>
    <w:rsid w:val="00D4024F"/>
    <w:rsid w:val="00D4340F"/>
    <w:rsid w:val="00D609E5"/>
    <w:rsid w:val="00D63FA0"/>
    <w:rsid w:val="00D91EBB"/>
    <w:rsid w:val="00DE1DF6"/>
    <w:rsid w:val="00E54C26"/>
    <w:rsid w:val="00E70BA5"/>
    <w:rsid w:val="00E9347C"/>
    <w:rsid w:val="00E95427"/>
    <w:rsid w:val="00EE4F73"/>
    <w:rsid w:val="00EE4F97"/>
    <w:rsid w:val="00FA50B7"/>
    <w:rsid w:val="00FA5B34"/>
    <w:rsid w:val="00FB1FE4"/>
    <w:rsid w:val="00FB49C0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980A"/>
  <w15:docId w15:val="{E8B2B8D2-D02F-4A2B-AA65-7C6F16D9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BB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73E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3E9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3E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E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E95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4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965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 Barrera</cp:lastModifiedBy>
  <cp:revision>12</cp:revision>
  <cp:lastPrinted>2023-11-27T03:06:00Z</cp:lastPrinted>
  <dcterms:created xsi:type="dcterms:W3CDTF">2023-11-22T02:04:00Z</dcterms:created>
  <dcterms:modified xsi:type="dcterms:W3CDTF">2023-11-28T12:19:00Z</dcterms:modified>
</cp:coreProperties>
</file>