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30" w:rsidRDefault="00FE6930" w:rsidP="00264D7D">
      <w:pPr>
        <w:pStyle w:val="Ttulo1"/>
        <w:spacing w:line="276" w:lineRule="auto"/>
        <w:jc w:val="center"/>
      </w:pPr>
      <w:r>
        <w:t xml:space="preserve">Lista de exercícios 2 – Química </w:t>
      </w:r>
      <w:r w:rsidR="00CB5DE5">
        <w:t>do Meio Ambiente</w:t>
      </w:r>
      <w:r w:rsidR="0055106E">
        <w:t>–</w:t>
      </w:r>
      <w:r w:rsidR="00900BAC">
        <w:t xml:space="preserve"> 20</w:t>
      </w:r>
      <w:r w:rsidR="00CB5DE5">
        <w:t xml:space="preserve">23    </w:t>
      </w:r>
      <w:r w:rsidR="0055106E">
        <w:t xml:space="preserve"> – </w:t>
      </w:r>
      <w:proofErr w:type="spellStart"/>
      <w:r w:rsidR="005C4934">
        <w:t>profa</w:t>
      </w:r>
      <w:proofErr w:type="spellEnd"/>
      <w:r w:rsidR="005C4934">
        <w:t xml:space="preserve"> </w:t>
      </w:r>
      <w:r w:rsidR="0055106E">
        <w:t>Lúcia Campos</w:t>
      </w:r>
    </w:p>
    <w:p w:rsidR="00FE6930" w:rsidRDefault="00FE6930" w:rsidP="00264D7D">
      <w:pPr>
        <w:spacing w:line="276" w:lineRule="auto"/>
      </w:pPr>
    </w:p>
    <w:p w:rsidR="00D72967" w:rsidRDefault="007F76CA" w:rsidP="00D72967">
      <w:pPr>
        <w:spacing w:line="276" w:lineRule="auto"/>
        <w:ind w:left="360"/>
        <w:jc w:val="both"/>
        <w:rPr>
          <w:sz w:val="24"/>
        </w:rPr>
      </w:pPr>
      <w:r>
        <w:rPr>
          <w:sz w:val="24"/>
        </w:rPr>
        <w:t>Estudar:</w:t>
      </w:r>
    </w:p>
    <w:p w:rsidR="00D72967" w:rsidRDefault="00D72967" w:rsidP="00D72967">
      <w:pPr>
        <w:spacing w:line="276" w:lineRule="auto"/>
        <w:ind w:left="360"/>
        <w:jc w:val="both"/>
        <w:rPr>
          <w:sz w:val="24"/>
        </w:rPr>
      </w:pPr>
      <w:r>
        <w:rPr>
          <w:sz w:val="24"/>
        </w:rPr>
        <w:t>Capítulo 1</w:t>
      </w:r>
      <w:r w:rsidR="0055106E">
        <w:rPr>
          <w:sz w:val="24"/>
        </w:rPr>
        <w:t>:</w:t>
      </w:r>
      <w:r>
        <w:rPr>
          <w:sz w:val="24"/>
        </w:rPr>
        <w:t xml:space="preserve"> </w:t>
      </w:r>
      <w:r w:rsidR="00900BAC">
        <w:rPr>
          <w:sz w:val="24"/>
        </w:rPr>
        <w:t>P</w:t>
      </w:r>
      <w:r w:rsidR="00BA67DD">
        <w:rPr>
          <w:sz w:val="24"/>
        </w:rPr>
        <w:t>ropriedades físicas da água, principalmente o</w:t>
      </w:r>
      <w:r w:rsidR="00900BAC">
        <w:rPr>
          <w:sz w:val="24"/>
        </w:rPr>
        <w:t>s</w:t>
      </w:r>
      <w:r w:rsidR="00BA67DD">
        <w:rPr>
          <w:sz w:val="24"/>
        </w:rPr>
        <w:t xml:space="preserve"> conteúdo</w:t>
      </w:r>
      <w:r w:rsidR="00900BAC">
        <w:rPr>
          <w:sz w:val="24"/>
        </w:rPr>
        <w:t>s</w:t>
      </w:r>
      <w:r w:rsidR="00BA67DD">
        <w:rPr>
          <w:sz w:val="24"/>
        </w:rPr>
        <w:t xml:space="preserve"> reunido</w:t>
      </w:r>
      <w:r w:rsidR="00900BAC">
        <w:rPr>
          <w:sz w:val="24"/>
        </w:rPr>
        <w:t>s</w:t>
      </w:r>
      <w:r w:rsidR="00BA67DD">
        <w:rPr>
          <w:sz w:val="24"/>
        </w:rPr>
        <w:t xml:space="preserve"> na Figura 1.4, incluindo as consequências </w:t>
      </w:r>
      <w:r w:rsidR="00900BAC">
        <w:rPr>
          <w:sz w:val="24"/>
        </w:rPr>
        <w:t>ao</w:t>
      </w:r>
      <w:r w:rsidR="00BA67DD">
        <w:rPr>
          <w:sz w:val="24"/>
        </w:rPr>
        <w:t xml:space="preserve"> meio ambiente listadas no quadro 1.1.</w:t>
      </w:r>
      <w:r w:rsidR="00720787">
        <w:rPr>
          <w:sz w:val="24"/>
        </w:rPr>
        <w:t xml:space="preserve"> </w:t>
      </w:r>
    </w:p>
    <w:p w:rsidR="00D72967" w:rsidRDefault="00D72967" w:rsidP="00D72967">
      <w:pPr>
        <w:spacing w:line="276" w:lineRule="auto"/>
        <w:ind w:left="360"/>
        <w:jc w:val="both"/>
        <w:rPr>
          <w:sz w:val="24"/>
        </w:rPr>
      </w:pPr>
      <w:r>
        <w:rPr>
          <w:sz w:val="24"/>
        </w:rPr>
        <w:t>Capítulo 2</w:t>
      </w:r>
      <w:r w:rsidR="00BC2070">
        <w:rPr>
          <w:sz w:val="24"/>
        </w:rPr>
        <w:t xml:space="preserve">: </w:t>
      </w:r>
      <w:r w:rsidR="00720787">
        <w:rPr>
          <w:sz w:val="24"/>
        </w:rPr>
        <w:t xml:space="preserve"> Distribuição de calor na Terra (</w:t>
      </w:r>
      <w:proofErr w:type="spellStart"/>
      <w:r w:rsidR="00720787">
        <w:rPr>
          <w:sz w:val="24"/>
        </w:rPr>
        <w:t>pg</w:t>
      </w:r>
      <w:proofErr w:type="spellEnd"/>
      <w:r w:rsidR="00720787">
        <w:rPr>
          <w:sz w:val="24"/>
        </w:rPr>
        <w:t xml:space="preserve"> 27-30); Distribuição da temperatura nos oceanos (</w:t>
      </w:r>
      <w:proofErr w:type="spellStart"/>
      <w:r w:rsidR="00720787">
        <w:rPr>
          <w:sz w:val="24"/>
        </w:rPr>
        <w:t>pg</w:t>
      </w:r>
      <w:proofErr w:type="spellEnd"/>
      <w:r w:rsidR="00720787">
        <w:rPr>
          <w:sz w:val="24"/>
        </w:rPr>
        <w:t xml:space="preserve"> 33-35); Circulação dos oceanos (</w:t>
      </w:r>
      <w:proofErr w:type="spellStart"/>
      <w:r w:rsidR="00720787">
        <w:rPr>
          <w:sz w:val="24"/>
        </w:rPr>
        <w:t>pg</w:t>
      </w:r>
      <w:proofErr w:type="spellEnd"/>
      <w:r w:rsidR="00720787">
        <w:rPr>
          <w:sz w:val="24"/>
        </w:rPr>
        <w:t xml:space="preserve"> 48-58). </w:t>
      </w:r>
    </w:p>
    <w:p w:rsidR="00CD2DEE" w:rsidRDefault="00BC2070" w:rsidP="00D72967">
      <w:pP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Capítulo 3: </w:t>
      </w:r>
      <w:r w:rsidR="00CD2DEE">
        <w:rPr>
          <w:sz w:val="24"/>
        </w:rPr>
        <w:t xml:space="preserve">páginas 61- </w:t>
      </w:r>
      <w:r w:rsidR="003B30E4">
        <w:rPr>
          <w:sz w:val="24"/>
        </w:rPr>
        <w:t>65</w:t>
      </w:r>
      <w:r w:rsidR="00CD2DEE">
        <w:rPr>
          <w:sz w:val="24"/>
        </w:rPr>
        <w:t xml:space="preserve">. </w:t>
      </w:r>
      <w:r w:rsidR="003B30E4">
        <w:rPr>
          <w:sz w:val="24"/>
        </w:rPr>
        <w:t>Conteúdo da Figura 3.5.</w:t>
      </w:r>
    </w:p>
    <w:p w:rsidR="00D72967" w:rsidRDefault="00CD2DEE" w:rsidP="00D72967">
      <w:pPr>
        <w:spacing w:line="276" w:lineRule="auto"/>
        <w:ind w:left="360"/>
        <w:jc w:val="both"/>
        <w:rPr>
          <w:sz w:val="24"/>
        </w:rPr>
      </w:pPr>
      <w:r>
        <w:rPr>
          <w:sz w:val="24"/>
        </w:rPr>
        <w:t>Capítulo 5</w:t>
      </w:r>
      <w:r w:rsidR="00BC2070">
        <w:rPr>
          <w:sz w:val="24"/>
        </w:rPr>
        <w:t>:</w:t>
      </w:r>
      <w:r>
        <w:rPr>
          <w:sz w:val="24"/>
        </w:rPr>
        <w:t xml:space="preserve"> </w:t>
      </w:r>
      <w:r w:rsidR="003B1334">
        <w:rPr>
          <w:sz w:val="24"/>
        </w:rPr>
        <w:t>E</w:t>
      </w:r>
      <w:r>
        <w:rPr>
          <w:sz w:val="24"/>
        </w:rPr>
        <w:t>utrofização</w:t>
      </w:r>
      <w:r w:rsidR="003B1334">
        <w:rPr>
          <w:sz w:val="24"/>
        </w:rPr>
        <w:t>.</w:t>
      </w:r>
      <w:r w:rsidR="003B30E4">
        <w:rPr>
          <w:sz w:val="24"/>
        </w:rPr>
        <w:t xml:space="preserve"> </w:t>
      </w:r>
    </w:p>
    <w:p w:rsidR="00D72967" w:rsidRDefault="00BC2070" w:rsidP="00D72967">
      <w:pP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Capítulo 6: página </w:t>
      </w:r>
      <w:proofErr w:type="gramStart"/>
      <w:r>
        <w:rPr>
          <w:sz w:val="24"/>
        </w:rPr>
        <w:t>129  até</w:t>
      </w:r>
      <w:proofErr w:type="gramEnd"/>
      <w:r>
        <w:rPr>
          <w:sz w:val="24"/>
        </w:rPr>
        <w:t xml:space="preserve"> Tabela 6.5; cálculo de pH</w:t>
      </w:r>
      <w:r w:rsidR="003B30E4">
        <w:rPr>
          <w:sz w:val="24"/>
        </w:rPr>
        <w:t xml:space="preserve"> (</w:t>
      </w:r>
      <w:proofErr w:type="spellStart"/>
      <w:r w:rsidR="003B30E4">
        <w:rPr>
          <w:sz w:val="24"/>
        </w:rPr>
        <w:t>pag</w:t>
      </w:r>
      <w:proofErr w:type="spellEnd"/>
      <w:r w:rsidR="003B30E4">
        <w:rPr>
          <w:sz w:val="24"/>
        </w:rPr>
        <w:t xml:space="preserve"> 138-140)</w:t>
      </w:r>
      <w:r>
        <w:rPr>
          <w:sz w:val="24"/>
        </w:rPr>
        <w:t xml:space="preserve">. </w:t>
      </w:r>
      <w:bookmarkStart w:id="0" w:name="_GoBack"/>
      <w:bookmarkEnd w:id="0"/>
    </w:p>
    <w:p w:rsidR="00BC2070" w:rsidRDefault="003B1334" w:rsidP="00D72967">
      <w:pPr>
        <w:spacing w:line="276" w:lineRule="auto"/>
        <w:ind w:left="360"/>
        <w:jc w:val="both"/>
        <w:rPr>
          <w:sz w:val="24"/>
        </w:rPr>
      </w:pPr>
      <w:r>
        <w:rPr>
          <w:sz w:val="24"/>
        </w:rPr>
        <w:t>Capítulo 7.</w:t>
      </w:r>
    </w:p>
    <w:p w:rsidR="00392C33" w:rsidRDefault="00392C33" w:rsidP="00D72967">
      <w:pPr>
        <w:spacing w:line="276" w:lineRule="auto"/>
        <w:ind w:left="360"/>
        <w:jc w:val="both"/>
        <w:rPr>
          <w:sz w:val="24"/>
        </w:rPr>
      </w:pPr>
    </w:p>
    <w:p w:rsidR="00CD2DEE" w:rsidRDefault="00CD2DEE" w:rsidP="00264D7D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Explique por que os oceanos são considerados moderadores climáticos. </w:t>
      </w:r>
      <w:r w:rsidR="00BC2070">
        <w:rPr>
          <w:sz w:val="24"/>
        </w:rPr>
        <w:t xml:space="preserve">Descreva as propriedades físicas com relevância </w:t>
      </w:r>
      <w:r w:rsidR="002C1585">
        <w:rPr>
          <w:sz w:val="24"/>
        </w:rPr>
        <w:t>no clima, a importância das</w:t>
      </w:r>
      <w:r w:rsidR="00BC2070">
        <w:rPr>
          <w:sz w:val="24"/>
        </w:rPr>
        <w:t xml:space="preserve"> correntes marinhas</w:t>
      </w:r>
      <w:r w:rsidR="002C1585">
        <w:rPr>
          <w:sz w:val="24"/>
        </w:rPr>
        <w:t xml:space="preserve"> (de superfície e profunda)</w:t>
      </w:r>
      <w:r w:rsidR="00BC2070">
        <w:rPr>
          <w:sz w:val="24"/>
        </w:rPr>
        <w:t xml:space="preserve"> e a absorção de CO</w:t>
      </w:r>
      <w:r w:rsidR="00BC2070" w:rsidRPr="00BC2070">
        <w:rPr>
          <w:sz w:val="24"/>
          <w:vertAlign w:val="subscript"/>
        </w:rPr>
        <w:t>2</w:t>
      </w:r>
      <w:r w:rsidR="00BC2070">
        <w:rPr>
          <w:sz w:val="24"/>
        </w:rPr>
        <w:t xml:space="preserve"> pelo processo de fotossíntese e pela difusão molecular. </w:t>
      </w:r>
    </w:p>
    <w:p w:rsidR="00152366" w:rsidRDefault="00152366" w:rsidP="00264D7D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Em que região do Pacífico ocorre a ressurgência?</w:t>
      </w:r>
    </w:p>
    <w:p w:rsidR="00152366" w:rsidRDefault="00152366" w:rsidP="00264D7D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Por que a produtividade pesqueira na costa do Peru é tão mais elevada do que na costa do Brasil na mesma latitude?</w:t>
      </w:r>
    </w:p>
    <w:p w:rsidR="00152366" w:rsidRDefault="00152366" w:rsidP="00152366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Explique como surge o fenômeno El </w:t>
      </w:r>
      <w:proofErr w:type="spellStart"/>
      <w:r>
        <w:rPr>
          <w:sz w:val="24"/>
        </w:rPr>
        <w:t>Niño</w:t>
      </w:r>
      <w:proofErr w:type="spellEnd"/>
      <w:r>
        <w:rPr>
          <w:sz w:val="24"/>
        </w:rPr>
        <w:t>.</w:t>
      </w:r>
    </w:p>
    <w:p w:rsidR="00152366" w:rsidRDefault="00152366" w:rsidP="00152366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Quais são os parâmetros físicos, químicos, biológicos, econômicos e sociais associados a ao El </w:t>
      </w:r>
      <w:proofErr w:type="spellStart"/>
      <w:r>
        <w:rPr>
          <w:sz w:val="24"/>
        </w:rPr>
        <w:t>Niño</w:t>
      </w:r>
      <w:proofErr w:type="spellEnd"/>
      <w:r>
        <w:rPr>
          <w:sz w:val="24"/>
        </w:rPr>
        <w:t>?</w:t>
      </w:r>
    </w:p>
    <w:p w:rsidR="00152366" w:rsidRPr="00DC4CC7" w:rsidRDefault="00152366" w:rsidP="00152366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DC4CC7">
        <w:rPr>
          <w:sz w:val="24"/>
        </w:rPr>
        <w:t xml:space="preserve">Como o </w:t>
      </w:r>
      <w:r>
        <w:rPr>
          <w:sz w:val="24"/>
        </w:rPr>
        <w:t xml:space="preserve">fenômeno </w:t>
      </w:r>
      <w:r w:rsidRPr="00DC4CC7">
        <w:rPr>
          <w:sz w:val="24"/>
        </w:rPr>
        <w:t xml:space="preserve">El </w:t>
      </w:r>
      <w:proofErr w:type="spellStart"/>
      <w:r w:rsidRPr="00DC4CC7">
        <w:rPr>
          <w:sz w:val="24"/>
        </w:rPr>
        <w:t>Niño</w:t>
      </w:r>
      <w:proofErr w:type="spellEnd"/>
      <w:r w:rsidRPr="00DC4CC7">
        <w:rPr>
          <w:sz w:val="24"/>
        </w:rPr>
        <w:t xml:space="preserve"> afeta o regime de chuvas no sul e norte do Brasil? </w:t>
      </w:r>
    </w:p>
    <w:p w:rsidR="00152366" w:rsidRDefault="00152366" w:rsidP="00264D7D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Porque o </w:t>
      </w:r>
      <w:proofErr w:type="spellStart"/>
      <w:r>
        <w:rPr>
          <w:sz w:val="24"/>
        </w:rPr>
        <w:t>fitoplâncton</w:t>
      </w:r>
      <w:proofErr w:type="spellEnd"/>
      <w:r>
        <w:rPr>
          <w:sz w:val="24"/>
        </w:rPr>
        <w:t xml:space="preserve"> que tem esqueleto calcário pode ter má-formação no caso de acidificação das águas oceânicas?</w:t>
      </w:r>
    </w:p>
    <w:p w:rsidR="00B50A9A" w:rsidRDefault="00B50A9A" w:rsidP="00264D7D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Explique em termos biológicos o que significa um corpo d’água com mais de 100% e com menos de 100% de saturação de oxigênio. </w:t>
      </w:r>
    </w:p>
    <w:p w:rsidR="00B50A9A" w:rsidRDefault="00B50A9A" w:rsidP="00264D7D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Explique a ciência por trás dos grandes chafarizes em lagos localizados em áreas urbanas. </w:t>
      </w:r>
    </w:p>
    <w:p w:rsidR="003072D1" w:rsidRPr="007F5B3C" w:rsidRDefault="00683028" w:rsidP="00264D7D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7F5B3C">
        <w:rPr>
          <w:sz w:val="24"/>
        </w:rPr>
        <w:t>Você coletou uma amostra de água de superfície do Rio Pardo de temperatura de 24</w:t>
      </w:r>
      <w:r w:rsidRPr="007F5B3C">
        <w:rPr>
          <w:sz w:val="24"/>
          <w:vertAlign w:val="superscript"/>
        </w:rPr>
        <w:t>o</w:t>
      </w:r>
      <w:r w:rsidRPr="007F5B3C">
        <w:rPr>
          <w:sz w:val="24"/>
        </w:rPr>
        <w:t xml:space="preserve">C que estava com </w:t>
      </w:r>
      <w:r w:rsidR="00D7681C" w:rsidRPr="007F5B3C">
        <w:rPr>
          <w:sz w:val="24"/>
        </w:rPr>
        <w:t>1</w:t>
      </w:r>
      <w:r w:rsidR="00403E7B" w:rsidRPr="007F5B3C">
        <w:rPr>
          <w:sz w:val="24"/>
        </w:rPr>
        <w:t>0</w:t>
      </w:r>
      <w:r w:rsidR="00D7681C" w:rsidRPr="007F5B3C">
        <w:rPr>
          <w:sz w:val="24"/>
        </w:rPr>
        <w:t>0</w:t>
      </w:r>
      <w:r w:rsidRPr="007F5B3C">
        <w:rPr>
          <w:sz w:val="24"/>
        </w:rPr>
        <w:t xml:space="preserve">% de saturação de oxigênio. Após 5 dias de incubação </w:t>
      </w:r>
      <w:r w:rsidR="003A075C" w:rsidRPr="007F5B3C">
        <w:rPr>
          <w:sz w:val="24"/>
        </w:rPr>
        <w:t>a 20</w:t>
      </w:r>
      <w:r w:rsidR="003A075C" w:rsidRPr="007F5B3C">
        <w:rPr>
          <w:sz w:val="24"/>
          <w:vertAlign w:val="superscript"/>
        </w:rPr>
        <w:t>o</w:t>
      </w:r>
      <w:r w:rsidR="003A075C" w:rsidRPr="007F5B3C">
        <w:rPr>
          <w:sz w:val="24"/>
        </w:rPr>
        <w:t xml:space="preserve">C </w:t>
      </w:r>
      <w:r w:rsidRPr="007F5B3C">
        <w:rPr>
          <w:sz w:val="24"/>
        </w:rPr>
        <w:t xml:space="preserve">de uma alíquota da mesma amostra, a concentração de oxigênio </w:t>
      </w:r>
      <w:r w:rsidR="00D7681C" w:rsidRPr="007F5B3C">
        <w:rPr>
          <w:sz w:val="24"/>
        </w:rPr>
        <w:t xml:space="preserve">medida </w:t>
      </w:r>
      <w:r w:rsidRPr="007F5B3C">
        <w:rPr>
          <w:sz w:val="24"/>
        </w:rPr>
        <w:t xml:space="preserve">foi </w:t>
      </w:r>
      <w:r w:rsidR="007F5B3C">
        <w:rPr>
          <w:sz w:val="24"/>
        </w:rPr>
        <w:t>1,2 mg/L</w:t>
      </w:r>
      <w:r w:rsidRPr="007F5B3C">
        <w:rPr>
          <w:sz w:val="24"/>
        </w:rPr>
        <w:t xml:space="preserve">. </w:t>
      </w:r>
      <w:r w:rsidR="007F5B3C">
        <w:rPr>
          <w:sz w:val="24"/>
        </w:rPr>
        <w:t xml:space="preserve">Calcule a </w:t>
      </w:r>
      <w:r w:rsidR="00614DC5" w:rsidRPr="007F5B3C">
        <w:rPr>
          <w:sz w:val="24"/>
        </w:rPr>
        <w:t>DBO</w:t>
      </w:r>
      <w:r w:rsidRPr="007F5B3C">
        <w:rPr>
          <w:sz w:val="24"/>
          <w:vertAlign w:val="subscript"/>
        </w:rPr>
        <w:t>5,20</w:t>
      </w:r>
      <w:r w:rsidR="00614DC5" w:rsidRPr="007F5B3C">
        <w:rPr>
          <w:sz w:val="24"/>
        </w:rPr>
        <w:t xml:space="preserve"> </w:t>
      </w:r>
      <w:r w:rsidR="00B26469" w:rsidRPr="007F5B3C">
        <w:rPr>
          <w:sz w:val="24"/>
        </w:rPr>
        <w:t>des</w:t>
      </w:r>
      <w:r w:rsidR="007F5B3C">
        <w:rPr>
          <w:sz w:val="24"/>
        </w:rPr>
        <w:t xml:space="preserve">ta amostra. Seria possível calcular a </w:t>
      </w:r>
      <w:r w:rsidR="007F5B3C" w:rsidRPr="007F5B3C">
        <w:rPr>
          <w:sz w:val="24"/>
        </w:rPr>
        <w:t>DBO</w:t>
      </w:r>
      <w:r w:rsidR="007F5B3C" w:rsidRPr="007F5B3C">
        <w:rPr>
          <w:sz w:val="24"/>
          <w:vertAlign w:val="subscript"/>
        </w:rPr>
        <w:t>5,</w:t>
      </w:r>
      <w:proofErr w:type="gramStart"/>
      <w:r w:rsidR="007F5B3C" w:rsidRPr="007F5B3C">
        <w:rPr>
          <w:sz w:val="24"/>
          <w:vertAlign w:val="subscript"/>
        </w:rPr>
        <w:t>20</w:t>
      </w:r>
      <w:r w:rsidR="007F5B3C">
        <w:rPr>
          <w:sz w:val="24"/>
        </w:rPr>
        <w:t xml:space="preserve"> caso</w:t>
      </w:r>
      <w:proofErr w:type="gramEnd"/>
      <w:r w:rsidR="007F5B3C">
        <w:rPr>
          <w:sz w:val="24"/>
        </w:rPr>
        <w:t xml:space="preserve"> a concentração medida após a incubação fosse zero?</w:t>
      </w:r>
    </w:p>
    <w:p w:rsidR="003B562C" w:rsidRDefault="003B6957" w:rsidP="00264D7D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7F5B3C">
        <w:rPr>
          <w:sz w:val="24"/>
        </w:rPr>
        <w:t xml:space="preserve">Qual a DQO </w:t>
      </w:r>
      <w:r w:rsidR="003B562C" w:rsidRPr="007F5B3C">
        <w:rPr>
          <w:sz w:val="24"/>
        </w:rPr>
        <w:t xml:space="preserve">esperada para uma </w:t>
      </w:r>
      <w:r w:rsidR="0072550C">
        <w:rPr>
          <w:sz w:val="24"/>
        </w:rPr>
        <w:t>solução</w:t>
      </w:r>
      <w:r w:rsidR="003B562C" w:rsidRPr="007F5B3C">
        <w:rPr>
          <w:sz w:val="24"/>
        </w:rPr>
        <w:t xml:space="preserve"> contendo 30 mg/L de glicose</w:t>
      </w:r>
      <w:r w:rsidRPr="007F5B3C">
        <w:rPr>
          <w:sz w:val="24"/>
        </w:rPr>
        <w:t>?</w:t>
      </w:r>
      <w:r w:rsidR="003B562C" w:rsidRPr="007F5B3C">
        <w:rPr>
          <w:sz w:val="24"/>
        </w:rPr>
        <w:t xml:space="preserve">  </w:t>
      </w:r>
    </w:p>
    <w:p w:rsidR="007D3B8E" w:rsidRPr="007F5B3C" w:rsidRDefault="007D3B8E" w:rsidP="00264D7D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Qual a DQO esperada para uma solução de lactose de 0,47 g/L?</w:t>
      </w:r>
    </w:p>
    <w:p w:rsidR="0020681A" w:rsidRDefault="0020681A" w:rsidP="00264D7D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0125F4">
        <w:rPr>
          <w:sz w:val="24"/>
        </w:rPr>
        <w:t>Quais são os parâmetros que tem maior importância (peso) no cálculo do IQA para águas?</w:t>
      </w:r>
      <w:r w:rsidR="007D3B8E">
        <w:rPr>
          <w:sz w:val="24"/>
        </w:rPr>
        <w:t xml:space="preserve"> </w:t>
      </w:r>
    </w:p>
    <w:p w:rsidR="007D3B8E" w:rsidRDefault="007D3B8E" w:rsidP="00264D7D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Suponha que na sua região tenham muitos rios, mas você não tem verba para fazer todas as análises que resultariam no IQA. Explique quais parâmetros você escolheria. </w:t>
      </w:r>
    </w:p>
    <w:p w:rsidR="003B1334" w:rsidRDefault="003B1334" w:rsidP="00264D7D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Qual a principal diferença no cálculo do índice de qualidade do ar e da água?</w:t>
      </w:r>
    </w:p>
    <w:p w:rsidR="005373C5" w:rsidRDefault="005373C5" w:rsidP="00264D7D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Se você fosse estudar o estado trófico do Lago da USP, quais parâmetros você iria analisar? Explique suas escolhas</w:t>
      </w:r>
      <w:r w:rsidR="00152366">
        <w:rPr>
          <w:sz w:val="24"/>
        </w:rPr>
        <w:t>,</w:t>
      </w:r>
      <w:r w:rsidR="003B1334">
        <w:rPr>
          <w:sz w:val="24"/>
        </w:rPr>
        <w:t xml:space="preserve"> e para cada parâmetro, discuta que tipo de resultado levaria à conclusão de um ambiente </w:t>
      </w:r>
      <w:proofErr w:type="spellStart"/>
      <w:r w:rsidR="003B1334">
        <w:rPr>
          <w:sz w:val="24"/>
        </w:rPr>
        <w:t>eutrófico</w:t>
      </w:r>
      <w:proofErr w:type="spellEnd"/>
      <w:r w:rsidR="003B1334">
        <w:rPr>
          <w:sz w:val="24"/>
        </w:rPr>
        <w:t xml:space="preserve"> ou </w:t>
      </w:r>
      <w:proofErr w:type="spellStart"/>
      <w:r w:rsidR="003B1334">
        <w:rPr>
          <w:sz w:val="24"/>
        </w:rPr>
        <w:t>oligotrófico</w:t>
      </w:r>
      <w:proofErr w:type="spellEnd"/>
      <w:r w:rsidR="003B1334">
        <w:rPr>
          <w:sz w:val="24"/>
        </w:rPr>
        <w:t xml:space="preserve">. </w:t>
      </w:r>
    </w:p>
    <w:p w:rsidR="000F3748" w:rsidRPr="003B1334" w:rsidRDefault="003B1334" w:rsidP="00264D7D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De acordo com o </w:t>
      </w:r>
      <w:r w:rsidR="000F3748" w:rsidRPr="003B1334">
        <w:rPr>
          <w:sz w:val="24"/>
        </w:rPr>
        <w:t>CONAMA 357</w:t>
      </w:r>
      <w:r>
        <w:rPr>
          <w:sz w:val="24"/>
        </w:rPr>
        <w:t>, qual</w:t>
      </w:r>
      <w:r w:rsidR="000F3748" w:rsidRPr="003B1334">
        <w:rPr>
          <w:sz w:val="24"/>
        </w:rPr>
        <w:t xml:space="preserve"> o valor da DBO pe</w:t>
      </w:r>
      <w:r>
        <w:rPr>
          <w:sz w:val="24"/>
        </w:rPr>
        <w:t xml:space="preserve">rmitido para um rio de classe 1, </w:t>
      </w:r>
      <w:r w:rsidR="000F3748" w:rsidRPr="003B1334">
        <w:rPr>
          <w:sz w:val="24"/>
        </w:rPr>
        <w:t>classe 2</w:t>
      </w:r>
      <w:r>
        <w:rPr>
          <w:sz w:val="24"/>
        </w:rPr>
        <w:t xml:space="preserve"> e classe 3?</w:t>
      </w:r>
      <w:r w:rsidR="000F3748" w:rsidRPr="003B1334">
        <w:rPr>
          <w:sz w:val="24"/>
        </w:rPr>
        <w:t xml:space="preserve"> </w:t>
      </w:r>
    </w:p>
    <w:p w:rsidR="000B3ADE" w:rsidRDefault="000B3ADE" w:rsidP="00264D7D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 xml:space="preserve">Calcule </w:t>
      </w:r>
      <w:r w:rsidR="00611779">
        <w:rPr>
          <w:sz w:val="24"/>
        </w:rPr>
        <w:t>o pH da água de chuva considerando apenas o equilíbrio com CO</w:t>
      </w:r>
      <w:r w:rsidR="00611779" w:rsidRPr="00611779">
        <w:rPr>
          <w:sz w:val="24"/>
          <w:vertAlign w:val="subscript"/>
        </w:rPr>
        <w:t>2</w:t>
      </w:r>
      <w:r w:rsidR="00611779">
        <w:rPr>
          <w:sz w:val="24"/>
        </w:rPr>
        <w:t xml:space="preserve"> atmosférico antes da revolução industrial</w:t>
      </w:r>
      <w:r w:rsidR="00152366" w:rsidRPr="00152366">
        <w:rPr>
          <w:sz w:val="24"/>
        </w:rPr>
        <w:t xml:space="preserve"> </w:t>
      </w:r>
      <w:r w:rsidR="00152366">
        <w:rPr>
          <w:sz w:val="24"/>
        </w:rPr>
        <w:t>(300</w:t>
      </w:r>
      <w:r w:rsidR="00152366">
        <w:rPr>
          <w:sz w:val="24"/>
        </w:rPr>
        <w:t xml:space="preserve"> </w:t>
      </w:r>
      <w:proofErr w:type="spellStart"/>
      <w:r w:rsidR="00152366">
        <w:rPr>
          <w:sz w:val="24"/>
        </w:rPr>
        <w:t>ppm</w:t>
      </w:r>
      <w:proofErr w:type="spellEnd"/>
      <w:r w:rsidR="00152366">
        <w:rPr>
          <w:sz w:val="24"/>
        </w:rPr>
        <w:t xml:space="preserve"> CO2</w:t>
      </w:r>
      <w:r w:rsidR="00152366">
        <w:rPr>
          <w:sz w:val="24"/>
        </w:rPr>
        <w:t>)</w:t>
      </w:r>
      <w:r w:rsidR="00611779">
        <w:rPr>
          <w:sz w:val="24"/>
        </w:rPr>
        <w:t>. Houve uma alteração drástica do pH comparada com os dias de hoje?</w:t>
      </w:r>
      <w:r w:rsidR="003B1334">
        <w:rPr>
          <w:sz w:val="24"/>
        </w:rPr>
        <w:t xml:space="preserve"> </w:t>
      </w:r>
    </w:p>
    <w:p w:rsidR="003B1334" w:rsidRDefault="00B25FD0" w:rsidP="003B1334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7078A1">
        <w:rPr>
          <w:sz w:val="24"/>
        </w:rPr>
        <w:t xml:space="preserve">Qual a </w:t>
      </w:r>
      <w:r w:rsidRPr="007078A1">
        <w:rPr>
          <w:sz w:val="24"/>
          <w:u w:val="single"/>
        </w:rPr>
        <w:t>variação</w:t>
      </w:r>
      <w:r w:rsidRPr="007078A1">
        <w:rPr>
          <w:sz w:val="24"/>
        </w:rPr>
        <w:t xml:space="preserve"> de pH esperada na água chuva em equilíbrio com SO</w:t>
      </w:r>
      <w:r w:rsidRPr="007078A1">
        <w:rPr>
          <w:sz w:val="24"/>
          <w:vertAlign w:val="subscript"/>
        </w:rPr>
        <w:t>2</w:t>
      </w:r>
      <w:r w:rsidRPr="007078A1">
        <w:rPr>
          <w:sz w:val="24"/>
        </w:rPr>
        <w:t xml:space="preserve"> no caso de uma área de poluição moderada (10</w:t>
      </w:r>
      <w:r w:rsidRPr="007078A1">
        <w:rPr>
          <w:sz w:val="24"/>
          <w:vertAlign w:val="superscript"/>
        </w:rPr>
        <w:t>-7</w:t>
      </w:r>
      <w:r w:rsidRPr="007078A1">
        <w:rPr>
          <w:sz w:val="24"/>
        </w:rPr>
        <w:t xml:space="preserve"> </w:t>
      </w:r>
      <w:proofErr w:type="spellStart"/>
      <w:r w:rsidRPr="007078A1">
        <w:rPr>
          <w:sz w:val="24"/>
        </w:rPr>
        <w:t>atm</w:t>
      </w:r>
      <w:proofErr w:type="spellEnd"/>
      <w:r w:rsidRPr="007078A1">
        <w:rPr>
          <w:sz w:val="24"/>
        </w:rPr>
        <w:t>) e outra com concentração de SO</w:t>
      </w:r>
      <w:r w:rsidRPr="007078A1">
        <w:rPr>
          <w:sz w:val="24"/>
          <w:vertAlign w:val="subscript"/>
        </w:rPr>
        <w:t>2</w:t>
      </w:r>
      <w:r w:rsidRPr="007078A1">
        <w:rPr>
          <w:sz w:val="24"/>
        </w:rPr>
        <w:t xml:space="preserve"> 10 vezes maior?</w:t>
      </w:r>
    </w:p>
    <w:sectPr w:rsidR="003B1334" w:rsidSect="00AA2ED8"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B11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F6959E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15"/>
    <w:rsid w:val="000125F4"/>
    <w:rsid w:val="00066474"/>
    <w:rsid w:val="000A6083"/>
    <w:rsid w:val="000B3ADE"/>
    <w:rsid w:val="000C680E"/>
    <w:rsid w:val="000D5072"/>
    <w:rsid w:val="000F3748"/>
    <w:rsid w:val="000F5960"/>
    <w:rsid w:val="00152366"/>
    <w:rsid w:val="001655FA"/>
    <w:rsid w:val="001A1C17"/>
    <w:rsid w:val="001C1D99"/>
    <w:rsid w:val="001D6A0E"/>
    <w:rsid w:val="001F5E5C"/>
    <w:rsid w:val="0020681A"/>
    <w:rsid w:val="00215B35"/>
    <w:rsid w:val="00242B5F"/>
    <w:rsid w:val="00264D7D"/>
    <w:rsid w:val="00287CFD"/>
    <w:rsid w:val="002C1585"/>
    <w:rsid w:val="003072D1"/>
    <w:rsid w:val="003121D3"/>
    <w:rsid w:val="00346B33"/>
    <w:rsid w:val="00392C33"/>
    <w:rsid w:val="003A075C"/>
    <w:rsid w:val="003B1334"/>
    <w:rsid w:val="003B1AC3"/>
    <w:rsid w:val="003B30E4"/>
    <w:rsid w:val="003B562C"/>
    <w:rsid w:val="003B6957"/>
    <w:rsid w:val="00403E7B"/>
    <w:rsid w:val="00406D54"/>
    <w:rsid w:val="0040721F"/>
    <w:rsid w:val="00413ECE"/>
    <w:rsid w:val="0042570E"/>
    <w:rsid w:val="0048727E"/>
    <w:rsid w:val="004963F3"/>
    <w:rsid w:val="004B5795"/>
    <w:rsid w:val="00517F19"/>
    <w:rsid w:val="00522337"/>
    <w:rsid w:val="005373C5"/>
    <w:rsid w:val="0054633F"/>
    <w:rsid w:val="0055106E"/>
    <w:rsid w:val="005958F4"/>
    <w:rsid w:val="005C4934"/>
    <w:rsid w:val="005D3EA4"/>
    <w:rsid w:val="00611779"/>
    <w:rsid w:val="00614DC5"/>
    <w:rsid w:val="00683028"/>
    <w:rsid w:val="006D614B"/>
    <w:rsid w:val="006E2CC4"/>
    <w:rsid w:val="00704ED1"/>
    <w:rsid w:val="007078A1"/>
    <w:rsid w:val="00720787"/>
    <w:rsid w:val="0072550C"/>
    <w:rsid w:val="00760C62"/>
    <w:rsid w:val="00792EAB"/>
    <w:rsid w:val="007B7FCB"/>
    <w:rsid w:val="007C1F32"/>
    <w:rsid w:val="007D3B8E"/>
    <w:rsid w:val="007F5B3C"/>
    <w:rsid w:val="007F6BB8"/>
    <w:rsid w:val="007F76CA"/>
    <w:rsid w:val="00876CBB"/>
    <w:rsid w:val="00880BA3"/>
    <w:rsid w:val="008B2943"/>
    <w:rsid w:val="00900BAC"/>
    <w:rsid w:val="009447BA"/>
    <w:rsid w:val="009553E2"/>
    <w:rsid w:val="009920E7"/>
    <w:rsid w:val="00A051FF"/>
    <w:rsid w:val="00AA153E"/>
    <w:rsid w:val="00AA2ED8"/>
    <w:rsid w:val="00B24815"/>
    <w:rsid w:val="00B25FD0"/>
    <w:rsid w:val="00B26469"/>
    <w:rsid w:val="00B26BEB"/>
    <w:rsid w:val="00B50A9A"/>
    <w:rsid w:val="00BA67DD"/>
    <w:rsid w:val="00BC2070"/>
    <w:rsid w:val="00C10482"/>
    <w:rsid w:val="00C74B1D"/>
    <w:rsid w:val="00CA33B9"/>
    <w:rsid w:val="00CB5DE5"/>
    <w:rsid w:val="00CD1E52"/>
    <w:rsid w:val="00CD2DEE"/>
    <w:rsid w:val="00D22E77"/>
    <w:rsid w:val="00D72967"/>
    <w:rsid w:val="00D7681C"/>
    <w:rsid w:val="00DC4CC7"/>
    <w:rsid w:val="00E66BD4"/>
    <w:rsid w:val="00E86EAB"/>
    <w:rsid w:val="00EA1085"/>
    <w:rsid w:val="00F2217B"/>
    <w:rsid w:val="00F62811"/>
    <w:rsid w:val="00F87575"/>
    <w:rsid w:val="00FA39DF"/>
    <w:rsid w:val="00FC1C43"/>
    <w:rsid w:val="00FC41CB"/>
    <w:rsid w:val="00FE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655C58-C238-401D-8E90-9A9FFFAB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851" w:hanging="491"/>
      <w:jc w:val="both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294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943"/>
    <w:rPr>
      <w:rFonts w:ascii="Segoe UI" w:hAnsi="Segoe UI" w:cs="Segoe UI"/>
      <w:sz w:val="18"/>
      <w:szCs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Florianópolis,04 de março de 1999</vt:lpstr>
    </vt:vector>
  </TitlesOfParts>
  <Company>ufsc-qmc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Florianópolis,04 de março de 1999</dc:title>
  <dc:creator>roldao</dc:creator>
  <cp:lastModifiedBy>Maria Lucia Campos</cp:lastModifiedBy>
  <cp:revision>2</cp:revision>
  <cp:lastPrinted>2018-11-20T14:24:00Z</cp:lastPrinted>
  <dcterms:created xsi:type="dcterms:W3CDTF">2023-12-01T13:38:00Z</dcterms:created>
  <dcterms:modified xsi:type="dcterms:W3CDTF">2023-12-01T13:38:00Z</dcterms:modified>
</cp:coreProperties>
</file>