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915B" w14:textId="65199046" w:rsidR="00FE7406" w:rsidRPr="00C21994" w:rsidRDefault="00D91309" w:rsidP="000558F3">
      <w:pPr>
        <w:spacing w:after="0" w:line="259" w:lineRule="auto"/>
        <w:ind w:left="413" w:firstLine="0"/>
        <w:jc w:val="center"/>
        <w:rPr>
          <w:b/>
          <w:bCs/>
          <w:sz w:val="28"/>
          <w:szCs w:val="28"/>
        </w:rPr>
      </w:pPr>
      <w:r w:rsidRPr="00C21994">
        <w:rPr>
          <w:b/>
          <w:bCs/>
          <w:sz w:val="28"/>
          <w:szCs w:val="28"/>
        </w:rPr>
        <w:t>Disciplina:  5962028 - Representação Descritiva II_</w:t>
      </w:r>
      <w:r w:rsidR="00180ABA">
        <w:rPr>
          <w:b/>
          <w:bCs/>
          <w:sz w:val="28"/>
          <w:szCs w:val="28"/>
        </w:rPr>
        <w:t>2023</w:t>
      </w:r>
    </w:p>
    <w:p w14:paraId="63ACFB34" w14:textId="77777777" w:rsidR="000558F3" w:rsidRPr="000558F3" w:rsidRDefault="000558F3" w:rsidP="000558F3">
      <w:pPr>
        <w:spacing w:after="0" w:line="259" w:lineRule="auto"/>
        <w:ind w:left="413" w:firstLine="0"/>
        <w:jc w:val="center"/>
        <w:rPr>
          <w:sz w:val="28"/>
          <w:szCs w:val="28"/>
        </w:rPr>
      </w:pPr>
    </w:p>
    <w:tbl>
      <w:tblPr>
        <w:tblStyle w:val="TableGrid"/>
        <w:tblW w:w="8717" w:type="dxa"/>
        <w:tblInd w:w="-107" w:type="dxa"/>
        <w:tblCellMar>
          <w:top w:w="143" w:type="dxa"/>
          <w:left w:w="108" w:type="dxa"/>
          <w:bottom w:w="4" w:type="dxa"/>
          <w:right w:w="23" w:type="dxa"/>
        </w:tblCellMar>
        <w:tblLook w:val="04A0" w:firstRow="1" w:lastRow="0" w:firstColumn="1" w:lastColumn="0" w:noHBand="0" w:noVBand="1"/>
      </w:tblPr>
      <w:tblGrid>
        <w:gridCol w:w="791"/>
        <w:gridCol w:w="1913"/>
        <w:gridCol w:w="3367"/>
        <w:gridCol w:w="2646"/>
      </w:tblGrid>
      <w:tr w:rsidR="00FE7406" w:rsidRPr="000558F3" w14:paraId="322A4F66" w14:textId="77777777">
        <w:trPr>
          <w:trHeight w:val="990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12" w:space="0" w:color="F4B083"/>
              <w:right w:val="single" w:sz="4" w:space="0" w:color="F4B083"/>
            </w:tcBorders>
          </w:tcPr>
          <w:p w14:paraId="7B904B2A" w14:textId="311961C5" w:rsidR="00FE7406" w:rsidRPr="000558F3" w:rsidRDefault="00D91309" w:rsidP="000558F3">
            <w:pPr>
              <w:spacing w:after="0" w:line="259" w:lineRule="auto"/>
              <w:ind w:left="131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Nº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12" w:space="0" w:color="F4B083"/>
              <w:right w:val="single" w:sz="4" w:space="0" w:color="F4B083"/>
            </w:tcBorders>
            <w:shd w:val="clear" w:color="auto" w:fill="FBE4D5"/>
          </w:tcPr>
          <w:p w14:paraId="69A074E1" w14:textId="35C892AA" w:rsidR="00FE7406" w:rsidRPr="000558F3" w:rsidRDefault="00D91309" w:rsidP="000558F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AULA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12" w:space="0" w:color="F4B083"/>
              <w:right w:val="single" w:sz="4" w:space="0" w:color="F4B083"/>
            </w:tcBorders>
            <w:vAlign w:val="center"/>
          </w:tcPr>
          <w:p w14:paraId="4BB0C7DC" w14:textId="6AAF6443" w:rsidR="00FE7406" w:rsidRPr="000558F3" w:rsidRDefault="00D91309" w:rsidP="000558F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CONTEÚDO PROGRAMÁTICO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12" w:space="0" w:color="F4B083"/>
              <w:right w:val="single" w:sz="4" w:space="0" w:color="F4B083"/>
            </w:tcBorders>
            <w:vAlign w:val="center"/>
          </w:tcPr>
          <w:p w14:paraId="57F020E1" w14:textId="65A65CBE" w:rsidR="00FE7406" w:rsidRPr="000558F3" w:rsidRDefault="00D91309" w:rsidP="000558F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BIBLIOGRAFIA RECOMENDADA</w:t>
            </w:r>
          </w:p>
        </w:tc>
      </w:tr>
      <w:tr w:rsidR="00FE7406" w:rsidRPr="00896BCD" w14:paraId="39482963" w14:textId="77777777">
        <w:trPr>
          <w:trHeight w:val="655"/>
        </w:trPr>
        <w:tc>
          <w:tcPr>
            <w:tcW w:w="791" w:type="dxa"/>
            <w:tcBorders>
              <w:top w:val="single" w:sz="12" w:space="0" w:color="F4B083"/>
              <w:left w:val="single" w:sz="4" w:space="0" w:color="F4B083"/>
              <w:bottom w:val="single" w:sz="4" w:space="0" w:color="F4B083"/>
              <w:right w:val="nil"/>
            </w:tcBorders>
            <w:shd w:val="clear" w:color="auto" w:fill="FBE4D5"/>
          </w:tcPr>
          <w:p w14:paraId="1C34D8F8" w14:textId="77777777" w:rsidR="00FE7406" w:rsidRPr="00896BCD" w:rsidRDefault="00FE7406" w:rsidP="000558F3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12" w:space="0" w:color="F4B083"/>
              <w:left w:val="nil"/>
              <w:bottom w:val="single" w:sz="4" w:space="0" w:color="F4B083"/>
              <w:right w:val="nil"/>
            </w:tcBorders>
            <w:shd w:val="clear" w:color="auto" w:fill="FBE4D5"/>
          </w:tcPr>
          <w:p w14:paraId="32745E90" w14:textId="77777777" w:rsidR="00FE7406" w:rsidRPr="00896BCD" w:rsidRDefault="00FE7406" w:rsidP="000558F3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3" w:type="dxa"/>
            <w:gridSpan w:val="2"/>
            <w:tcBorders>
              <w:top w:val="single" w:sz="12" w:space="0" w:color="F4B083"/>
              <w:left w:val="nil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355C8431" w14:textId="3A40CF46" w:rsidR="00FE7406" w:rsidRPr="00896BCD" w:rsidRDefault="00D91309" w:rsidP="00896BCD">
            <w:pPr>
              <w:spacing w:after="0" w:line="259" w:lineRule="auto"/>
              <w:ind w:left="984" w:firstLine="0"/>
              <w:rPr>
                <w:b/>
                <w:bCs/>
                <w:sz w:val="28"/>
                <w:szCs w:val="28"/>
              </w:rPr>
            </w:pPr>
            <w:r w:rsidRPr="00896BCD">
              <w:rPr>
                <w:b/>
                <w:bCs/>
                <w:sz w:val="28"/>
                <w:szCs w:val="28"/>
              </w:rPr>
              <w:t>AGOSTO</w:t>
            </w:r>
          </w:p>
        </w:tc>
      </w:tr>
      <w:tr w:rsidR="00FE7406" w:rsidRPr="000558F3" w14:paraId="0F88A604" w14:textId="77777777">
        <w:trPr>
          <w:trHeight w:val="982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20688FC9" w14:textId="635C79A2" w:rsidR="00FE7406" w:rsidRPr="000558F3" w:rsidRDefault="00D91309" w:rsidP="000558F3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6660DD2C" w14:textId="1BAC9EEB" w:rsidR="00FE7406" w:rsidRPr="000558F3" w:rsidRDefault="00B00C34" w:rsidP="000558F3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1309" w:rsidRPr="000558F3">
              <w:rPr>
                <w:sz w:val="28"/>
                <w:szCs w:val="28"/>
              </w:rPr>
              <w:t>/08/</w:t>
            </w:r>
            <w:r w:rsidR="00180ABA">
              <w:rPr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2D11C1F1" w14:textId="0CFD3A53" w:rsidR="00FE7406" w:rsidRPr="000558F3" w:rsidRDefault="00D91309" w:rsidP="000558F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Apresentação do</w:t>
            </w:r>
          </w:p>
          <w:p w14:paraId="1D4A160A" w14:textId="69B34A02" w:rsidR="00FE7406" w:rsidRPr="000558F3" w:rsidRDefault="00D91309" w:rsidP="000558F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Programa; Revisão RDI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3E3C4F28" w14:textId="1E2B0FFC" w:rsidR="00FE7406" w:rsidRPr="000558F3" w:rsidRDefault="00D91309" w:rsidP="000558F3">
            <w:pPr>
              <w:spacing w:after="36" w:line="259" w:lineRule="auto"/>
              <w:ind w:left="122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TEXTO 1; TEXTO</w:t>
            </w:r>
          </w:p>
          <w:p w14:paraId="2AB57CFC" w14:textId="7511078B" w:rsidR="00FE7406" w:rsidRPr="000558F3" w:rsidRDefault="00D91309" w:rsidP="000558F3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2 e TEXTO 3</w:t>
            </w:r>
          </w:p>
        </w:tc>
      </w:tr>
      <w:tr w:rsidR="00FE7406" w:rsidRPr="000558F3" w14:paraId="7B953BF6" w14:textId="77777777">
        <w:trPr>
          <w:trHeight w:val="982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0855B276" w14:textId="295B46E6" w:rsidR="00FE7406" w:rsidRPr="000558F3" w:rsidRDefault="00D91309" w:rsidP="000558F3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5AAC0586" w14:textId="297BD898" w:rsidR="00FE7406" w:rsidRPr="000558F3" w:rsidRDefault="00B00C34" w:rsidP="000558F3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1309" w:rsidRPr="000558F3">
              <w:rPr>
                <w:sz w:val="28"/>
                <w:szCs w:val="28"/>
              </w:rPr>
              <w:t>/08/</w:t>
            </w:r>
            <w:r w:rsidR="00180ABA">
              <w:rPr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145CC96A" w14:textId="47E7737F" w:rsidR="00FE7406" w:rsidRPr="000558F3" w:rsidRDefault="00D91309" w:rsidP="000558F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RDA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2595B6DE" w14:textId="1F2BDA44" w:rsidR="00FE7406" w:rsidRPr="000558F3" w:rsidRDefault="00FE7406" w:rsidP="000558F3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</w:tr>
      <w:tr w:rsidR="00D91309" w:rsidRPr="000558F3" w14:paraId="308EF69D" w14:textId="77777777">
        <w:trPr>
          <w:trHeight w:val="979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272A39FD" w14:textId="23AC7FB1" w:rsidR="00D91309" w:rsidRPr="000558F3" w:rsidRDefault="00D91309" w:rsidP="00D91309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19FF6EDC" w14:textId="68C38FD1" w:rsidR="00D91309" w:rsidRPr="000558F3" w:rsidRDefault="00B00C34" w:rsidP="00D91309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21</w:t>
            </w:r>
            <w:r w:rsidR="00D91309" w:rsidRPr="000558F3">
              <w:rPr>
                <w:color w:val="C45911"/>
                <w:sz w:val="28"/>
                <w:szCs w:val="28"/>
              </w:rPr>
              <w:t>/08/</w:t>
            </w:r>
            <w:r w:rsidR="00180ABA"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774CC07D" w14:textId="393169AC" w:rsidR="00D91309" w:rsidRPr="000558F3" w:rsidRDefault="00D91309" w:rsidP="00D9130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Catalogação Cooperativa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37AFC660" w14:textId="77777777" w:rsidR="00D91309" w:rsidRPr="000558F3" w:rsidRDefault="00D91309" w:rsidP="00D91309">
            <w:pPr>
              <w:spacing w:after="33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TEXTO 4 e TEXTO</w:t>
            </w:r>
          </w:p>
          <w:p w14:paraId="41673CA9" w14:textId="6D5A1103" w:rsidR="00D91309" w:rsidRPr="000558F3" w:rsidRDefault="00D91309" w:rsidP="00D91309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5</w:t>
            </w:r>
          </w:p>
        </w:tc>
      </w:tr>
      <w:tr w:rsidR="00B00C34" w:rsidRPr="000558F3" w14:paraId="20B1CDBC" w14:textId="77777777">
        <w:trPr>
          <w:trHeight w:val="979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1E0AA85B" w14:textId="64D5F961" w:rsidR="00B00C34" w:rsidRPr="000558F3" w:rsidRDefault="00B00C34" w:rsidP="00B00C34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19E96AE6" w14:textId="61B7F1AF" w:rsidR="00B00C34" w:rsidRDefault="00B00C34" w:rsidP="00B00C34">
            <w:pPr>
              <w:spacing w:after="0" w:line="259" w:lineRule="auto"/>
              <w:ind w:left="130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28/08</w:t>
            </w:r>
            <w:r w:rsidRPr="000558F3">
              <w:rPr>
                <w:color w:val="C45911"/>
                <w:sz w:val="28"/>
                <w:szCs w:val="28"/>
              </w:rPr>
              <w:t>/</w:t>
            </w:r>
            <w:r w:rsidR="00180ABA"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2AB6CA1B" w14:textId="7136C12D" w:rsidR="00B00C34" w:rsidRPr="000558F3" w:rsidRDefault="00B00C34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color w:val="C45911"/>
                <w:sz w:val="28"/>
                <w:szCs w:val="28"/>
              </w:rPr>
              <w:t>Interoperabilidade; Metadados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5C9DCA2A" w14:textId="77777777" w:rsidR="00B00C34" w:rsidRPr="000558F3" w:rsidRDefault="00B00C34" w:rsidP="00B00C34">
            <w:pPr>
              <w:spacing w:after="33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TEXTO 6 e TEXTO</w:t>
            </w:r>
          </w:p>
          <w:p w14:paraId="41742B66" w14:textId="2C619FF9" w:rsidR="00B00C34" w:rsidRPr="000558F3" w:rsidRDefault="00B00C34" w:rsidP="00B00C34">
            <w:pPr>
              <w:spacing w:after="33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7</w:t>
            </w:r>
          </w:p>
        </w:tc>
      </w:tr>
      <w:tr w:rsidR="00B00C34" w:rsidRPr="00896BCD" w14:paraId="48DD3A82" w14:textId="77777777">
        <w:trPr>
          <w:trHeight w:val="403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nil"/>
            </w:tcBorders>
            <w:shd w:val="clear" w:color="auto" w:fill="FBE4D5"/>
          </w:tcPr>
          <w:p w14:paraId="7797A8FE" w14:textId="77777777" w:rsidR="00B00C34" w:rsidRPr="00896BCD" w:rsidRDefault="00B00C34" w:rsidP="00B00C34">
            <w:pPr>
              <w:spacing w:after="16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F4B083"/>
              <w:left w:val="nil"/>
              <w:bottom w:val="single" w:sz="4" w:space="0" w:color="F4B083"/>
              <w:right w:val="nil"/>
            </w:tcBorders>
            <w:shd w:val="clear" w:color="auto" w:fill="FBE4D5"/>
          </w:tcPr>
          <w:p w14:paraId="103B0ED0" w14:textId="77777777" w:rsidR="00B00C34" w:rsidRPr="00896BCD" w:rsidRDefault="00B00C34" w:rsidP="00B00C34">
            <w:pPr>
              <w:spacing w:after="16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F4B083"/>
              <w:left w:val="nil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bottom"/>
          </w:tcPr>
          <w:p w14:paraId="44B402D3" w14:textId="26D85F4C" w:rsidR="00B00C34" w:rsidRPr="00896BCD" w:rsidRDefault="00B00C34" w:rsidP="00B00C34">
            <w:pPr>
              <w:spacing w:after="0" w:line="259" w:lineRule="auto"/>
              <w:ind w:left="814" w:firstLine="0"/>
              <w:rPr>
                <w:b/>
                <w:bCs/>
                <w:sz w:val="28"/>
                <w:szCs w:val="28"/>
              </w:rPr>
            </w:pPr>
            <w:r w:rsidRPr="00896BCD">
              <w:rPr>
                <w:b/>
                <w:bCs/>
                <w:color w:val="C45911"/>
                <w:sz w:val="28"/>
                <w:szCs w:val="28"/>
              </w:rPr>
              <w:t>SETEMBRO</w:t>
            </w:r>
          </w:p>
        </w:tc>
      </w:tr>
      <w:tr w:rsidR="00B00C34" w:rsidRPr="000558F3" w14:paraId="7B0F7DF7" w14:textId="77777777" w:rsidTr="001959C1">
        <w:trPr>
          <w:trHeight w:val="644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26E7C3A5" w14:textId="10333019" w:rsidR="00B00C34" w:rsidRPr="000558F3" w:rsidRDefault="00B00C34" w:rsidP="00B00C34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24494BE9" w14:textId="46DF0F7B" w:rsidR="00B00C34" w:rsidRPr="000558F3" w:rsidRDefault="00B00C34" w:rsidP="00B00C34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04/09/2023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4B083" w:themeFill="accent2" w:themeFillTint="99"/>
            <w:vAlign w:val="center"/>
          </w:tcPr>
          <w:p w14:paraId="2AF2019D" w14:textId="4AA0A6FE" w:rsidR="00B00C34" w:rsidRPr="000558F3" w:rsidRDefault="00180ABA" w:rsidP="00B00C34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Não Haverá Aula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2134A0F4" w14:textId="01345596" w:rsidR="00B00C34" w:rsidRPr="000558F3" w:rsidRDefault="00B00C34" w:rsidP="00B00C34">
            <w:pPr>
              <w:spacing w:after="0" w:line="259" w:lineRule="auto"/>
              <w:ind w:left="44" w:firstLine="0"/>
              <w:jc w:val="center"/>
              <w:rPr>
                <w:sz w:val="28"/>
                <w:szCs w:val="28"/>
              </w:rPr>
            </w:pPr>
            <w:r w:rsidRPr="000558F3">
              <w:rPr>
                <w:color w:val="C45911"/>
                <w:sz w:val="28"/>
                <w:szCs w:val="28"/>
              </w:rPr>
              <w:t>TEXO 8</w:t>
            </w:r>
          </w:p>
        </w:tc>
      </w:tr>
      <w:tr w:rsidR="00B00C34" w:rsidRPr="000558F3" w14:paraId="36B40E77" w14:textId="77777777">
        <w:trPr>
          <w:trHeight w:val="644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308E9022" w14:textId="35ADC258" w:rsidR="00B00C34" w:rsidRDefault="00180ABA" w:rsidP="00B00C34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683C2497" w14:textId="2E8D9D9B" w:rsidR="00B00C34" w:rsidRDefault="00B00C34" w:rsidP="00B00C34">
            <w:pPr>
              <w:spacing w:after="0" w:line="259" w:lineRule="auto"/>
              <w:ind w:left="130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11/09/2023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1BECF68B" w14:textId="77777777" w:rsidR="00180ABA" w:rsidRPr="000558F3" w:rsidRDefault="00180ABA" w:rsidP="00180ABA">
            <w:pPr>
              <w:spacing w:after="0" w:line="252" w:lineRule="auto"/>
              <w:ind w:left="0" w:right="334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Formatos de registro bibliográfico Manual de Referência do UNISIST,</w:t>
            </w:r>
          </w:p>
          <w:p w14:paraId="6CBAE6B8" w14:textId="77777777" w:rsidR="00180ABA" w:rsidRPr="000558F3" w:rsidRDefault="00180ABA" w:rsidP="00180AB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CCF, CEPAL, LILACS,</w:t>
            </w:r>
          </w:p>
          <w:p w14:paraId="6654B68E" w14:textId="52B4637E" w:rsidR="00B00C34" w:rsidRPr="000558F3" w:rsidRDefault="00180ABA" w:rsidP="00180ABA">
            <w:pPr>
              <w:spacing w:after="0" w:line="252" w:lineRule="auto"/>
              <w:ind w:left="0" w:right="334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CALCO, IBICT – Histórico</w:t>
            </w:r>
            <w:r>
              <w:rPr>
                <w:color w:val="C45911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5AEC4F89" w14:textId="77777777" w:rsidR="00B00C34" w:rsidRPr="000558F3" w:rsidRDefault="00B00C34" w:rsidP="00B00C34">
            <w:pPr>
              <w:spacing w:after="0" w:line="259" w:lineRule="auto"/>
              <w:ind w:left="44" w:firstLine="0"/>
              <w:jc w:val="center"/>
              <w:rPr>
                <w:color w:val="C45911"/>
                <w:sz w:val="28"/>
                <w:szCs w:val="28"/>
              </w:rPr>
            </w:pPr>
          </w:p>
        </w:tc>
      </w:tr>
      <w:tr w:rsidR="00B00C34" w:rsidRPr="000558F3" w14:paraId="0AAC7480" w14:textId="77777777">
        <w:trPr>
          <w:trHeight w:val="644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5A1370EE" w14:textId="7A9EC4E3" w:rsidR="00B00C34" w:rsidRDefault="00180ABA" w:rsidP="00B00C34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36E04456" w14:textId="416C7AC8" w:rsidR="00B00C34" w:rsidRDefault="00B00C34" w:rsidP="00B00C34">
            <w:pPr>
              <w:spacing w:after="0" w:line="259" w:lineRule="auto"/>
              <w:ind w:left="130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18/09/2023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54AA63F8" w14:textId="4E461740" w:rsidR="00B00C34" w:rsidRDefault="00B00C34" w:rsidP="00B00C34">
            <w:pPr>
              <w:spacing w:after="0" w:line="252" w:lineRule="auto"/>
              <w:ind w:left="0" w:right="334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MARC 21_Biblivre/exercício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27C9FAEF" w14:textId="77777777" w:rsidR="00B00C34" w:rsidRPr="000558F3" w:rsidRDefault="00B00C34" w:rsidP="00B00C34">
            <w:pPr>
              <w:spacing w:after="0" w:line="259" w:lineRule="auto"/>
              <w:ind w:left="44" w:firstLine="0"/>
              <w:jc w:val="center"/>
              <w:rPr>
                <w:color w:val="C45911"/>
                <w:sz w:val="28"/>
                <w:szCs w:val="28"/>
              </w:rPr>
            </w:pPr>
          </w:p>
        </w:tc>
      </w:tr>
      <w:tr w:rsidR="00B00C34" w:rsidRPr="000558F3" w14:paraId="643E5446" w14:textId="77777777" w:rsidTr="001959C1">
        <w:trPr>
          <w:trHeight w:val="644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7345D4BD" w14:textId="2FCFC2A0" w:rsidR="00B00C34" w:rsidRDefault="00180ABA" w:rsidP="00B00C34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58FF5058" w14:textId="5DDE59F9" w:rsidR="00B00C34" w:rsidRDefault="00B00C34" w:rsidP="00B00C34">
            <w:pPr>
              <w:spacing w:after="0" w:line="259" w:lineRule="auto"/>
              <w:ind w:left="130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25/09/2023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4B083" w:themeFill="accent2" w:themeFillTint="99"/>
            <w:vAlign w:val="center"/>
          </w:tcPr>
          <w:p w14:paraId="55BA1935" w14:textId="59F6F7A6" w:rsidR="00B00C34" w:rsidRDefault="00B00C34" w:rsidP="00B00C34">
            <w:pPr>
              <w:spacing w:after="0" w:line="252" w:lineRule="auto"/>
              <w:ind w:left="0" w:right="334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Semana do Curso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5F65ECE7" w14:textId="77777777" w:rsidR="00B00C34" w:rsidRPr="000558F3" w:rsidRDefault="00B00C34" w:rsidP="00B00C34">
            <w:pPr>
              <w:spacing w:after="0" w:line="259" w:lineRule="auto"/>
              <w:ind w:left="44" w:firstLine="0"/>
              <w:jc w:val="center"/>
              <w:rPr>
                <w:color w:val="C45911"/>
                <w:sz w:val="28"/>
                <w:szCs w:val="28"/>
              </w:rPr>
            </w:pPr>
          </w:p>
        </w:tc>
      </w:tr>
      <w:tr w:rsidR="00B00C34" w:rsidRPr="00896BCD" w14:paraId="08F5C563" w14:textId="77777777">
        <w:trPr>
          <w:trHeight w:val="406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nil"/>
            </w:tcBorders>
          </w:tcPr>
          <w:p w14:paraId="1C6057F5" w14:textId="77777777" w:rsidR="00B00C34" w:rsidRPr="00896BCD" w:rsidRDefault="00B00C34" w:rsidP="00B00C34">
            <w:pPr>
              <w:spacing w:after="16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F4B083"/>
              <w:left w:val="nil"/>
              <w:bottom w:val="single" w:sz="4" w:space="0" w:color="F4B083"/>
              <w:right w:val="nil"/>
            </w:tcBorders>
          </w:tcPr>
          <w:p w14:paraId="371B02C8" w14:textId="77777777" w:rsidR="00B00C34" w:rsidRPr="00896BCD" w:rsidRDefault="00B00C34" w:rsidP="00B00C34">
            <w:pPr>
              <w:spacing w:after="16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F4B083"/>
              <w:left w:val="nil"/>
              <w:bottom w:val="single" w:sz="4" w:space="0" w:color="F4B083"/>
              <w:right w:val="single" w:sz="4" w:space="0" w:color="F4B083"/>
            </w:tcBorders>
            <w:vAlign w:val="bottom"/>
          </w:tcPr>
          <w:p w14:paraId="22469603" w14:textId="1FAAD4F6" w:rsidR="00B00C34" w:rsidRPr="00896BCD" w:rsidRDefault="00B00C34" w:rsidP="00B00C34">
            <w:pPr>
              <w:spacing w:after="0" w:line="259" w:lineRule="auto"/>
              <w:ind w:left="881" w:firstLine="0"/>
              <w:rPr>
                <w:b/>
                <w:bCs/>
                <w:sz w:val="28"/>
                <w:szCs w:val="28"/>
              </w:rPr>
            </w:pPr>
            <w:r w:rsidRPr="00896BCD">
              <w:rPr>
                <w:b/>
                <w:bCs/>
                <w:color w:val="C45911"/>
                <w:sz w:val="28"/>
                <w:szCs w:val="28"/>
              </w:rPr>
              <w:t>OUTUBRO</w:t>
            </w:r>
          </w:p>
        </w:tc>
      </w:tr>
      <w:tr w:rsidR="00B00C34" w:rsidRPr="000558F3" w14:paraId="6EAC8714" w14:textId="77777777">
        <w:trPr>
          <w:trHeight w:val="646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31CD910D" w14:textId="31EC7317" w:rsidR="00B00C34" w:rsidRPr="008C048E" w:rsidRDefault="00B00C34" w:rsidP="00B00C34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36426050" w14:textId="1D7391E9" w:rsidR="00B00C34" w:rsidRPr="008C048E" w:rsidRDefault="00B00C34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highlight w:val="yellow"/>
              </w:rPr>
            </w:pPr>
            <w:r w:rsidRPr="008C048E">
              <w:rPr>
                <w:color w:val="C45911"/>
                <w:sz w:val="28"/>
                <w:szCs w:val="28"/>
                <w:highlight w:val="yellow"/>
              </w:rPr>
              <w:t>02/10/</w:t>
            </w:r>
            <w:r w:rsidR="00180ABA" w:rsidRPr="008C048E">
              <w:rPr>
                <w:color w:val="C45911"/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2B75A692" w14:textId="1F41360C" w:rsidR="00B00C34" w:rsidRPr="008C048E" w:rsidRDefault="00B00C34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highlight w:val="yellow"/>
              </w:rPr>
            </w:pPr>
            <w:r w:rsidRPr="008C048E">
              <w:rPr>
                <w:color w:val="C45911"/>
                <w:sz w:val="28"/>
                <w:szCs w:val="28"/>
                <w:highlight w:val="yellow"/>
              </w:rPr>
              <w:t>MARC 21_Biblivre/exercício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5B83E9C8" w14:textId="41B0AD12" w:rsidR="00B00C34" w:rsidRPr="008C048E" w:rsidRDefault="008C048E" w:rsidP="00B00C34">
            <w:pPr>
              <w:spacing w:after="0" w:line="259" w:lineRule="auto"/>
              <w:ind w:left="44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GREVE</w:t>
            </w:r>
          </w:p>
        </w:tc>
      </w:tr>
      <w:tr w:rsidR="00B00C34" w:rsidRPr="000558F3" w14:paraId="51A00903" w14:textId="77777777">
        <w:trPr>
          <w:trHeight w:val="1186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6BC6F9E8" w14:textId="1A87E681" w:rsidR="00B00C34" w:rsidRPr="000558F3" w:rsidRDefault="008C048E" w:rsidP="00B00C34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4B6E2BFF" w14:textId="309B3368" w:rsidR="00B00C34" w:rsidRPr="000558F3" w:rsidRDefault="00B00C34" w:rsidP="00B00C34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09</w:t>
            </w:r>
            <w:r w:rsidRPr="000558F3">
              <w:rPr>
                <w:color w:val="C45911"/>
                <w:sz w:val="28"/>
                <w:szCs w:val="28"/>
              </w:rPr>
              <w:t>/10/</w:t>
            </w:r>
            <w:r w:rsidR="00180ABA"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3A0F406A" w14:textId="0F722470" w:rsidR="00B00C34" w:rsidRPr="000558F3" w:rsidRDefault="00B00C34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MARC 21_Biblivre/exercício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762702B6" w14:textId="4B859183" w:rsidR="00B00C34" w:rsidRPr="000558F3" w:rsidRDefault="00B00C34" w:rsidP="00B00C34">
            <w:pPr>
              <w:spacing w:after="0" w:line="259" w:lineRule="auto"/>
              <w:ind w:left="44" w:firstLine="0"/>
              <w:jc w:val="center"/>
              <w:rPr>
                <w:sz w:val="28"/>
                <w:szCs w:val="28"/>
              </w:rPr>
            </w:pPr>
          </w:p>
        </w:tc>
      </w:tr>
      <w:tr w:rsidR="00B00C34" w:rsidRPr="000558F3" w14:paraId="739E50FE" w14:textId="77777777" w:rsidTr="00983658">
        <w:trPr>
          <w:trHeight w:val="644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321C2D79" w14:textId="7A90D7B9" w:rsidR="00B00C34" w:rsidRPr="000558F3" w:rsidRDefault="008C048E" w:rsidP="00B00C34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7E093818" w14:textId="747B7136" w:rsidR="00B00C34" w:rsidRPr="000558F3" w:rsidRDefault="00B00C34" w:rsidP="00B00C34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16/10</w:t>
            </w:r>
            <w:r w:rsidRPr="000558F3">
              <w:rPr>
                <w:color w:val="C45911"/>
                <w:sz w:val="28"/>
                <w:szCs w:val="28"/>
              </w:rPr>
              <w:t>/</w:t>
            </w:r>
            <w:r w:rsidR="00180ABA"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6013" w:type="dxa"/>
            <w:gridSpan w:val="2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42B9F950" w14:textId="3430A8EA" w:rsidR="00B00C34" w:rsidRPr="000558F3" w:rsidRDefault="008C048E" w:rsidP="00B00C34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 e Revisão/Software</w:t>
            </w:r>
          </w:p>
        </w:tc>
      </w:tr>
      <w:tr w:rsidR="00B00C34" w:rsidRPr="000558F3" w14:paraId="382593AB" w14:textId="77777777" w:rsidTr="00983658">
        <w:trPr>
          <w:trHeight w:val="644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73BDF9A2" w14:textId="077B0507" w:rsidR="00B00C34" w:rsidRDefault="008C048E" w:rsidP="00B00C34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5A1EAFC4" w14:textId="79AF5CFF" w:rsidR="00B00C34" w:rsidRDefault="00B00C34" w:rsidP="00B00C34">
            <w:pPr>
              <w:spacing w:after="0" w:line="259" w:lineRule="auto"/>
              <w:ind w:left="130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23/10/</w:t>
            </w:r>
            <w:r w:rsidR="00180ABA"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6013" w:type="dxa"/>
            <w:gridSpan w:val="2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6649CC0A" w14:textId="372E9B08" w:rsidR="00B00C34" w:rsidRDefault="00B00C34" w:rsidP="00B00C34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8C048E">
              <w:rPr>
                <w:color w:val="C45911"/>
                <w:sz w:val="28"/>
                <w:szCs w:val="28"/>
                <w:highlight w:val="yellow"/>
              </w:rPr>
              <w:t>PROVA – Catalogação MARC</w:t>
            </w:r>
          </w:p>
        </w:tc>
      </w:tr>
      <w:tr w:rsidR="00B00C34" w:rsidRPr="000558F3" w14:paraId="194C700D" w14:textId="77777777" w:rsidTr="00983658">
        <w:trPr>
          <w:trHeight w:val="644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28E22C94" w14:textId="6B884DFD" w:rsidR="00B00C34" w:rsidRDefault="008C048E" w:rsidP="00B00C34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07D4F226" w14:textId="63290253" w:rsidR="00B00C34" w:rsidRDefault="00B00C34" w:rsidP="00B00C34">
            <w:pPr>
              <w:spacing w:after="0" w:line="259" w:lineRule="auto"/>
              <w:ind w:left="130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30/10/2023</w:t>
            </w:r>
          </w:p>
        </w:tc>
        <w:tc>
          <w:tcPr>
            <w:tcW w:w="6013" w:type="dxa"/>
            <w:gridSpan w:val="2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0F5A611E" w14:textId="734C527B" w:rsidR="00B00C34" w:rsidRPr="000558F3" w:rsidRDefault="008C048E" w:rsidP="00B00C34">
            <w:pPr>
              <w:spacing w:after="0" w:line="259" w:lineRule="auto"/>
              <w:ind w:left="0" w:right="85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sz w:val="28"/>
                <w:szCs w:val="28"/>
              </w:rPr>
              <w:t>Correção da Prova</w:t>
            </w:r>
            <w:proofErr w:type="gramStart"/>
            <w:r>
              <w:rPr>
                <w:sz w:val="28"/>
                <w:szCs w:val="28"/>
              </w:rPr>
              <w:t xml:space="preserve">/  </w:t>
            </w:r>
            <w:proofErr w:type="spellStart"/>
            <w:r w:rsidR="00B00C34">
              <w:rPr>
                <w:sz w:val="28"/>
                <w:szCs w:val="28"/>
              </w:rPr>
              <w:t>GAME</w:t>
            </w:r>
            <w:proofErr w:type="gramEnd"/>
            <w:r w:rsidR="00B00C34">
              <w:rPr>
                <w:sz w:val="28"/>
                <w:szCs w:val="28"/>
              </w:rPr>
              <w:t>_idealização</w:t>
            </w:r>
            <w:proofErr w:type="spellEnd"/>
            <w:r>
              <w:rPr>
                <w:sz w:val="28"/>
                <w:szCs w:val="28"/>
              </w:rPr>
              <w:t xml:space="preserve">/Exercícios </w:t>
            </w:r>
          </w:p>
        </w:tc>
      </w:tr>
      <w:tr w:rsidR="00B00C34" w:rsidRPr="00896BCD" w14:paraId="0B8376A7" w14:textId="77777777">
        <w:trPr>
          <w:trHeight w:val="400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nil"/>
            </w:tcBorders>
            <w:shd w:val="clear" w:color="auto" w:fill="FBE4D5"/>
          </w:tcPr>
          <w:p w14:paraId="03868C8A" w14:textId="77777777" w:rsidR="00B00C34" w:rsidRPr="00896BCD" w:rsidRDefault="00B00C34" w:rsidP="00B00C34">
            <w:pPr>
              <w:spacing w:after="16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F4B083"/>
              <w:left w:val="nil"/>
              <w:bottom w:val="single" w:sz="4" w:space="0" w:color="F4B083"/>
              <w:right w:val="nil"/>
            </w:tcBorders>
            <w:shd w:val="clear" w:color="auto" w:fill="FBE4D5"/>
          </w:tcPr>
          <w:p w14:paraId="5BCA3271" w14:textId="77777777" w:rsidR="00B00C34" w:rsidRPr="00896BCD" w:rsidRDefault="00B00C34" w:rsidP="00B00C34">
            <w:pPr>
              <w:spacing w:after="16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F4B083"/>
              <w:left w:val="nil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bottom"/>
          </w:tcPr>
          <w:p w14:paraId="76FE0E9C" w14:textId="5E2C376A" w:rsidR="00B00C34" w:rsidRPr="00896BCD" w:rsidRDefault="00B00C34" w:rsidP="00B00C34">
            <w:pPr>
              <w:spacing w:after="0" w:line="259" w:lineRule="auto"/>
              <w:ind w:left="768" w:firstLine="0"/>
              <w:rPr>
                <w:b/>
                <w:bCs/>
                <w:sz w:val="28"/>
                <w:szCs w:val="28"/>
              </w:rPr>
            </w:pPr>
            <w:r w:rsidRPr="00896BCD">
              <w:rPr>
                <w:b/>
                <w:bCs/>
                <w:color w:val="C45911"/>
                <w:sz w:val="28"/>
                <w:szCs w:val="28"/>
              </w:rPr>
              <w:t>NOVEMBRO</w:t>
            </w:r>
          </w:p>
        </w:tc>
      </w:tr>
      <w:tr w:rsidR="00B00C34" w:rsidRPr="000558F3" w14:paraId="1EF2C601" w14:textId="77777777" w:rsidTr="00B00C34">
        <w:trPr>
          <w:trHeight w:val="550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0D120B96" w14:textId="7E41C678" w:rsidR="00B00C34" w:rsidRPr="000558F3" w:rsidRDefault="00B00C34" w:rsidP="00B00C34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08533DFB" w14:textId="0309E02A" w:rsidR="00B00C34" w:rsidRPr="000558F3" w:rsidRDefault="00B00C34" w:rsidP="00B00C34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06</w:t>
            </w:r>
            <w:r w:rsidRPr="000558F3">
              <w:rPr>
                <w:color w:val="C45911"/>
                <w:sz w:val="28"/>
                <w:szCs w:val="28"/>
              </w:rPr>
              <w:t>/11/</w:t>
            </w:r>
            <w:r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74CDD8C5" w14:textId="1C2C2F0D" w:rsidR="00B00C34" w:rsidRPr="000558F3" w:rsidRDefault="00E7758C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ENANCIB</w:t>
            </w:r>
            <w:r w:rsidRPr="00055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1801FA7A" w14:textId="10D0ED0C" w:rsidR="00B00C34" w:rsidRPr="000558F3" w:rsidRDefault="00B00C34" w:rsidP="00B00C34">
            <w:pPr>
              <w:spacing w:after="0" w:line="259" w:lineRule="auto"/>
              <w:ind w:left="0" w:right="86" w:firstLine="0"/>
              <w:jc w:val="center"/>
              <w:rPr>
                <w:sz w:val="28"/>
                <w:szCs w:val="28"/>
              </w:rPr>
            </w:pPr>
          </w:p>
        </w:tc>
      </w:tr>
      <w:tr w:rsidR="00B00C34" w:rsidRPr="000558F3" w14:paraId="16631CAC" w14:textId="77777777">
        <w:trPr>
          <w:trHeight w:val="646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62A2EA3B" w14:textId="3C67E97F" w:rsidR="00B00C34" w:rsidRPr="000558F3" w:rsidRDefault="00E7758C" w:rsidP="00B00C34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1F00B96B" w14:textId="3E2FEF5D" w:rsidR="00B00C34" w:rsidRPr="000558F3" w:rsidRDefault="00180ABA" w:rsidP="00B00C34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13/</w:t>
            </w:r>
            <w:r w:rsidR="00B00C34" w:rsidRPr="000558F3">
              <w:rPr>
                <w:color w:val="C45911"/>
                <w:sz w:val="28"/>
                <w:szCs w:val="28"/>
              </w:rPr>
              <w:t>11/</w:t>
            </w:r>
            <w:r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79D60B7E" w14:textId="6615C9E8" w:rsidR="00B00C34" w:rsidRPr="000558F3" w:rsidRDefault="00E7758C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Dublin Core</w:t>
            </w:r>
            <w:r>
              <w:rPr>
                <w:sz w:val="28"/>
                <w:szCs w:val="28"/>
              </w:rPr>
              <w:t>/ Exercícios/ Prova Prática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center"/>
          </w:tcPr>
          <w:p w14:paraId="2383E7DF" w14:textId="3D04E9D6" w:rsidR="00B00C34" w:rsidRPr="000558F3" w:rsidRDefault="00B00C34" w:rsidP="00B00C34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</w:p>
        </w:tc>
      </w:tr>
      <w:tr w:rsidR="00B00C34" w:rsidRPr="000558F3" w14:paraId="19CB4B59" w14:textId="77777777">
        <w:trPr>
          <w:trHeight w:val="1142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734FB0F9" w14:textId="4172AFAC" w:rsidR="00B00C34" w:rsidRPr="000558F3" w:rsidRDefault="008C048E" w:rsidP="00B00C34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53452D07" w14:textId="4118AF0B" w:rsidR="00B00C34" w:rsidRPr="000558F3" w:rsidRDefault="00180ABA" w:rsidP="00B00C34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27</w:t>
            </w:r>
            <w:r w:rsidR="00B00C34">
              <w:rPr>
                <w:color w:val="C45911"/>
                <w:sz w:val="28"/>
                <w:szCs w:val="28"/>
              </w:rPr>
              <w:t>/</w:t>
            </w:r>
            <w:r>
              <w:rPr>
                <w:color w:val="C45911"/>
                <w:sz w:val="28"/>
                <w:szCs w:val="28"/>
              </w:rPr>
              <w:t>11</w:t>
            </w:r>
            <w:r w:rsidR="00B00C34">
              <w:rPr>
                <w:color w:val="C45911"/>
                <w:sz w:val="28"/>
                <w:szCs w:val="28"/>
              </w:rPr>
              <w:t>/202</w:t>
            </w:r>
            <w:r>
              <w:rPr>
                <w:color w:val="C45911"/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5682DBAA" w14:textId="47158496" w:rsidR="00B00C34" w:rsidRPr="000558F3" w:rsidRDefault="001959C1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da Prova prática e </w:t>
            </w:r>
            <w:r w:rsidR="00B00C34">
              <w:rPr>
                <w:sz w:val="28"/>
                <w:szCs w:val="28"/>
              </w:rPr>
              <w:t>Apresentação GAME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7531FD32" w14:textId="1C92BE20" w:rsidR="00B00C34" w:rsidRPr="000558F3" w:rsidRDefault="00B00C34" w:rsidP="00B00C34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</w:p>
        </w:tc>
      </w:tr>
      <w:tr w:rsidR="00B00C34" w:rsidRPr="00896BCD" w14:paraId="772AEE7D" w14:textId="77777777">
        <w:trPr>
          <w:trHeight w:val="401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nil"/>
            </w:tcBorders>
            <w:shd w:val="clear" w:color="auto" w:fill="FBE4D5"/>
          </w:tcPr>
          <w:p w14:paraId="27164344" w14:textId="77777777" w:rsidR="00B00C34" w:rsidRPr="00896BCD" w:rsidRDefault="00B00C34" w:rsidP="00B00C34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F4B083"/>
              <w:left w:val="nil"/>
              <w:bottom w:val="single" w:sz="4" w:space="0" w:color="F4B083"/>
              <w:right w:val="single" w:sz="4" w:space="0" w:color="F4B083"/>
            </w:tcBorders>
            <w:shd w:val="clear" w:color="auto" w:fill="FBE4D5"/>
            <w:vAlign w:val="bottom"/>
          </w:tcPr>
          <w:p w14:paraId="1C1F4872" w14:textId="37A615F2" w:rsidR="00B00C34" w:rsidRPr="00896BCD" w:rsidRDefault="00B00C34" w:rsidP="00B00C34">
            <w:pPr>
              <w:spacing w:after="0" w:line="259" w:lineRule="auto"/>
              <w:ind w:left="0" w:right="877" w:firstLine="0"/>
              <w:jc w:val="center"/>
              <w:rPr>
                <w:b/>
                <w:bCs/>
                <w:sz w:val="28"/>
                <w:szCs w:val="28"/>
              </w:rPr>
            </w:pPr>
            <w:r w:rsidRPr="00896BCD">
              <w:rPr>
                <w:b/>
                <w:bCs/>
                <w:color w:val="C45911"/>
                <w:sz w:val="28"/>
                <w:szCs w:val="28"/>
              </w:rPr>
              <w:t>DEZEMBRO</w:t>
            </w:r>
          </w:p>
        </w:tc>
      </w:tr>
      <w:tr w:rsidR="00B00C34" w:rsidRPr="000558F3" w14:paraId="10684C17" w14:textId="77777777" w:rsidTr="008C048E">
        <w:trPr>
          <w:trHeight w:val="709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450C30A3" w14:textId="59BDD208" w:rsidR="00B00C34" w:rsidRPr="000558F3" w:rsidRDefault="008C048E" w:rsidP="00B00C34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14:paraId="7FB2C789" w14:textId="5D113276" w:rsidR="00B00C34" w:rsidRPr="000558F3" w:rsidRDefault="00180ABA" w:rsidP="00B00C34">
            <w:pPr>
              <w:spacing w:after="0" w:line="259" w:lineRule="auto"/>
              <w:ind w:left="130" w:firstLine="0"/>
              <w:jc w:val="center"/>
              <w:rPr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0</w:t>
            </w:r>
            <w:r w:rsidR="001959C1">
              <w:rPr>
                <w:color w:val="C45911"/>
                <w:sz w:val="28"/>
                <w:szCs w:val="28"/>
              </w:rPr>
              <w:t>4</w:t>
            </w:r>
            <w:r w:rsidR="00B00C34" w:rsidRPr="000558F3">
              <w:rPr>
                <w:color w:val="C45911"/>
                <w:sz w:val="28"/>
                <w:szCs w:val="28"/>
              </w:rPr>
              <w:t>/12/</w:t>
            </w:r>
            <w:r>
              <w:rPr>
                <w:color w:val="C45911"/>
                <w:sz w:val="28"/>
                <w:szCs w:val="28"/>
              </w:rPr>
              <w:t>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vAlign w:val="center"/>
          </w:tcPr>
          <w:p w14:paraId="28409CF7" w14:textId="0B13D384" w:rsidR="00B00C34" w:rsidRPr="000558F3" w:rsidRDefault="008C048E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Apresentação GAME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14:paraId="51D26B39" w14:textId="70EBEEC8" w:rsidR="00B00C34" w:rsidRPr="000558F3" w:rsidRDefault="00B00C34" w:rsidP="00B00C34">
            <w:pPr>
              <w:spacing w:after="0" w:line="259" w:lineRule="auto"/>
              <w:ind w:left="0" w:right="89" w:firstLine="0"/>
              <w:jc w:val="center"/>
              <w:rPr>
                <w:sz w:val="28"/>
                <w:szCs w:val="28"/>
              </w:rPr>
            </w:pPr>
          </w:p>
        </w:tc>
      </w:tr>
      <w:tr w:rsidR="008C048E" w:rsidRPr="000558F3" w14:paraId="02671869" w14:textId="77777777">
        <w:trPr>
          <w:trHeight w:val="709"/>
        </w:trPr>
        <w:tc>
          <w:tcPr>
            <w:tcW w:w="791" w:type="dxa"/>
            <w:tcBorders>
              <w:top w:val="single" w:sz="4" w:space="0" w:color="F4B083"/>
              <w:left w:val="single" w:sz="4" w:space="0" w:color="F4B083"/>
              <w:bottom w:val="double" w:sz="4" w:space="0" w:color="F4B083"/>
              <w:right w:val="single" w:sz="4" w:space="0" w:color="F4B083"/>
            </w:tcBorders>
          </w:tcPr>
          <w:p w14:paraId="60119D24" w14:textId="158B65B4" w:rsidR="008C048E" w:rsidRDefault="008C048E" w:rsidP="00B00C34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3" w:type="dxa"/>
            <w:tcBorders>
              <w:top w:val="single" w:sz="4" w:space="0" w:color="F4B083"/>
              <w:left w:val="single" w:sz="4" w:space="0" w:color="F4B083"/>
              <w:bottom w:val="double" w:sz="4" w:space="0" w:color="F4B083"/>
              <w:right w:val="single" w:sz="4" w:space="0" w:color="F4B083"/>
            </w:tcBorders>
            <w:shd w:val="clear" w:color="auto" w:fill="FBE4D5"/>
          </w:tcPr>
          <w:p w14:paraId="1EC658A1" w14:textId="5814B5A4" w:rsidR="008C048E" w:rsidRDefault="008C048E" w:rsidP="00B00C34">
            <w:pPr>
              <w:spacing w:after="0" w:line="259" w:lineRule="auto"/>
              <w:ind w:left="130" w:firstLine="0"/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11/12/2023</w:t>
            </w:r>
          </w:p>
        </w:tc>
        <w:tc>
          <w:tcPr>
            <w:tcW w:w="3367" w:type="dxa"/>
            <w:tcBorders>
              <w:top w:val="single" w:sz="4" w:space="0" w:color="F4B083"/>
              <w:left w:val="single" w:sz="4" w:space="0" w:color="F4B083"/>
              <w:bottom w:val="double" w:sz="4" w:space="0" w:color="F4B083"/>
              <w:right w:val="single" w:sz="4" w:space="0" w:color="F4B083"/>
            </w:tcBorders>
            <w:vAlign w:val="center"/>
          </w:tcPr>
          <w:p w14:paraId="3A42D734" w14:textId="7DE8EF76" w:rsidR="008C048E" w:rsidRDefault="008C048E" w:rsidP="00B00C34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Avaliação da Disciplina, entrega das notas</w:t>
            </w:r>
          </w:p>
        </w:tc>
        <w:tc>
          <w:tcPr>
            <w:tcW w:w="2646" w:type="dxa"/>
            <w:tcBorders>
              <w:top w:val="single" w:sz="4" w:space="0" w:color="F4B083"/>
              <w:left w:val="single" w:sz="4" w:space="0" w:color="F4B083"/>
              <w:bottom w:val="double" w:sz="4" w:space="0" w:color="F4B083"/>
              <w:right w:val="single" w:sz="4" w:space="0" w:color="F4B083"/>
            </w:tcBorders>
          </w:tcPr>
          <w:p w14:paraId="3146C101" w14:textId="77777777" w:rsidR="008C048E" w:rsidRPr="000558F3" w:rsidRDefault="008C048E" w:rsidP="00B00C34">
            <w:pPr>
              <w:spacing w:after="0" w:line="259" w:lineRule="auto"/>
              <w:ind w:left="0" w:right="89" w:firstLine="0"/>
              <w:jc w:val="center"/>
              <w:rPr>
                <w:sz w:val="28"/>
                <w:szCs w:val="28"/>
              </w:rPr>
            </w:pPr>
          </w:p>
        </w:tc>
      </w:tr>
    </w:tbl>
    <w:p w14:paraId="5069C64E" w14:textId="286D7EDC" w:rsidR="00FE7406" w:rsidRPr="000558F3" w:rsidRDefault="00FE7406" w:rsidP="000558F3">
      <w:pPr>
        <w:spacing w:after="93" w:line="259" w:lineRule="auto"/>
        <w:ind w:left="0" w:firstLine="0"/>
        <w:jc w:val="center"/>
        <w:rPr>
          <w:sz w:val="28"/>
          <w:szCs w:val="28"/>
        </w:rPr>
      </w:pPr>
    </w:p>
    <w:p w14:paraId="04E98D89" w14:textId="0BA87D3D" w:rsidR="00FE7406" w:rsidRPr="000558F3" w:rsidRDefault="00FE7406" w:rsidP="000558F3">
      <w:pPr>
        <w:spacing w:after="91" w:line="259" w:lineRule="auto"/>
        <w:ind w:left="0" w:firstLine="0"/>
        <w:jc w:val="center"/>
        <w:rPr>
          <w:sz w:val="28"/>
          <w:szCs w:val="28"/>
        </w:rPr>
      </w:pPr>
    </w:p>
    <w:p w14:paraId="0EE7632A" w14:textId="59D9534B" w:rsidR="00FE7406" w:rsidRPr="000558F3" w:rsidRDefault="00FE7406" w:rsidP="000558F3">
      <w:pPr>
        <w:spacing w:after="91" w:line="259" w:lineRule="auto"/>
        <w:ind w:left="0" w:firstLine="0"/>
        <w:jc w:val="center"/>
        <w:rPr>
          <w:sz w:val="28"/>
          <w:szCs w:val="28"/>
        </w:rPr>
      </w:pPr>
    </w:p>
    <w:p w14:paraId="5DD4040B" w14:textId="015D3EB0" w:rsidR="00FE7406" w:rsidRPr="000558F3" w:rsidRDefault="00D91309" w:rsidP="00A41A96">
      <w:pPr>
        <w:spacing w:after="4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Texto 1 ASSUMPÇÃO, FABRÍCIO SILVA; SANTOS, PLÁCIDA</w:t>
      </w:r>
    </w:p>
    <w:p w14:paraId="29AC0645" w14:textId="713AA2A0" w:rsidR="00FE7406" w:rsidRPr="000558F3" w:rsidRDefault="00D91309" w:rsidP="00A41A96">
      <w:pPr>
        <w:spacing w:after="96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 xml:space="preserve">LEOPOLDINA VENTURA AMORIM DA COSTA. ZAFALON, ZAIRA REGINA. O controle de autoridade no domínio bibliográfico: os catálogos em livros e em fichas. </w:t>
      </w:r>
      <w:proofErr w:type="spellStart"/>
      <w:r w:rsidRPr="000558F3">
        <w:rPr>
          <w:sz w:val="28"/>
          <w:szCs w:val="28"/>
        </w:rPr>
        <w:t>Biblios</w:t>
      </w:r>
      <w:proofErr w:type="spellEnd"/>
      <w:r w:rsidRPr="000558F3">
        <w:rPr>
          <w:sz w:val="28"/>
          <w:szCs w:val="28"/>
        </w:rPr>
        <w:t>, v. 67, p. 84-98, 2017</w:t>
      </w:r>
    </w:p>
    <w:p w14:paraId="47794A9A" w14:textId="717DD945" w:rsidR="00FE7406" w:rsidRPr="000558F3" w:rsidRDefault="00FE7406" w:rsidP="00A41A96">
      <w:pPr>
        <w:spacing w:after="91" w:line="259" w:lineRule="auto"/>
        <w:ind w:left="0" w:firstLine="0"/>
        <w:jc w:val="both"/>
        <w:rPr>
          <w:sz w:val="28"/>
          <w:szCs w:val="28"/>
        </w:rPr>
      </w:pPr>
    </w:p>
    <w:p w14:paraId="132FBF01" w14:textId="04052F45" w:rsidR="00FE7406" w:rsidRPr="000558F3" w:rsidRDefault="00D91309" w:rsidP="00A41A96">
      <w:pPr>
        <w:spacing w:after="4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Texto 2 ASSUMPÇÃO, FABRÍCIO SILVA; SANTOS, PLÁCIDA</w:t>
      </w:r>
    </w:p>
    <w:p w14:paraId="29BF40A9" w14:textId="55F31FA4" w:rsidR="00FE7406" w:rsidRPr="000558F3" w:rsidRDefault="00D91309" w:rsidP="00A41A96">
      <w:pPr>
        <w:spacing w:after="96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 xml:space="preserve">LEOPOLDINA VENTURA AMORIM DA COSTA. ZAFALON, ZAIRA REGINA. O controle de autoridade no domínio bibliográfico: os catálogos digitais. </w:t>
      </w:r>
      <w:proofErr w:type="spellStart"/>
      <w:r w:rsidRPr="000558F3">
        <w:rPr>
          <w:sz w:val="28"/>
          <w:szCs w:val="28"/>
        </w:rPr>
        <w:t>Biblios</w:t>
      </w:r>
      <w:proofErr w:type="spellEnd"/>
      <w:r w:rsidRPr="000558F3">
        <w:rPr>
          <w:sz w:val="28"/>
          <w:szCs w:val="28"/>
        </w:rPr>
        <w:t>, v. 68, p. 21-33, 2017.</w:t>
      </w:r>
    </w:p>
    <w:p w14:paraId="29206F2F" w14:textId="6B11AB8B" w:rsidR="00FE7406" w:rsidRPr="000558F3" w:rsidRDefault="00FE7406" w:rsidP="00A41A96">
      <w:pPr>
        <w:spacing w:after="91" w:line="259" w:lineRule="auto"/>
        <w:ind w:left="0" w:firstLine="0"/>
        <w:jc w:val="both"/>
        <w:rPr>
          <w:sz w:val="28"/>
          <w:szCs w:val="28"/>
        </w:rPr>
      </w:pPr>
    </w:p>
    <w:p w14:paraId="5C56251B" w14:textId="1FEEF2F4" w:rsidR="00FE7406" w:rsidRPr="000558F3" w:rsidRDefault="00D91309" w:rsidP="00A41A96">
      <w:pPr>
        <w:spacing w:after="97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Texto 3 ASSUMPÇÃO, FABRÍCIO SILVA; SANTOS, PLÁCIDA LEOPOLDINA VENTURA AMORIM DA COSTA. A importância do controle de autoridade: uma abordagem baseada nos objetivos e nas funções dos catálogos. In: Encontro Nacional de Catalogadores, 1., 2012, Rio de Janeiro. Anais… Rio de Janeiro: Fundação Biblioteca Nacional, 2012</w:t>
      </w:r>
    </w:p>
    <w:p w14:paraId="6FDA5E23" w14:textId="2CEB2D12" w:rsidR="00FE7406" w:rsidRPr="000558F3" w:rsidRDefault="00FE7406" w:rsidP="00A41A96">
      <w:pPr>
        <w:spacing w:after="96" w:line="259" w:lineRule="auto"/>
        <w:ind w:left="0" w:firstLine="0"/>
        <w:jc w:val="both"/>
        <w:rPr>
          <w:sz w:val="28"/>
          <w:szCs w:val="28"/>
        </w:rPr>
      </w:pPr>
    </w:p>
    <w:p w14:paraId="275A630C" w14:textId="552CC861" w:rsidR="00FE7406" w:rsidRPr="000558F3" w:rsidRDefault="00D91309" w:rsidP="00A41A96">
      <w:pPr>
        <w:spacing w:after="231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 xml:space="preserve">Texto 4 KRZYZANOWSKI, R. F. Cooperação em bibliotecas no Brasil: um panorama da década de 50 até nossos dias. Revista Brasileira de Biblioteconomia e Documentação, São Paulo, v.3, n.1, p.1-24, </w:t>
      </w:r>
      <w:proofErr w:type="spellStart"/>
      <w:r w:rsidRPr="000558F3">
        <w:rPr>
          <w:sz w:val="28"/>
          <w:szCs w:val="28"/>
        </w:rPr>
        <w:t>jan</w:t>
      </w:r>
      <w:proofErr w:type="spellEnd"/>
      <w:r w:rsidRPr="000558F3">
        <w:rPr>
          <w:sz w:val="28"/>
          <w:szCs w:val="28"/>
        </w:rPr>
        <w:t>-jun. 2007</w:t>
      </w:r>
    </w:p>
    <w:p w14:paraId="5196806D" w14:textId="32101DF6" w:rsidR="00FE7406" w:rsidRPr="000558F3" w:rsidRDefault="00D91309" w:rsidP="00A41A96">
      <w:pPr>
        <w:spacing w:after="98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Texto 5 UMPIERRE, A. G. G.; BETÂNEA, F.; SILVA, F. C. C. DA. Catálogos virtuais das bibliotecas universitárias no Brasil: realidade e perspectivas para a criação de uma rede cooperativa nacional. Inf. &amp; Soc.: Est., João Pessoa, v.16, n.1, p.148-157, 2006.</w:t>
      </w:r>
    </w:p>
    <w:p w14:paraId="15C9B0DD" w14:textId="2F5A2F59" w:rsidR="00FE7406" w:rsidRPr="000558F3" w:rsidRDefault="00FE7406" w:rsidP="00A41A96">
      <w:pPr>
        <w:spacing w:after="235" w:line="259" w:lineRule="auto"/>
        <w:ind w:left="0" w:firstLine="0"/>
        <w:jc w:val="both"/>
        <w:rPr>
          <w:sz w:val="28"/>
          <w:szCs w:val="28"/>
        </w:rPr>
      </w:pPr>
    </w:p>
    <w:p w14:paraId="7592CAE6" w14:textId="31D74006" w:rsidR="00FE7406" w:rsidRPr="000558F3" w:rsidRDefault="00D91309" w:rsidP="00A41A96">
      <w:pPr>
        <w:spacing w:after="234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 xml:space="preserve">Texto 6 </w:t>
      </w:r>
      <w:proofErr w:type="gramStart"/>
      <w:r w:rsidRPr="000558F3">
        <w:rPr>
          <w:sz w:val="28"/>
          <w:szCs w:val="28"/>
        </w:rPr>
        <w:t>MUCHERONI,  M.</w:t>
      </w:r>
      <w:proofErr w:type="gramEnd"/>
      <w:r w:rsidRPr="000558F3">
        <w:rPr>
          <w:sz w:val="28"/>
          <w:szCs w:val="28"/>
        </w:rPr>
        <w:t xml:space="preserve"> L. A.; SILVA, F. M. Interoperabilidade dos sistemas de informação sob o enfoque da análise sintática e semântica de dados na web. Ponto de Acesso, Salvador, v .5, n.1, p. 03-18, </w:t>
      </w:r>
      <w:proofErr w:type="spellStart"/>
      <w:r w:rsidRPr="000558F3">
        <w:rPr>
          <w:sz w:val="28"/>
          <w:szCs w:val="28"/>
        </w:rPr>
        <w:t>abr</w:t>
      </w:r>
      <w:proofErr w:type="spellEnd"/>
      <w:r w:rsidRPr="000558F3">
        <w:rPr>
          <w:sz w:val="28"/>
          <w:szCs w:val="28"/>
        </w:rPr>
        <w:t xml:space="preserve"> 2011</w:t>
      </w:r>
    </w:p>
    <w:p w14:paraId="1B7ED7BD" w14:textId="29C00617" w:rsidR="00FE7406" w:rsidRPr="000558F3" w:rsidRDefault="00FE7406" w:rsidP="00A41A96">
      <w:pPr>
        <w:spacing w:after="91" w:line="259" w:lineRule="auto"/>
        <w:ind w:left="0" w:firstLine="0"/>
        <w:jc w:val="both"/>
        <w:rPr>
          <w:sz w:val="28"/>
          <w:szCs w:val="28"/>
        </w:rPr>
      </w:pPr>
    </w:p>
    <w:p w14:paraId="6C271CA3" w14:textId="46B66703" w:rsidR="00FE7406" w:rsidRPr="000558F3" w:rsidRDefault="00D91309" w:rsidP="00A41A96">
      <w:pPr>
        <w:spacing w:after="96"/>
        <w:ind w:left="-5" w:right="357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Texto 7 ASSUMPÇÃO, FABRÍCIO SILVA; SANTOS, PLÁCIDA LEOPOLDINA VENTURA AMORIM DA COSTA. Representação no domínio bibliográfico: um olhar sobre os Formatos MARC 21. Perspectivas em Ciência da Informação, v. 20, n. 1, p. 5474, 2015.</w:t>
      </w:r>
    </w:p>
    <w:p w14:paraId="33829526" w14:textId="5E9AC2F1" w:rsidR="00FE7406" w:rsidRPr="000558F3" w:rsidRDefault="00FE7406" w:rsidP="00A41A96">
      <w:pPr>
        <w:spacing w:after="93" w:line="259" w:lineRule="auto"/>
        <w:ind w:left="0" w:firstLine="0"/>
        <w:jc w:val="both"/>
        <w:rPr>
          <w:sz w:val="28"/>
          <w:szCs w:val="28"/>
        </w:rPr>
      </w:pPr>
    </w:p>
    <w:p w14:paraId="33A09711" w14:textId="7235841E" w:rsidR="00FE7406" w:rsidRPr="000558F3" w:rsidRDefault="00D91309" w:rsidP="00A41A96">
      <w:pPr>
        <w:spacing w:after="234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 xml:space="preserve">Texto 8 MORENO, F. P.; BRASCHER, M. MARC, MARCXML E FRBR: relações encontradas na literatura. Inf. &amp; </w:t>
      </w:r>
      <w:proofErr w:type="spellStart"/>
      <w:r w:rsidRPr="000558F3">
        <w:rPr>
          <w:sz w:val="28"/>
          <w:szCs w:val="28"/>
        </w:rPr>
        <w:t>Soc</w:t>
      </w:r>
      <w:proofErr w:type="spellEnd"/>
      <w:r w:rsidRPr="000558F3">
        <w:rPr>
          <w:sz w:val="28"/>
          <w:szCs w:val="28"/>
        </w:rPr>
        <w:t>.:Est., João Pessoa, v.17, n.3, p.13-25, set./dez. 2007</w:t>
      </w:r>
    </w:p>
    <w:p w14:paraId="32D02CDC" w14:textId="0A1A7AAC" w:rsidR="00FE7406" w:rsidRPr="000558F3" w:rsidRDefault="00D91309" w:rsidP="00A41A96">
      <w:pPr>
        <w:spacing w:after="234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 xml:space="preserve">Texto 9 ROSETTO, M.; NOGUEIRA, A. H. Aplicação de elementos metadados </w:t>
      </w:r>
      <w:proofErr w:type="spellStart"/>
      <w:r w:rsidRPr="000558F3">
        <w:rPr>
          <w:sz w:val="28"/>
          <w:szCs w:val="28"/>
        </w:rPr>
        <w:t>dublin</w:t>
      </w:r>
      <w:proofErr w:type="spellEnd"/>
      <w:r w:rsidRPr="000558F3">
        <w:rPr>
          <w:sz w:val="28"/>
          <w:szCs w:val="28"/>
        </w:rPr>
        <w:t xml:space="preserve"> core para descrição de </w:t>
      </w:r>
      <w:proofErr w:type="gramStart"/>
      <w:r w:rsidRPr="000558F3">
        <w:rPr>
          <w:sz w:val="28"/>
          <w:szCs w:val="28"/>
        </w:rPr>
        <w:t>dados  bibliográficos</w:t>
      </w:r>
      <w:proofErr w:type="gramEnd"/>
      <w:r w:rsidRPr="000558F3">
        <w:rPr>
          <w:sz w:val="28"/>
          <w:szCs w:val="28"/>
        </w:rPr>
        <w:t xml:space="preserve"> on-line da biblioteca digital de teses da USP.</w:t>
      </w:r>
    </w:p>
    <w:p w14:paraId="7755CAE9" w14:textId="34E0D10E" w:rsidR="00FE7406" w:rsidRPr="000558F3" w:rsidRDefault="00D91309" w:rsidP="00A41A96">
      <w:pPr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 xml:space="preserve">Texto 10 - SILVA, L. C.; SEGUNDO, J. E. S.; ZAFALON, Z. R.; SANTOS, P. L. V. A. C. O código </w:t>
      </w:r>
      <w:proofErr w:type="spellStart"/>
      <w:r w:rsidRPr="000558F3">
        <w:rPr>
          <w:sz w:val="28"/>
          <w:szCs w:val="28"/>
        </w:rPr>
        <w:t>rda</w:t>
      </w:r>
      <w:proofErr w:type="spellEnd"/>
      <w:r w:rsidRPr="000558F3">
        <w:rPr>
          <w:sz w:val="28"/>
          <w:szCs w:val="28"/>
        </w:rPr>
        <w:t xml:space="preserve"> e a iniciativa </w:t>
      </w:r>
      <w:proofErr w:type="spellStart"/>
      <w:r w:rsidRPr="000558F3">
        <w:rPr>
          <w:sz w:val="28"/>
          <w:szCs w:val="28"/>
        </w:rPr>
        <w:t>bibframe</w:t>
      </w:r>
      <w:proofErr w:type="spellEnd"/>
      <w:r w:rsidRPr="000558F3">
        <w:rPr>
          <w:sz w:val="28"/>
          <w:szCs w:val="28"/>
        </w:rPr>
        <w:t>:</w:t>
      </w:r>
    </w:p>
    <w:p w14:paraId="3156486D" w14:textId="2FC0E53F" w:rsidR="00FE7406" w:rsidRPr="000558F3" w:rsidRDefault="00D91309" w:rsidP="00A41A96">
      <w:pPr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tendências da representação da informação no domínio bibliográfico.</w:t>
      </w:r>
    </w:p>
    <w:p w14:paraId="56255A22" w14:textId="77777777" w:rsidR="00FE7406" w:rsidRPr="000558F3" w:rsidRDefault="00D91309" w:rsidP="00A41A96">
      <w:pPr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Em Questão, v. 23, n. 3, p. 130-156, 2017. DOI: 10.19132/1808-</w:t>
      </w:r>
    </w:p>
    <w:p w14:paraId="71FFB0B3" w14:textId="16276F97" w:rsidR="00FE7406" w:rsidRPr="000558F3" w:rsidRDefault="00D91309" w:rsidP="00A41A96">
      <w:pPr>
        <w:spacing w:after="239"/>
        <w:ind w:left="-5"/>
        <w:jc w:val="both"/>
        <w:rPr>
          <w:sz w:val="28"/>
          <w:szCs w:val="28"/>
        </w:rPr>
      </w:pPr>
      <w:r w:rsidRPr="000558F3">
        <w:rPr>
          <w:sz w:val="28"/>
          <w:szCs w:val="28"/>
        </w:rPr>
        <w:t>5245233</w:t>
      </w:r>
    </w:p>
    <w:p w14:paraId="792AC7DF" w14:textId="01F0B532" w:rsidR="00FE7406" w:rsidRPr="000558F3" w:rsidRDefault="00FE7406" w:rsidP="000558F3">
      <w:pPr>
        <w:spacing w:after="235" w:line="259" w:lineRule="auto"/>
        <w:ind w:left="0" w:firstLine="0"/>
        <w:jc w:val="center"/>
        <w:rPr>
          <w:sz w:val="28"/>
          <w:szCs w:val="28"/>
        </w:rPr>
      </w:pPr>
    </w:p>
    <w:p w14:paraId="7942B829" w14:textId="0A6401A1" w:rsidR="00FE7406" w:rsidRPr="000558F3" w:rsidRDefault="00D91309" w:rsidP="000558F3">
      <w:pPr>
        <w:spacing w:after="93" w:line="259" w:lineRule="auto"/>
        <w:ind w:left="0" w:firstLine="0"/>
        <w:jc w:val="center"/>
        <w:rPr>
          <w:sz w:val="28"/>
          <w:szCs w:val="28"/>
        </w:rPr>
      </w:pPr>
      <w:r w:rsidRPr="000558F3">
        <w:rPr>
          <w:color w:val="0000FF"/>
          <w:sz w:val="28"/>
          <w:szCs w:val="28"/>
          <w:u w:val="single" w:color="0000FF"/>
        </w:rPr>
        <w:t>http://wiki.fabricioassumpcao.com/wiki/MarcEdit</w:t>
      </w:r>
    </w:p>
    <w:p w14:paraId="0F9FEA5E" w14:textId="399F3563" w:rsidR="00FE7406" w:rsidRPr="000558F3" w:rsidRDefault="00FE7406" w:rsidP="000558F3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6139" w:type="dxa"/>
        <w:tblInd w:w="1182" w:type="dxa"/>
        <w:tblCellMar>
          <w:top w:w="164" w:type="dxa"/>
          <w:left w:w="107" w:type="dxa"/>
          <w:right w:w="24" w:type="dxa"/>
        </w:tblCellMar>
        <w:tblLook w:val="04A0" w:firstRow="1" w:lastRow="0" w:firstColumn="1" w:lastColumn="0" w:noHBand="0" w:noVBand="1"/>
      </w:tblPr>
      <w:tblGrid>
        <w:gridCol w:w="2972"/>
        <w:gridCol w:w="1457"/>
        <w:gridCol w:w="1710"/>
      </w:tblGrid>
      <w:tr w:rsidR="00FE7406" w:rsidRPr="000558F3" w14:paraId="52A0FD10" w14:textId="77777777">
        <w:trPr>
          <w:trHeight w:val="5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04EEDA2A" w14:textId="2BCFF4C4" w:rsidR="00FE7406" w:rsidRPr="000558F3" w:rsidRDefault="00D91309" w:rsidP="000558F3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Avaliação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A3431B5" w14:textId="63EDDDA4" w:rsidR="00FE7406" w:rsidRPr="000558F3" w:rsidRDefault="00D91309" w:rsidP="000558F3">
            <w:pPr>
              <w:spacing w:after="0" w:line="259" w:lineRule="auto"/>
              <w:ind w:left="0" w:right="79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Data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F63CC4A" w14:textId="375CBFA2" w:rsidR="00FE7406" w:rsidRPr="000558F3" w:rsidRDefault="00D91309" w:rsidP="000558F3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Valor</w:t>
            </w:r>
          </w:p>
        </w:tc>
      </w:tr>
      <w:tr w:rsidR="00FE7406" w:rsidRPr="000558F3" w14:paraId="443E4C9D" w14:textId="77777777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21E9" w14:textId="11207FCB" w:rsidR="00FE7406" w:rsidRPr="000558F3" w:rsidRDefault="00D91309" w:rsidP="000558F3">
            <w:pPr>
              <w:spacing w:after="0" w:line="259" w:lineRule="auto"/>
              <w:ind w:left="82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 xml:space="preserve">Entrega de </w:t>
            </w:r>
            <w:r w:rsidR="001959C1">
              <w:rPr>
                <w:sz w:val="28"/>
                <w:szCs w:val="28"/>
              </w:rPr>
              <w:t>Atividades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ABFB" w14:textId="6AD47CA0" w:rsidR="00FE7406" w:rsidRPr="000558F3" w:rsidRDefault="00FE7406" w:rsidP="000558F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88D6" w14:textId="33249409" w:rsidR="00FE7406" w:rsidRPr="000558F3" w:rsidRDefault="00A41A96" w:rsidP="000558F3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406" w:rsidRPr="000558F3" w14:paraId="37894107" w14:textId="77777777">
        <w:trPr>
          <w:trHeight w:val="6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F8D4" w14:textId="5A91C383" w:rsidR="00FE7406" w:rsidRPr="000558F3" w:rsidRDefault="00D91309" w:rsidP="000558F3">
            <w:pPr>
              <w:spacing w:after="0" w:line="259" w:lineRule="auto"/>
              <w:ind w:left="0" w:right="87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PROVA TEÓRICA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B608" w14:textId="67AC1D8A" w:rsidR="00FE7406" w:rsidRPr="000558F3" w:rsidRDefault="001959C1" w:rsidP="000558F3">
            <w:pPr>
              <w:spacing w:after="0" w:line="259" w:lineRule="auto"/>
              <w:ind w:left="0" w:right="7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22A8" w14:textId="02ED8596" w:rsidR="00FE7406" w:rsidRPr="000558F3" w:rsidRDefault="00D91309" w:rsidP="000558F3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10</w:t>
            </w:r>
          </w:p>
        </w:tc>
      </w:tr>
      <w:tr w:rsidR="00FE7406" w:rsidRPr="000558F3" w14:paraId="2FD09202" w14:textId="77777777">
        <w:trPr>
          <w:trHeight w:val="6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73A6" w14:textId="6D2A8EED" w:rsidR="00FE7406" w:rsidRPr="000558F3" w:rsidRDefault="00D91309" w:rsidP="000558F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Entrega e apresentação do Game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736E" w14:textId="0C51CB77" w:rsidR="00FE7406" w:rsidRPr="000558F3" w:rsidRDefault="001959C1" w:rsidP="000558F3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91309" w:rsidRPr="000558F3">
              <w:rPr>
                <w:sz w:val="28"/>
                <w:szCs w:val="28"/>
              </w:rPr>
              <w:t>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31C8" w14:textId="3F8D874F" w:rsidR="00FE7406" w:rsidRPr="000558F3" w:rsidRDefault="00D91309" w:rsidP="000558F3">
            <w:pPr>
              <w:spacing w:after="0" w:line="259" w:lineRule="auto"/>
              <w:ind w:left="0" w:right="87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3</w:t>
            </w:r>
          </w:p>
        </w:tc>
      </w:tr>
      <w:tr w:rsidR="00FE7406" w:rsidRPr="000558F3" w14:paraId="081E0FD6" w14:textId="77777777">
        <w:trPr>
          <w:trHeight w:val="6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416" w14:textId="338CA9EE" w:rsidR="00FE7406" w:rsidRPr="000558F3" w:rsidRDefault="00D91309" w:rsidP="000558F3">
            <w:pPr>
              <w:spacing w:after="0" w:line="259" w:lineRule="auto"/>
              <w:ind w:left="0" w:right="87" w:firstLine="0"/>
              <w:jc w:val="center"/>
              <w:rPr>
                <w:sz w:val="28"/>
                <w:szCs w:val="28"/>
              </w:rPr>
            </w:pPr>
            <w:r w:rsidRPr="000558F3">
              <w:rPr>
                <w:sz w:val="28"/>
                <w:szCs w:val="28"/>
              </w:rPr>
              <w:t>PROVA PRÁTICA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1645" w14:textId="0D640D46" w:rsidR="00FE7406" w:rsidRPr="000558F3" w:rsidRDefault="001959C1" w:rsidP="000558F3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2CA8" w14:textId="1B60F18B" w:rsidR="00FE7406" w:rsidRPr="000558F3" w:rsidRDefault="00A41A96" w:rsidP="000558F3">
            <w:pPr>
              <w:spacing w:after="0" w:line="259" w:lineRule="auto"/>
              <w:ind w:left="0" w:right="8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4524050" w14:textId="4E2115A5" w:rsidR="00FE7406" w:rsidRPr="000558F3" w:rsidRDefault="00FE7406" w:rsidP="000558F3">
      <w:pPr>
        <w:spacing w:after="232" w:line="259" w:lineRule="auto"/>
        <w:ind w:left="0" w:firstLine="0"/>
        <w:jc w:val="center"/>
        <w:rPr>
          <w:sz w:val="28"/>
          <w:szCs w:val="28"/>
        </w:rPr>
      </w:pPr>
    </w:p>
    <w:p w14:paraId="627A000C" w14:textId="6E4DD699" w:rsidR="00FE7406" w:rsidRPr="000558F3" w:rsidRDefault="00D91309" w:rsidP="000558F3">
      <w:pPr>
        <w:ind w:left="-5"/>
        <w:jc w:val="center"/>
        <w:rPr>
          <w:sz w:val="28"/>
          <w:szCs w:val="28"/>
        </w:rPr>
      </w:pPr>
      <w:r w:rsidRPr="000558F3">
        <w:rPr>
          <w:sz w:val="28"/>
          <w:szCs w:val="28"/>
        </w:rPr>
        <w:t xml:space="preserve">Média – Exercícios </w:t>
      </w:r>
      <w:r w:rsidR="00A41A96">
        <w:rPr>
          <w:sz w:val="28"/>
          <w:szCs w:val="28"/>
        </w:rPr>
        <w:t>2</w:t>
      </w:r>
      <w:r w:rsidRPr="000558F3">
        <w:rPr>
          <w:sz w:val="28"/>
          <w:szCs w:val="28"/>
        </w:rPr>
        <w:t xml:space="preserve"> + Prova Teórica 10 + Prova Prática </w:t>
      </w:r>
      <w:r w:rsidR="00A41A96">
        <w:rPr>
          <w:sz w:val="28"/>
          <w:szCs w:val="28"/>
        </w:rPr>
        <w:t>5</w:t>
      </w:r>
    </w:p>
    <w:p w14:paraId="7D60B508" w14:textId="2690E52F" w:rsidR="00FE7406" w:rsidRPr="000558F3" w:rsidRDefault="00D91309" w:rsidP="000558F3">
      <w:pPr>
        <w:spacing w:after="239"/>
        <w:ind w:left="-5"/>
        <w:jc w:val="center"/>
        <w:rPr>
          <w:sz w:val="28"/>
          <w:szCs w:val="28"/>
        </w:rPr>
      </w:pPr>
      <w:r w:rsidRPr="000558F3">
        <w:rPr>
          <w:sz w:val="28"/>
          <w:szCs w:val="28"/>
        </w:rPr>
        <w:t xml:space="preserve">+ Game 3 </w:t>
      </w:r>
      <w:r w:rsidR="00A41A96">
        <w:rPr>
          <w:sz w:val="28"/>
          <w:szCs w:val="28"/>
        </w:rPr>
        <w:t xml:space="preserve">  </w:t>
      </w:r>
      <w:proofErr w:type="gramStart"/>
      <w:r w:rsidR="00A41A96">
        <w:rPr>
          <w:sz w:val="28"/>
          <w:szCs w:val="28"/>
        </w:rPr>
        <w:t>/  2</w:t>
      </w:r>
      <w:proofErr w:type="gramEnd"/>
    </w:p>
    <w:p w14:paraId="020DEA99" w14:textId="7797146C" w:rsidR="00FE7406" w:rsidRPr="000558F3" w:rsidRDefault="00FE7406" w:rsidP="000558F3">
      <w:pPr>
        <w:spacing w:after="192" w:line="259" w:lineRule="auto"/>
        <w:ind w:left="0" w:firstLine="0"/>
        <w:jc w:val="center"/>
        <w:rPr>
          <w:sz w:val="28"/>
          <w:szCs w:val="28"/>
        </w:rPr>
      </w:pPr>
    </w:p>
    <w:p w14:paraId="6AED9844" w14:textId="79F768F2" w:rsidR="00FE7406" w:rsidRPr="000558F3" w:rsidRDefault="00FE7406" w:rsidP="000558F3">
      <w:pPr>
        <w:spacing w:after="192" w:line="259" w:lineRule="auto"/>
        <w:ind w:left="0" w:firstLine="0"/>
        <w:jc w:val="center"/>
        <w:rPr>
          <w:sz w:val="28"/>
          <w:szCs w:val="28"/>
        </w:rPr>
      </w:pPr>
    </w:p>
    <w:p w14:paraId="37F75ABF" w14:textId="2381F38B" w:rsidR="00FE7406" w:rsidRPr="000558F3" w:rsidRDefault="00D91309" w:rsidP="000558F3">
      <w:pPr>
        <w:spacing w:after="195"/>
        <w:ind w:left="-5"/>
        <w:jc w:val="center"/>
        <w:rPr>
          <w:sz w:val="28"/>
          <w:szCs w:val="28"/>
        </w:rPr>
      </w:pPr>
      <w:r w:rsidRPr="000558F3">
        <w:rPr>
          <w:sz w:val="28"/>
          <w:szCs w:val="28"/>
        </w:rPr>
        <w:t>Bibliografia</w:t>
      </w:r>
    </w:p>
    <w:p w14:paraId="27612D7A" w14:textId="4B68D710" w:rsidR="00FE7406" w:rsidRPr="000558F3" w:rsidRDefault="00D91309" w:rsidP="00A41A96">
      <w:pPr>
        <w:spacing w:after="234"/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ALMEIDA, M. B. Uma introdução ao XML, sua utilização </w:t>
      </w:r>
      <w:proofErr w:type="spellStart"/>
      <w:r w:rsidRPr="000558F3">
        <w:rPr>
          <w:sz w:val="28"/>
          <w:szCs w:val="28"/>
        </w:rPr>
        <w:t>naInternet</w:t>
      </w:r>
      <w:proofErr w:type="spellEnd"/>
      <w:r w:rsidRPr="000558F3">
        <w:rPr>
          <w:sz w:val="28"/>
          <w:szCs w:val="28"/>
        </w:rPr>
        <w:t xml:space="preserve"> e alguns conceitos complementares. </w:t>
      </w:r>
      <w:proofErr w:type="spellStart"/>
      <w:r w:rsidRPr="000558F3">
        <w:rPr>
          <w:sz w:val="28"/>
          <w:szCs w:val="28"/>
        </w:rPr>
        <w:t>Ci</w:t>
      </w:r>
      <w:proofErr w:type="spellEnd"/>
      <w:r w:rsidRPr="000558F3">
        <w:rPr>
          <w:sz w:val="28"/>
          <w:szCs w:val="28"/>
        </w:rPr>
        <w:t>. Inf., Brasília, v. 31, n. 2, p. 513, maio/ago. 2002.</w:t>
      </w:r>
    </w:p>
    <w:p w14:paraId="561A5DDD" w14:textId="100F6A2A" w:rsidR="00FE7406" w:rsidRPr="000558F3" w:rsidRDefault="00D91309" w:rsidP="00A41A96">
      <w:pPr>
        <w:spacing w:after="234"/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ARENDT, Carmen Vera. Sistema de </w:t>
      </w:r>
      <w:proofErr w:type="spellStart"/>
      <w:r w:rsidRPr="000558F3">
        <w:rPr>
          <w:sz w:val="28"/>
          <w:szCs w:val="28"/>
        </w:rPr>
        <w:t>Información</w:t>
      </w:r>
      <w:proofErr w:type="spellEnd"/>
      <w:r w:rsidRPr="000558F3">
        <w:rPr>
          <w:sz w:val="28"/>
          <w:szCs w:val="28"/>
        </w:rPr>
        <w:t xml:space="preserve"> Bibliográfica de </w:t>
      </w:r>
      <w:proofErr w:type="spellStart"/>
      <w:r w:rsidRPr="000558F3">
        <w:rPr>
          <w:sz w:val="28"/>
          <w:szCs w:val="28"/>
        </w:rPr>
        <w:t>la</w:t>
      </w:r>
      <w:proofErr w:type="spellEnd"/>
      <w:r w:rsidRPr="000558F3">
        <w:rPr>
          <w:sz w:val="28"/>
          <w:szCs w:val="28"/>
        </w:rPr>
        <w:t xml:space="preserve"> CEPAL: manual de </w:t>
      </w:r>
      <w:proofErr w:type="spellStart"/>
      <w:proofErr w:type="gramStart"/>
      <w:r w:rsidRPr="000558F3">
        <w:rPr>
          <w:sz w:val="28"/>
          <w:szCs w:val="28"/>
        </w:rPr>
        <w:t>referencia</w:t>
      </w:r>
      <w:proofErr w:type="spellEnd"/>
      <w:proofErr w:type="gramEnd"/>
      <w:r w:rsidRPr="000558F3">
        <w:rPr>
          <w:sz w:val="28"/>
          <w:szCs w:val="28"/>
        </w:rPr>
        <w:t xml:space="preserve">. Santiago de Chile: CEPAL, </w:t>
      </w:r>
      <w:proofErr w:type="spellStart"/>
      <w:r w:rsidRPr="000558F3">
        <w:rPr>
          <w:sz w:val="28"/>
          <w:szCs w:val="28"/>
        </w:rPr>
        <w:t>sept</w:t>
      </w:r>
      <w:proofErr w:type="spellEnd"/>
      <w:r w:rsidRPr="000558F3">
        <w:rPr>
          <w:sz w:val="28"/>
          <w:szCs w:val="28"/>
        </w:rPr>
        <w:t>. 2003. (</w:t>
      </w:r>
      <w:proofErr w:type="spellStart"/>
      <w:r w:rsidRPr="000558F3">
        <w:rPr>
          <w:sz w:val="28"/>
          <w:szCs w:val="28"/>
        </w:rPr>
        <w:t>Manuales</w:t>
      </w:r>
      <w:proofErr w:type="spellEnd"/>
      <w:r w:rsidRPr="000558F3">
        <w:rPr>
          <w:sz w:val="28"/>
          <w:szCs w:val="28"/>
        </w:rPr>
        <w:t>, 26). Disponível em</w:t>
      </w:r>
      <w:proofErr w:type="gramStart"/>
      <w:r w:rsidRPr="000558F3">
        <w:rPr>
          <w:sz w:val="28"/>
          <w:szCs w:val="28"/>
        </w:rPr>
        <w:t>: .</w:t>
      </w:r>
      <w:proofErr w:type="gramEnd"/>
      <w:r w:rsidRPr="000558F3">
        <w:rPr>
          <w:sz w:val="28"/>
          <w:szCs w:val="28"/>
        </w:rPr>
        <w:t xml:space="preserve"> Acesso em: 2 mar. 2005.</w:t>
      </w:r>
    </w:p>
    <w:p w14:paraId="4C8FB822" w14:textId="3A688F92" w:rsidR="00FE7406" w:rsidRPr="000558F3" w:rsidRDefault="00D91309" w:rsidP="00A41A96">
      <w:pPr>
        <w:spacing w:after="234"/>
        <w:ind w:left="-5"/>
        <w:rPr>
          <w:sz w:val="28"/>
          <w:szCs w:val="28"/>
        </w:rPr>
      </w:pPr>
      <w:r w:rsidRPr="000558F3">
        <w:rPr>
          <w:sz w:val="28"/>
          <w:szCs w:val="28"/>
        </w:rPr>
        <w:t>BALBY, Cláudia Negrão. Formatos de intercâmbio de registros bibliográficos: conceitos básicos. Cadernos da FFC, Marília, v. 4, n. 1, p. 29-35, 1995.</w:t>
      </w:r>
    </w:p>
    <w:p w14:paraId="4097C9D1" w14:textId="5858A45C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BERG, </w:t>
      </w:r>
      <w:proofErr w:type="spellStart"/>
      <w:r w:rsidRPr="000558F3">
        <w:rPr>
          <w:sz w:val="28"/>
          <w:szCs w:val="28"/>
        </w:rPr>
        <w:t>Oivind</w:t>
      </w:r>
      <w:proofErr w:type="spellEnd"/>
      <w:r w:rsidRPr="000558F3">
        <w:rPr>
          <w:sz w:val="28"/>
          <w:szCs w:val="28"/>
        </w:rPr>
        <w:t xml:space="preserve">. </w:t>
      </w:r>
      <w:proofErr w:type="spellStart"/>
      <w:r w:rsidRPr="000558F3">
        <w:rPr>
          <w:sz w:val="28"/>
          <w:szCs w:val="28"/>
        </w:rPr>
        <w:t>Current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problems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with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the</w:t>
      </w:r>
      <w:proofErr w:type="spellEnd"/>
      <w:r w:rsidRPr="000558F3">
        <w:rPr>
          <w:sz w:val="28"/>
          <w:szCs w:val="28"/>
        </w:rPr>
        <w:t xml:space="preserve"> MARC/ISBD </w:t>
      </w:r>
      <w:proofErr w:type="spellStart"/>
      <w:r w:rsidRPr="000558F3">
        <w:rPr>
          <w:sz w:val="28"/>
          <w:szCs w:val="28"/>
        </w:rPr>
        <w:t>formats</w:t>
      </w:r>
      <w:proofErr w:type="spellEnd"/>
      <w:r w:rsidRPr="000558F3">
        <w:rPr>
          <w:sz w:val="28"/>
          <w:szCs w:val="28"/>
        </w:rPr>
        <w:t xml:space="preserve"> in </w:t>
      </w:r>
      <w:proofErr w:type="spellStart"/>
      <w:r w:rsidRPr="000558F3">
        <w:rPr>
          <w:sz w:val="28"/>
          <w:szCs w:val="28"/>
        </w:rPr>
        <w:t>relation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to</w:t>
      </w:r>
      <w:proofErr w:type="spellEnd"/>
      <w:r w:rsidRPr="000558F3">
        <w:rPr>
          <w:sz w:val="28"/>
          <w:szCs w:val="28"/>
        </w:rPr>
        <w:t xml:space="preserve"> online </w:t>
      </w:r>
      <w:proofErr w:type="spellStart"/>
      <w:r w:rsidRPr="000558F3">
        <w:rPr>
          <w:sz w:val="28"/>
          <w:szCs w:val="28"/>
        </w:rPr>
        <w:t>public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access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of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bibliographic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information</w:t>
      </w:r>
      <w:proofErr w:type="spellEnd"/>
      <w:r w:rsidRPr="000558F3">
        <w:rPr>
          <w:sz w:val="28"/>
          <w:szCs w:val="28"/>
        </w:rPr>
        <w:t xml:space="preserve">. </w:t>
      </w:r>
      <w:proofErr w:type="spellStart"/>
      <w:r w:rsidRPr="000558F3">
        <w:rPr>
          <w:sz w:val="28"/>
          <w:szCs w:val="28"/>
        </w:rPr>
        <w:t>International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Cataloguing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and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Bibliographic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Control</w:t>
      </w:r>
      <w:proofErr w:type="spellEnd"/>
      <w:r w:rsidRPr="000558F3">
        <w:rPr>
          <w:sz w:val="28"/>
          <w:szCs w:val="28"/>
        </w:rPr>
        <w:t xml:space="preserve">, v. 20, p. 12-14, </w:t>
      </w:r>
      <w:proofErr w:type="gramStart"/>
      <w:r w:rsidRPr="000558F3">
        <w:rPr>
          <w:sz w:val="28"/>
          <w:szCs w:val="28"/>
        </w:rPr>
        <w:t>Jan.</w:t>
      </w:r>
      <w:proofErr w:type="gramEnd"/>
      <w:r w:rsidRPr="000558F3">
        <w:rPr>
          <w:sz w:val="28"/>
          <w:szCs w:val="28"/>
        </w:rPr>
        <w:t>/Mar. 1991.</w:t>
      </w:r>
    </w:p>
    <w:p w14:paraId="1A262C1F" w14:textId="5BA652D5" w:rsidR="00FE7406" w:rsidRPr="000558F3" w:rsidRDefault="00FE7406" w:rsidP="00A41A96">
      <w:pPr>
        <w:spacing w:after="33" w:line="259" w:lineRule="auto"/>
        <w:ind w:left="0" w:firstLine="0"/>
        <w:rPr>
          <w:sz w:val="28"/>
          <w:szCs w:val="28"/>
        </w:rPr>
      </w:pPr>
    </w:p>
    <w:p w14:paraId="457768E5" w14:textId="16C4A76C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BIREME. Metodologia LILACS. Disponível em:</w:t>
      </w:r>
    </w:p>
    <w:p w14:paraId="10FFE58C" w14:textId="77777777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http://metodologia.lilacs.bvsalud.org/php/index.php. Acesso em: </w:t>
      </w:r>
      <w:proofErr w:type="gramStart"/>
      <w:r w:rsidRPr="000558F3">
        <w:rPr>
          <w:sz w:val="28"/>
          <w:szCs w:val="28"/>
        </w:rPr>
        <w:t>7 mar</w:t>
      </w:r>
      <w:proofErr w:type="gramEnd"/>
      <w:r w:rsidRPr="000558F3">
        <w:rPr>
          <w:sz w:val="28"/>
          <w:szCs w:val="28"/>
        </w:rPr>
        <w:t>. 2006. (Consultar os tópicos: Componentes da Metodologia; LILACS: arquivos e campos; Conversão LILACS X MARC; LILACS-</w:t>
      </w:r>
    </w:p>
    <w:p w14:paraId="4415E2DB" w14:textId="11579F3F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Express)</w:t>
      </w:r>
    </w:p>
    <w:p w14:paraId="16ACD1D7" w14:textId="6984F286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7EFAD641" w14:textId="2C58F930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BIREME. Metodologia LIS (Localizador de Informação em Saúde):</w:t>
      </w:r>
    </w:p>
    <w:p w14:paraId="77FA81CF" w14:textId="6C5C7F9A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Disponível em:</w:t>
      </w:r>
    </w:p>
    <w:p w14:paraId="6052C853" w14:textId="339816A1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http://bvsmodelo.bvsalud.org/php/level.php?lang=pt&amp;component=27 &amp;item=</w:t>
      </w:r>
      <w:proofErr w:type="gramStart"/>
      <w:r w:rsidRPr="000558F3">
        <w:rPr>
          <w:sz w:val="28"/>
          <w:szCs w:val="28"/>
        </w:rPr>
        <w:t>4 .</w:t>
      </w:r>
      <w:proofErr w:type="gramEnd"/>
      <w:r w:rsidRPr="000558F3">
        <w:rPr>
          <w:sz w:val="28"/>
          <w:szCs w:val="28"/>
        </w:rPr>
        <w:t xml:space="preserve"> Acesso em: 7 fev. 2006.</w:t>
      </w:r>
    </w:p>
    <w:p w14:paraId="62DC082B" w14:textId="6CA8F6AD" w:rsidR="00FE7406" w:rsidRPr="000558F3" w:rsidRDefault="00FE7406" w:rsidP="00A41A96">
      <w:pPr>
        <w:spacing w:after="33" w:line="259" w:lineRule="auto"/>
        <w:ind w:left="0" w:firstLine="0"/>
        <w:rPr>
          <w:sz w:val="28"/>
          <w:szCs w:val="28"/>
        </w:rPr>
      </w:pPr>
    </w:p>
    <w:p w14:paraId="2E3248AB" w14:textId="290C4309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BRASIL. Ministério da Educação e Cultura. Formato CALCO: monografias e publicações seriadas. </w:t>
      </w:r>
      <w:proofErr w:type="spellStart"/>
      <w:r w:rsidRPr="000558F3">
        <w:rPr>
          <w:sz w:val="28"/>
          <w:szCs w:val="28"/>
        </w:rPr>
        <w:t>Brasilia</w:t>
      </w:r>
      <w:proofErr w:type="spellEnd"/>
      <w:r w:rsidRPr="000558F3">
        <w:rPr>
          <w:sz w:val="28"/>
          <w:szCs w:val="28"/>
        </w:rPr>
        <w:t>: 1977. 154 p.</w:t>
      </w:r>
    </w:p>
    <w:p w14:paraId="5A1A82F0" w14:textId="5674713B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461E2194" w14:textId="4C28D0C8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COYLE, Karen. </w:t>
      </w:r>
      <w:proofErr w:type="spellStart"/>
      <w:r w:rsidRPr="000558F3">
        <w:rPr>
          <w:sz w:val="28"/>
          <w:szCs w:val="28"/>
        </w:rPr>
        <w:t>Is</w:t>
      </w:r>
      <w:proofErr w:type="spellEnd"/>
      <w:r w:rsidRPr="000558F3">
        <w:rPr>
          <w:sz w:val="28"/>
          <w:szCs w:val="28"/>
        </w:rPr>
        <w:t xml:space="preserve"> MARC </w:t>
      </w:r>
      <w:proofErr w:type="spellStart"/>
      <w:proofErr w:type="gramStart"/>
      <w:r w:rsidRPr="000558F3">
        <w:rPr>
          <w:sz w:val="28"/>
          <w:szCs w:val="28"/>
        </w:rPr>
        <w:t>dead</w:t>
      </w:r>
      <w:proofErr w:type="spellEnd"/>
      <w:r w:rsidRPr="000558F3">
        <w:rPr>
          <w:sz w:val="28"/>
          <w:szCs w:val="28"/>
        </w:rPr>
        <w:t>?.</w:t>
      </w:r>
      <w:proofErr w:type="gramEnd"/>
      <w:r w:rsidRPr="000558F3">
        <w:rPr>
          <w:sz w:val="28"/>
          <w:szCs w:val="28"/>
        </w:rPr>
        <w:t xml:space="preserve"> 2000. Disponível em:</w:t>
      </w:r>
    </w:p>
    <w:p w14:paraId="0CFB164B" w14:textId="54DE5528" w:rsidR="00FE7406" w:rsidRPr="000558F3" w:rsidRDefault="00D91309" w:rsidP="00A41A96">
      <w:pPr>
        <w:ind w:left="-5"/>
        <w:rPr>
          <w:sz w:val="28"/>
          <w:szCs w:val="28"/>
        </w:rPr>
      </w:pPr>
      <w:proofErr w:type="gramStart"/>
      <w:r w:rsidRPr="000558F3">
        <w:rPr>
          <w:sz w:val="28"/>
          <w:szCs w:val="28"/>
        </w:rPr>
        <w:t>http://kcoyle.net/marcdead.html .</w:t>
      </w:r>
      <w:proofErr w:type="gramEnd"/>
      <w:r w:rsidRPr="000558F3">
        <w:rPr>
          <w:sz w:val="28"/>
          <w:szCs w:val="28"/>
        </w:rPr>
        <w:t xml:space="preserve"> Acesso em 7 fev. 2006.</w:t>
      </w:r>
    </w:p>
    <w:p w14:paraId="1792E176" w14:textId="7075CAD3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78E037C4" w14:textId="71F3050C" w:rsidR="00FE7406" w:rsidRPr="000558F3" w:rsidRDefault="00D91309" w:rsidP="00A41A96">
      <w:pPr>
        <w:spacing w:after="234"/>
        <w:ind w:left="-5"/>
        <w:rPr>
          <w:sz w:val="28"/>
          <w:szCs w:val="28"/>
        </w:rPr>
      </w:pPr>
      <w:r w:rsidRPr="000558F3">
        <w:rPr>
          <w:sz w:val="28"/>
          <w:szCs w:val="28"/>
        </w:rPr>
        <w:t>CYSNEIROS, Luiz Fernando. Formato de comunicação: é necessário? Revista de Biblioteconomia de Brasília, v. 15, n. 2, p. 327-329, jul./dez. 1987.</w:t>
      </w:r>
    </w:p>
    <w:p w14:paraId="4CC85A7B" w14:textId="13159C11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DUBLIN CORE METADATA INITIATIVE: DCMI </w:t>
      </w:r>
      <w:proofErr w:type="spellStart"/>
      <w:r w:rsidRPr="000558F3">
        <w:rPr>
          <w:sz w:val="28"/>
          <w:szCs w:val="28"/>
        </w:rPr>
        <w:t>Frequently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Asked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Questions</w:t>
      </w:r>
      <w:proofErr w:type="spellEnd"/>
      <w:r w:rsidRPr="000558F3">
        <w:rPr>
          <w:sz w:val="28"/>
          <w:szCs w:val="28"/>
        </w:rPr>
        <w:t xml:space="preserve"> (FAQ). Disponível em:</w:t>
      </w:r>
    </w:p>
    <w:p w14:paraId="3D43F953" w14:textId="3F10F1A5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http://dublincore.org/resources/faq/. Acesso em: 2 mar. 2005.</w:t>
      </w:r>
    </w:p>
    <w:p w14:paraId="73C0BA6B" w14:textId="08132CFF" w:rsidR="00FE7406" w:rsidRPr="000558F3" w:rsidRDefault="00FE7406" w:rsidP="00A41A96">
      <w:pPr>
        <w:spacing w:after="235" w:line="259" w:lineRule="auto"/>
        <w:ind w:left="0" w:firstLine="0"/>
        <w:rPr>
          <w:sz w:val="28"/>
          <w:szCs w:val="28"/>
        </w:rPr>
      </w:pPr>
    </w:p>
    <w:p w14:paraId="43BC8FD6" w14:textId="62B1F53F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FURRIE, Betty. O MARC bibliográfico: um guia introdutório:</w:t>
      </w:r>
    </w:p>
    <w:p w14:paraId="33E6CD0D" w14:textId="601A5E15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catalogação legível por computador. Tradução de: Beatriz Valadares </w:t>
      </w:r>
      <w:proofErr w:type="spellStart"/>
      <w:r w:rsidRPr="000558F3">
        <w:rPr>
          <w:sz w:val="28"/>
          <w:szCs w:val="28"/>
        </w:rPr>
        <w:t>Cendón</w:t>
      </w:r>
      <w:proofErr w:type="spellEnd"/>
      <w:r w:rsidRPr="000558F3">
        <w:rPr>
          <w:sz w:val="28"/>
          <w:szCs w:val="28"/>
        </w:rPr>
        <w:t>, Sônia Burnier, Maria Helena Santos e Natália Guine de Mello Carvalho. Brasília: Thesaurus, 2000. 95 p.</w:t>
      </w:r>
    </w:p>
    <w:p w14:paraId="38552A10" w14:textId="6E98308E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363B8673" w14:textId="5F8BAB20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GRADMANN, Stefan. </w:t>
      </w:r>
      <w:proofErr w:type="spellStart"/>
      <w:r w:rsidRPr="000558F3">
        <w:rPr>
          <w:sz w:val="28"/>
          <w:szCs w:val="28"/>
        </w:rPr>
        <w:t>Catalogación</w:t>
      </w:r>
      <w:proofErr w:type="spellEnd"/>
      <w:r w:rsidRPr="000558F3">
        <w:rPr>
          <w:sz w:val="28"/>
          <w:szCs w:val="28"/>
        </w:rPr>
        <w:t xml:space="preserve"> versus </w:t>
      </w:r>
      <w:proofErr w:type="spellStart"/>
      <w:r w:rsidRPr="000558F3">
        <w:rPr>
          <w:sz w:val="28"/>
          <w:szCs w:val="28"/>
        </w:rPr>
        <w:t>metadata</w:t>
      </w:r>
      <w:proofErr w:type="spellEnd"/>
      <w:r w:rsidRPr="000558F3">
        <w:rPr>
          <w:sz w:val="28"/>
          <w:szCs w:val="28"/>
        </w:rPr>
        <w:t xml:space="preserve">: ¿Vino </w:t>
      </w:r>
      <w:proofErr w:type="spellStart"/>
      <w:r w:rsidRPr="000558F3">
        <w:rPr>
          <w:sz w:val="28"/>
          <w:szCs w:val="28"/>
        </w:rPr>
        <w:t>viejo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en</w:t>
      </w:r>
      <w:proofErr w:type="spellEnd"/>
      <w:r w:rsidRPr="000558F3">
        <w:rPr>
          <w:sz w:val="28"/>
          <w:szCs w:val="28"/>
        </w:rPr>
        <w:t xml:space="preserve"> odres </w:t>
      </w:r>
      <w:proofErr w:type="spellStart"/>
      <w:r w:rsidRPr="000558F3">
        <w:rPr>
          <w:sz w:val="28"/>
          <w:szCs w:val="28"/>
        </w:rPr>
        <w:t>nuevos</w:t>
      </w:r>
      <w:proofErr w:type="spellEnd"/>
      <w:r w:rsidRPr="000558F3">
        <w:rPr>
          <w:sz w:val="28"/>
          <w:szCs w:val="28"/>
        </w:rPr>
        <w:t xml:space="preserve">? In: IFLA General </w:t>
      </w:r>
      <w:proofErr w:type="spellStart"/>
      <w:r w:rsidRPr="000558F3">
        <w:rPr>
          <w:sz w:val="28"/>
          <w:szCs w:val="28"/>
        </w:rPr>
        <w:t>Conference</w:t>
      </w:r>
      <w:proofErr w:type="spellEnd"/>
      <w:r w:rsidRPr="000558F3">
        <w:rPr>
          <w:sz w:val="28"/>
          <w:szCs w:val="28"/>
        </w:rPr>
        <w:t>, 64., 1998, Amsterdam. Conferências... Disponível em: http://archive.ifla.org/IV/ifla64/007126s.htm. Acesso em: 1 ago. 2005.</w:t>
      </w:r>
    </w:p>
    <w:p w14:paraId="24A1AD11" w14:textId="0C30C810" w:rsidR="00FE7406" w:rsidRPr="000558F3" w:rsidRDefault="00FE7406" w:rsidP="00A41A96">
      <w:pPr>
        <w:spacing w:after="235" w:line="259" w:lineRule="auto"/>
        <w:ind w:left="0" w:firstLine="0"/>
        <w:rPr>
          <w:sz w:val="28"/>
          <w:szCs w:val="28"/>
        </w:rPr>
      </w:pPr>
    </w:p>
    <w:p w14:paraId="69791CFF" w14:textId="4677D4B2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GRINGS, L.; PACHECO, S. A Biblioteca Nacional e o Controle</w:t>
      </w:r>
    </w:p>
    <w:p w14:paraId="665A48D6" w14:textId="7E27840E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Bibliográfico Nacional: situação atual e perspectivas futuras. </w:t>
      </w:r>
      <w:proofErr w:type="spellStart"/>
      <w:r w:rsidRPr="000558F3">
        <w:rPr>
          <w:sz w:val="28"/>
          <w:szCs w:val="28"/>
        </w:rPr>
        <w:t>InCID</w:t>
      </w:r>
      <w:proofErr w:type="spellEnd"/>
      <w:r w:rsidRPr="000558F3">
        <w:rPr>
          <w:sz w:val="28"/>
          <w:szCs w:val="28"/>
        </w:rPr>
        <w:t>:</w:t>
      </w:r>
    </w:p>
    <w:p w14:paraId="30A930A8" w14:textId="4D0213A8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R. </w:t>
      </w:r>
      <w:proofErr w:type="spellStart"/>
      <w:r w:rsidRPr="000558F3">
        <w:rPr>
          <w:sz w:val="28"/>
          <w:szCs w:val="28"/>
        </w:rPr>
        <w:t>Ci</w:t>
      </w:r>
      <w:proofErr w:type="spellEnd"/>
      <w:r w:rsidRPr="000558F3">
        <w:rPr>
          <w:sz w:val="28"/>
          <w:szCs w:val="28"/>
        </w:rPr>
        <w:t xml:space="preserve">. Inf. e Doc., Ribeirão Preto, v. 1, n. 2, p. 77-88, jul./dez. 2010.  HEGNA, </w:t>
      </w:r>
      <w:proofErr w:type="spellStart"/>
      <w:r w:rsidRPr="000558F3">
        <w:rPr>
          <w:sz w:val="28"/>
          <w:szCs w:val="28"/>
        </w:rPr>
        <w:t>Kunut</w:t>
      </w:r>
      <w:proofErr w:type="spellEnd"/>
      <w:r w:rsidRPr="000558F3">
        <w:rPr>
          <w:sz w:val="28"/>
          <w:szCs w:val="28"/>
        </w:rPr>
        <w:t xml:space="preserve">; MURTOMA, Eva. Data mining MARC </w:t>
      </w:r>
      <w:proofErr w:type="spellStart"/>
      <w:r w:rsidRPr="000558F3">
        <w:rPr>
          <w:sz w:val="28"/>
          <w:szCs w:val="28"/>
        </w:rPr>
        <w:t>to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find</w:t>
      </w:r>
      <w:proofErr w:type="spellEnd"/>
      <w:r w:rsidRPr="000558F3">
        <w:rPr>
          <w:sz w:val="28"/>
          <w:szCs w:val="28"/>
        </w:rPr>
        <w:t>: FRBR?</w:t>
      </w:r>
    </w:p>
    <w:p w14:paraId="65BC5A9F" w14:textId="63B8F68F" w:rsidR="00FE7406" w:rsidRPr="000558F3" w:rsidRDefault="00D91309" w:rsidP="00A41A96">
      <w:pPr>
        <w:ind w:left="-5"/>
        <w:rPr>
          <w:sz w:val="28"/>
          <w:szCs w:val="28"/>
        </w:rPr>
      </w:pPr>
      <w:proofErr w:type="spellStart"/>
      <w:r w:rsidRPr="000558F3">
        <w:rPr>
          <w:sz w:val="28"/>
          <w:szCs w:val="28"/>
        </w:rPr>
        <w:t>International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Cataloguing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and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Bibliographic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Control</w:t>
      </w:r>
      <w:proofErr w:type="spellEnd"/>
      <w:r w:rsidRPr="000558F3">
        <w:rPr>
          <w:sz w:val="28"/>
          <w:szCs w:val="28"/>
        </w:rPr>
        <w:t xml:space="preserve">, v. 32, n. 3, p. 52-55, </w:t>
      </w:r>
      <w:proofErr w:type="gramStart"/>
      <w:r w:rsidRPr="000558F3">
        <w:rPr>
          <w:sz w:val="28"/>
          <w:szCs w:val="28"/>
        </w:rPr>
        <w:t>Jul.</w:t>
      </w:r>
      <w:proofErr w:type="gramEnd"/>
      <w:r w:rsidRPr="000558F3">
        <w:rPr>
          <w:sz w:val="28"/>
          <w:szCs w:val="28"/>
        </w:rPr>
        <w:t>/Sep. 2003.</w:t>
      </w:r>
    </w:p>
    <w:p w14:paraId="05ED6B71" w14:textId="49D7C6AE" w:rsidR="00FE7406" w:rsidRPr="000558F3" w:rsidRDefault="00FE7406" w:rsidP="00A41A96">
      <w:pPr>
        <w:spacing w:after="33" w:line="259" w:lineRule="auto"/>
        <w:ind w:left="0" w:firstLine="0"/>
        <w:rPr>
          <w:sz w:val="28"/>
          <w:szCs w:val="28"/>
        </w:rPr>
      </w:pPr>
    </w:p>
    <w:p w14:paraId="003F9430" w14:textId="75EDEF47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HOPKINSON, Alan. The future </w:t>
      </w:r>
      <w:proofErr w:type="spellStart"/>
      <w:r w:rsidRPr="000558F3">
        <w:rPr>
          <w:sz w:val="28"/>
          <w:szCs w:val="28"/>
        </w:rPr>
        <w:t>of</w:t>
      </w:r>
      <w:proofErr w:type="spellEnd"/>
      <w:r w:rsidRPr="000558F3">
        <w:rPr>
          <w:sz w:val="28"/>
          <w:szCs w:val="28"/>
        </w:rPr>
        <w:t xml:space="preserve"> communication </w:t>
      </w:r>
      <w:proofErr w:type="spellStart"/>
      <w:r w:rsidRPr="000558F3">
        <w:rPr>
          <w:sz w:val="28"/>
          <w:szCs w:val="28"/>
        </w:rPr>
        <w:t>formats</w:t>
      </w:r>
      <w:proofErr w:type="spellEnd"/>
      <w:r w:rsidRPr="000558F3">
        <w:rPr>
          <w:sz w:val="28"/>
          <w:szCs w:val="28"/>
        </w:rPr>
        <w:t xml:space="preserve">: </w:t>
      </w:r>
      <w:proofErr w:type="spellStart"/>
      <w:r w:rsidRPr="000558F3">
        <w:rPr>
          <w:sz w:val="28"/>
          <w:szCs w:val="28"/>
        </w:rPr>
        <w:t>the</w:t>
      </w:r>
      <w:proofErr w:type="spellEnd"/>
      <w:r w:rsidRPr="000558F3">
        <w:rPr>
          <w:sz w:val="28"/>
          <w:szCs w:val="28"/>
        </w:rPr>
        <w:t xml:space="preserve"> Common Communication Format (CCF). London, 1996. Disponível em:</w:t>
      </w:r>
    </w:p>
    <w:p w14:paraId="2224A984" w14:textId="4401707A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http://www.iva.dk/bh/lifeboat_ko/concepts/common_communication _format.htm. Acesso em: 2 mar. 2005.</w:t>
      </w:r>
    </w:p>
    <w:p w14:paraId="7387E9A5" w14:textId="0644D190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HÜBNER, E. Conversão retrospectiva de Registros bibliográficos. Rio de Janeiro, 2002.</w:t>
      </w:r>
    </w:p>
    <w:p w14:paraId="401B4C1D" w14:textId="1928419B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7243C109" w14:textId="386984F1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IBICT. Formato IBICT: Formato de Intercâmbio Bibliográfico e Catalográfico. Brasília, 1987. 400 p.</w:t>
      </w:r>
    </w:p>
    <w:p w14:paraId="2C516192" w14:textId="431DDCC7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4918D5B6" w14:textId="6BABA637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IFLA. Universal </w:t>
      </w:r>
      <w:proofErr w:type="spellStart"/>
      <w:r w:rsidRPr="000558F3">
        <w:rPr>
          <w:sz w:val="28"/>
          <w:szCs w:val="28"/>
        </w:rPr>
        <w:t>Bibliographic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Control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and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International</w:t>
      </w:r>
      <w:proofErr w:type="spellEnd"/>
      <w:r w:rsidRPr="000558F3">
        <w:rPr>
          <w:sz w:val="28"/>
          <w:szCs w:val="28"/>
        </w:rPr>
        <w:t xml:space="preserve"> MARC Core </w:t>
      </w:r>
      <w:proofErr w:type="spellStart"/>
      <w:r w:rsidRPr="000558F3">
        <w:rPr>
          <w:sz w:val="28"/>
          <w:szCs w:val="28"/>
        </w:rPr>
        <w:t>Programme</w:t>
      </w:r>
      <w:proofErr w:type="spellEnd"/>
      <w:r w:rsidRPr="000558F3">
        <w:rPr>
          <w:sz w:val="28"/>
          <w:szCs w:val="28"/>
        </w:rPr>
        <w:t>. Disponível em: www.rusmarc.ru/</w:t>
      </w:r>
      <w:proofErr w:type="spellStart"/>
      <w:r w:rsidRPr="000558F3">
        <w:rPr>
          <w:sz w:val="28"/>
          <w:szCs w:val="28"/>
        </w:rPr>
        <w:t>discuss</w:t>
      </w:r>
      <w:proofErr w:type="spellEnd"/>
      <w:r w:rsidRPr="000558F3">
        <w:rPr>
          <w:sz w:val="28"/>
          <w:szCs w:val="28"/>
        </w:rPr>
        <w:t xml:space="preserve">/UNIMARC.doc. Acesso em: </w:t>
      </w:r>
      <w:proofErr w:type="gramStart"/>
      <w:r w:rsidRPr="000558F3">
        <w:rPr>
          <w:sz w:val="28"/>
          <w:szCs w:val="28"/>
        </w:rPr>
        <w:t>7 mar</w:t>
      </w:r>
      <w:proofErr w:type="gramEnd"/>
      <w:r w:rsidRPr="000558F3">
        <w:rPr>
          <w:sz w:val="28"/>
          <w:szCs w:val="28"/>
        </w:rPr>
        <w:t>. 2006.</w:t>
      </w:r>
    </w:p>
    <w:p w14:paraId="58CB7F62" w14:textId="331489B6" w:rsidR="00FE7406" w:rsidRPr="000558F3" w:rsidRDefault="00FE7406" w:rsidP="00A41A96">
      <w:pPr>
        <w:spacing w:after="235" w:line="259" w:lineRule="auto"/>
        <w:ind w:left="0" w:firstLine="0"/>
        <w:rPr>
          <w:sz w:val="28"/>
          <w:szCs w:val="28"/>
        </w:rPr>
      </w:pPr>
    </w:p>
    <w:p w14:paraId="11E2AB65" w14:textId="35F3DD2A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KRZYZANOWSKI, R. F. Cooperação em bibliotecas no Brasil: um panorama da década de 50 até nossos dias. Revista Brasileira de Biblioteconomia e Documentação, São Paulo, v.3, n.1, p.1-24, </w:t>
      </w:r>
      <w:proofErr w:type="spellStart"/>
      <w:r w:rsidRPr="000558F3">
        <w:rPr>
          <w:sz w:val="28"/>
          <w:szCs w:val="28"/>
        </w:rPr>
        <w:t>janjun</w:t>
      </w:r>
      <w:proofErr w:type="spellEnd"/>
      <w:r w:rsidRPr="000558F3">
        <w:rPr>
          <w:sz w:val="28"/>
          <w:szCs w:val="28"/>
        </w:rPr>
        <w:t>. 2007.</w:t>
      </w:r>
    </w:p>
    <w:p w14:paraId="3FD5FE89" w14:textId="67786A20" w:rsidR="00FE7406" w:rsidRPr="000558F3" w:rsidRDefault="00FE7406" w:rsidP="00A41A96">
      <w:pPr>
        <w:spacing w:after="33" w:line="259" w:lineRule="auto"/>
        <w:ind w:left="0" w:firstLine="0"/>
        <w:rPr>
          <w:sz w:val="28"/>
          <w:szCs w:val="28"/>
        </w:rPr>
      </w:pPr>
    </w:p>
    <w:p w14:paraId="0F929421" w14:textId="118C2D9C" w:rsidR="00FE7406" w:rsidRPr="000558F3" w:rsidRDefault="00D91309" w:rsidP="00A41A96">
      <w:pPr>
        <w:spacing w:after="234"/>
        <w:ind w:left="-5"/>
        <w:rPr>
          <w:sz w:val="28"/>
          <w:szCs w:val="28"/>
        </w:rPr>
      </w:pPr>
      <w:r w:rsidRPr="000558F3">
        <w:rPr>
          <w:sz w:val="28"/>
          <w:szCs w:val="28"/>
        </w:rPr>
        <w:t>MARC21: formato condensado para dados bibliográficos. Trad. de Margarida M Ferreira. Marília: UNESP-Marília Publicações, 2000. 2 v. (Publicações Técnicas, 2).</w:t>
      </w:r>
    </w:p>
    <w:p w14:paraId="05497EF9" w14:textId="49BE874C" w:rsidR="00FE7406" w:rsidRPr="000558F3" w:rsidRDefault="00D91309" w:rsidP="00A41A96">
      <w:pPr>
        <w:spacing w:after="234"/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MENDEZ RODRIGUEZ, Eva Maria. </w:t>
      </w:r>
      <w:proofErr w:type="spellStart"/>
      <w:r w:rsidRPr="000558F3">
        <w:rPr>
          <w:sz w:val="28"/>
          <w:szCs w:val="28"/>
        </w:rPr>
        <w:t>Metadatos</w:t>
      </w:r>
      <w:proofErr w:type="spellEnd"/>
      <w:r w:rsidRPr="000558F3">
        <w:rPr>
          <w:sz w:val="28"/>
          <w:szCs w:val="28"/>
        </w:rPr>
        <w:t xml:space="preserve"> y </w:t>
      </w:r>
      <w:proofErr w:type="spellStart"/>
      <w:r w:rsidRPr="000558F3">
        <w:rPr>
          <w:sz w:val="28"/>
          <w:szCs w:val="28"/>
        </w:rPr>
        <w:t>recuperación</w:t>
      </w:r>
      <w:proofErr w:type="spellEnd"/>
      <w:r w:rsidRPr="000558F3">
        <w:rPr>
          <w:sz w:val="28"/>
          <w:szCs w:val="28"/>
        </w:rPr>
        <w:t xml:space="preserve"> de </w:t>
      </w:r>
      <w:proofErr w:type="spellStart"/>
      <w:r w:rsidRPr="000558F3">
        <w:rPr>
          <w:sz w:val="28"/>
          <w:szCs w:val="28"/>
        </w:rPr>
        <w:t>información</w:t>
      </w:r>
      <w:proofErr w:type="spellEnd"/>
      <w:r w:rsidRPr="000558F3">
        <w:rPr>
          <w:sz w:val="28"/>
          <w:szCs w:val="28"/>
        </w:rPr>
        <w:t xml:space="preserve">: </w:t>
      </w:r>
      <w:proofErr w:type="spellStart"/>
      <w:r w:rsidRPr="000558F3">
        <w:rPr>
          <w:sz w:val="28"/>
          <w:szCs w:val="28"/>
        </w:rPr>
        <w:t>estándares</w:t>
      </w:r>
      <w:proofErr w:type="spellEnd"/>
      <w:r w:rsidRPr="000558F3">
        <w:rPr>
          <w:sz w:val="28"/>
          <w:szCs w:val="28"/>
        </w:rPr>
        <w:t xml:space="preserve">, problemas y </w:t>
      </w:r>
      <w:proofErr w:type="spellStart"/>
      <w:r w:rsidRPr="000558F3">
        <w:rPr>
          <w:sz w:val="28"/>
          <w:szCs w:val="28"/>
        </w:rPr>
        <w:t>aplicabilidad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en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bibliotcas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digitales</w:t>
      </w:r>
      <w:proofErr w:type="spellEnd"/>
      <w:r w:rsidRPr="000558F3">
        <w:rPr>
          <w:sz w:val="28"/>
          <w:szCs w:val="28"/>
        </w:rPr>
        <w:t xml:space="preserve">. Gijón: </w:t>
      </w:r>
      <w:proofErr w:type="spellStart"/>
      <w:r w:rsidRPr="000558F3">
        <w:rPr>
          <w:sz w:val="28"/>
          <w:szCs w:val="28"/>
        </w:rPr>
        <w:t>Trea</w:t>
      </w:r>
      <w:proofErr w:type="spellEnd"/>
      <w:r w:rsidRPr="000558F3">
        <w:rPr>
          <w:sz w:val="28"/>
          <w:szCs w:val="28"/>
        </w:rPr>
        <w:t>, 2002. (</w:t>
      </w:r>
      <w:proofErr w:type="spellStart"/>
      <w:r w:rsidRPr="000558F3">
        <w:rPr>
          <w:sz w:val="28"/>
          <w:szCs w:val="28"/>
        </w:rPr>
        <w:t>Biblioteconomía</w:t>
      </w:r>
      <w:proofErr w:type="spellEnd"/>
      <w:r w:rsidRPr="000558F3">
        <w:rPr>
          <w:sz w:val="28"/>
          <w:szCs w:val="28"/>
        </w:rPr>
        <w:t xml:space="preserve"> y Administración Cultural, 66).</w:t>
      </w:r>
    </w:p>
    <w:p w14:paraId="6F98C6C9" w14:textId="2D594F58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MEY, Eliane Serrão Alves; SILVEIRA, Naira. C. Catalogação no Plural. Brasília: </w:t>
      </w:r>
      <w:proofErr w:type="spellStart"/>
      <w:r w:rsidRPr="000558F3">
        <w:rPr>
          <w:sz w:val="28"/>
          <w:szCs w:val="28"/>
        </w:rPr>
        <w:t>Briquet</w:t>
      </w:r>
      <w:proofErr w:type="spellEnd"/>
      <w:r w:rsidRPr="000558F3">
        <w:rPr>
          <w:sz w:val="28"/>
          <w:szCs w:val="28"/>
        </w:rPr>
        <w:t xml:space="preserve"> de Lemos/ Livros, 2009.</w:t>
      </w:r>
    </w:p>
    <w:p w14:paraId="530EECED" w14:textId="5645A98D" w:rsidR="00FE7406" w:rsidRPr="000558F3" w:rsidRDefault="00FE7406" w:rsidP="00A41A96">
      <w:pPr>
        <w:spacing w:after="235" w:line="259" w:lineRule="auto"/>
        <w:ind w:left="0" w:firstLine="0"/>
        <w:rPr>
          <w:sz w:val="28"/>
          <w:szCs w:val="28"/>
        </w:rPr>
      </w:pPr>
    </w:p>
    <w:p w14:paraId="7EA42D1D" w14:textId="4986641C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MUCHERONI, M. L. A.; SILVA, F. M. Interoperabilidade dos sistemas de informação sob o enfoque da análise sintática e semântica de dados na web. Ponto de Acesso, Salvador, v.5, n.1, p. 03-18, abr.</w:t>
      </w:r>
    </w:p>
    <w:p w14:paraId="7B63BCC0" w14:textId="43BB5080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2011.</w:t>
      </w:r>
    </w:p>
    <w:p w14:paraId="3C4CFE79" w14:textId="040C1F89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70CB3102" w14:textId="602286DC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OCLC. </w:t>
      </w:r>
      <w:proofErr w:type="spellStart"/>
      <w:r w:rsidRPr="000558F3">
        <w:rPr>
          <w:sz w:val="28"/>
          <w:szCs w:val="28"/>
        </w:rPr>
        <w:t>Cataloging</w:t>
      </w:r>
      <w:proofErr w:type="spellEnd"/>
      <w:r w:rsidRPr="000558F3">
        <w:rPr>
          <w:sz w:val="28"/>
          <w:szCs w:val="28"/>
        </w:rPr>
        <w:t xml:space="preserve"> Internet </w:t>
      </w:r>
      <w:proofErr w:type="spellStart"/>
      <w:r w:rsidRPr="000558F3">
        <w:rPr>
          <w:sz w:val="28"/>
          <w:szCs w:val="28"/>
        </w:rPr>
        <w:t>Resources</w:t>
      </w:r>
      <w:proofErr w:type="spellEnd"/>
      <w:r w:rsidRPr="000558F3">
        <w:rPr>
          <w:sz w:val="28"/>
          <w:szCs w:val="28"/>
        </w:rPr>
        <w:t xml:space="preserve">: a manual </w:t>
      </w:r>
      <w:proofErr w:type="spellStart"/>
      <w:r w:rsidRPr="000558F3">
        <w:rPr>
          <w:sz w:val="28"/>
          <w:szCs w:val="28"/>
        </w:rPr>
        <w:t>and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practical</w:t>
      </w:r>
      <w:proofErr w:type="spellEnd"/>
      <w:r w:rsidRPr="000558F3">
        <w:rPr>
          <w:sz w:val="28"/>
          <w:szCs w:val="28"/>
        </w:rPr>
        <w:t xml:space="preserve"> </w:t>
      </w:r>
      <w:proofErr w:type="spellStart"/>
      <w:r w:rsidRPr="000558F3">
        <w:rPr>
          <w:sz w:val="28"/>
          <w:szCs w:val="28"/>
        </w:rPr>
        <w:t>guide</w:t>
      </w:r>
      <w:proofErr w:type="spellEnd"/>
      <w:r w:rsidRPr="000558F3">
        <w:rPr>
          <w:sz w:val="28"/>
          <w:szCs w:val="28"/>
        </w:rPr>
        <w:t>.</w:t>
      </w:r>
    </w:p>
    <w:p w14:paraId="3E241DC0" w14:textId="279C99B0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Disponível em: http://www.oclc.org/support/documentation/worldcat/cataloging/elec </w:t>
      </w:r>
      <w:proofErr w:type="spellStart"/>
      <w:r w:rsidRPr="000558F3">
        <w:rPr>
          <w:sz w:val="28"/>
          <w:szCs w:val="28"/>
        </w:rPr>
        <w:t>tronicresources</w:t>
      </w:r>
      <w:proofErr w:type="spellEnd"/>
      <w:r w:rsidRPr="000558F3">
        <w:rPr>
          <w:sz w:val="28"/>
          <w:szCs w:val="28"/>
        </w:rPr>
        <w:t xml:space="preserve">/. Acesso em: </w:t>
      </w:r>
      <w:proofErr w:type="gramStart"/>
      <w:r w:rsidRPr="000558F3">
        <w:rPr>
          <w:sz w:val="28"/>
          <w:szCs w:val="28"/>
        </w:rPr>
        <w:t>7 mar</w:t>
      </w:r>
      <w:proofErr w:type="gramEnd"/>
      <w:r w:rsidRPr="000558F3">
        <w:rPr>
          <w:sz w:val="28"/>
          <w:szCs w:val="28"/>
        </w:rPr>
        <w:t>. 2006.</w:t>
      </w:r>
    </w:p>
    <w:p w14:paraId="0A962AB1" w14:textId="3DC0C0C4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3DF076E8" w14:textId="26AFF227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ROBREDO, Jaime, CUNHA, Murilo B. Documentação de hoje e amanhã: uma abordagem informatizada da Biblioteconomia e dos sistemas de informação. São </w:t>
      </w:r>
      <w:proofErr w:type="gramStart"/>
      <w:r w:rsidRPr="000558F3">
        <w:rPr>
          <w:sz w:val="28"/>
          <w:szCs w:val="28"/>
        </w:rPr>
        <w:t>Paulo :</w:t>
      </w:r>
      <w:proofErr w:type="gramEnd"/>
      <w:r w:rsidRPr="000558F3">
        <w:rPr>
          <w:sz w:val="28"/>
          <w:szCs w:val="28"/>
        </w:rPr>
        <w:t xml:space="preserve"> Global, 1994. 400 p. p. 101200.</w:t>
      </w:r>
    </w:p>
    <w:p w14:paraId="4D0E7B5F" w14:textId="46E97891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SILVA, Samira Antunes F. Formatos de intercâmbio de informações bibliográficas: uma revisão da literatura nacional. São Paulo, 1991.</w:t>
      </w:r>
    </w:p>
    <w:p w14:paraId="3F9FC43A" w14:textId="05C32793" w:rsidR="00FE7406" w:rsidRPr="000558F3" w:rsidRDefault="00D91309" w:rsidP="00A41A96">
      <w:pPr>
        <w:spacing w:after="239"/>
        <w:ind w:left="-5"/>
        <w:rPr>
          <w:sz w:val="28"/>
          <w:szCs w:val="28"/>
        </w:rPr>
      </w:pPr>
      <w:r w:rsidRPr="000558F3">
        <w:rPr>
          <w:sz w:val="28"/>
          <w:szCs w:val="28"/>
        </w:rPr>
        <w:t>(Trabalho de conclusão de curso – USP/ECA/CBD).</w:t>
      </w:r>
    </w:p>
    <w:p w14:paraId="6F37C14E" w14:textId="2AD1DE29" w:rsidR="00FE7406" w:rsidRPr="000558F3" w:rsidRDefault="00FE7406" w:rsidP="00A41A96">
      <w:pPr>
        <w:spacing w:after="36" w:line="259" w:lineRule="auto"/>
        <w:ind w:left="0" w:firstLine="0"/>
        <w:rPr>
          <w:sz w:val="28"/>
          <w:szCs w:val="28"/>
        </w:rPr>
      </w:pPr>
    </w:p>
    <w:p w14:paraId="48FFBE2E" w14:textId="5044A7BB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UMPIERRE, A. G. G.; BETÂNEA, F.; SILVA, F. C. C. DA. Catálogos virtuais das bibliotecas universitárias no Brasil: realidade e perspectivas para a criação de uma rede cooperativa nacional. Inf. &amp;</w:t>
      </w:r>
    </w:p>
    <w:p w14:paraId="162FB378" w14:textId="74E38CCB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>Soc.: Est., João Pessoa, v.16, n.1, p.148-157, 2006</w:t>
      </w:r>
    </w:p>
    <w:p w14:paraId="3F04C462" w14:textId="589D3C1C" w:rsidR="00FE7406" w:rsidRPr="000558F3" w:rsidRDefault="00FE7406" w:rsidP="00A41A96">
      <w:pPr>
        <w:spacing w:after="235" w:line="259" w:lineRule="auto"/>
        <w:ind w:left="0" w:firstLine="0"/>
        <w:rPr>
          <w:sz w:val="28"/>
          <w:szCs w:val="28"/>
        </w:rPr>
      </w:pPr>
    </w:p>
    <w:p w14:paraId="34EEA983" w14:textId="2317DB76" w:rsidR="00FE7406" w:rsidRPr="000558F3" w:rsidRDefault="00D91309" w:rsidP="00A41A96">
      <w:pPr>
        <w:ind w:left="-5"/>
        <w:rPr>
          <w:sz w:val="28"/>
          <w:szCs w:val="28"/>
        </w:rPr>
      </w:pPr>
      <w:r w:rsidRPr="000558F3">
        <w:rPr>
          <w:sz w:val="28"/>
          <w:szCs w:val="28"/>
        </w:rPr>
        <w:t xml:space="preserve">UNESCO. CCF/F: </w:t>
      </w:r>
      <w:proofErr w:type="spellStart"/>
      <w:r w:rsidRPr="000558F3">
        <w:rPr>
          <w:sz w:val="28"/>
          <w:szCs w:val="28"/>
        </w:rPr>
        <w:t>the</w:t>
      </w:r>
      <w:proofErr w:type="spellEnd"/>
      <w:r w:rsidRPr="000558F3">
        <w:rPr>
          <w:sz w:val="28"/>
          <w:szCs w:val="28"/>
        </w:rPr>
        <w:t xml:space="preserve"> Common Communication Format </w:t>
      </w:r>
      <w:proofErr w:type="gramStart"/>
      <w:r w:rsidRPr="000558F3">
        <w:rPr>
          <w:sz w:val="28"/>
          <w:szCs w:val="28"/>
        </w:rPr>
        <w:t>for Factual</w:t>
      </w:r>
      <w:proofErr w:type="gramEnd"/>
    </w:p>
    <w:p w14:paraId="42E9CC20" w14:textId="654AF6D0" w:rsidR="00FE7406" w:rsidRPr="000558F3" w:rsidRDefault="00D91309" w:rsidP="00A41A96">
      <w:pPr>
        <w:spacing w:after="234"/>
        <w:ind w:left="-5"/>
        <w:rPr>
          <w:sz w:val="28"/>
          <w:szCs w:val="28"/>
        </w:rPr>
      </w:pPr>
      <w:proofErr w:type="spellStart"/>
      <w:r w:rsidRPr="000558F3">
        <w:rPr>
          <w:sz w:val="28"/>
          <w:szCs w:val="28"/>
        </w:rPr>
        <w:t>Information</w:t>
      </w:r>
      <w:proofErr w:type="spellEnd"/>
      <w:r w:rsidRPr="000558F3">
        <w:rPr>
          <w:sz w:val="28"/>
          <w:szCs w:val="28"/>
        </w:rPr>
        <w:t xml:space="preserve">. Paris, 1992. (Editado por Alan </w:t>
      </w:r>
      <w:proofErr w:type="spellStart"/>
      <w:r w:rsidRPr="000558F3">
        <w:rPr>
          <w:sz w:val="28"/>
          <w:szCs w:val="28"/>
        </w:rPr>
        <w:t>Hopkinson</w:t>
      </w:r>
      <w:proofErr w:type="spellEnd"/>
      <w:r w:rsidRPr="000558F3">
        <w:rPr>
          <w:sz w:val="28"/>
          <w:szCs w:val="28"/>
        </w:rPr>
        <w:t xml:space="preserve"> e Peter Simmons). (PGI-92/WS/8)</w:t>
      </w:r>
    </w:p>
    <w:p w14:paraId="1E48B0AF" w14:textId="07EB6534" w:rsidR="00FE7406" w:rsidRPr="000558F3" w:rsidRDefault="00FE7406" w:rsidP="000558F3">
      <w:pPr>
        <w:spacing w:after="235" w:line="259" w:lineRule="auto"/>
        <w:ind w:left="0" w:firstLine="0"/>
        <w:jc w:val="center"/>
        <w:rPr>
          <w:sz w:val="28"/>
          <w:szCs w:val="28"/>
        </w:rPr>
      </w:pPr>
    </w:p>
    <w:p w14:paraId="65AEE0DF" w14:textId="6C9634FC" w:rsidR="00FE7406" w:rsidRPr="000558F3" w:rsidRDefault="00D91309" w:rsidP="000558F3">
      <w:pPr>
        <w:spacing w:after="342"/>
        <w:ind w:left="-5"/>
        <w:jc w:val="center"/>
        <w:rPr>
          <w:sz w:val="28"/>
          <w:szCs w:val="28"/>
        </w:rPr>
      </w:pPr>
      <w:r w:rsidRPr="000558F3">
        <w:rPr>
          <w:sz w:val="28"/>
          <w:szCs w:val="28"/>
        </w:rPr>
        <w:t>Literatura (Indicação)</w:t>
      </w:r>
    </w:p>
    <w:p w14:paraId="00F5A6CE" w14:textId="597B911F" w:rsidR="00FE7406" w:rsidRPr="000558F3" w:rsidRDefault="00D91309" w:rsidP="00A41A96">
      <w:pPr>
        <w:spacing w:after="199" w:line="377" w:lineRule="auto"/>
        <w:ind w:left="-5"/>
        <w:rPr>
          <w:sz w:val="28"/>
          <w:szCs w:val="28"/>
        </w:rPr>
      </w:pPr>
      <w:r w:rsidRPr="000558F3">
        <w:rPr>
          <w:color w:val="1F4D78"/>
          <w:sz w:val="28"/>
          <w:szCs w:val="28"/>
        </w:rPr>
        <w:t>BATTLES, M.</w:t>
      </w:r>
      <w:r w:rsidRPr="000558F3">
        <w:rPr>
          <w:color w:val="222222"/>
          <w:sz w:val="28"/>
          <w:szCs w:val="28"/>
        </w:rPr>
        <w:t xml:space="preserve"> A </w:t>
      </w:r>
      <w:r w:rsidRPr="000558F3">
        <w:rPr>
          <w:color w:val="1F4D78"/>
          <w:sz w:val="28"/>
          <w:szCs w:val="28"/>
        </w:rPr>
        <w:t>CONTURBADA HISTÓRIA DAS BIBLIOTECAS. SÃO PAULO: PLANETA, 2003.</w:t>
      </w:r>
    </w:p>
    <w:p w14:paraId="6B0CCD81" w14:textId="747B298D" w:rsidR="00FE7406" w:rsidRPr="000558F3" w:rsidRDefault="00D91309" w:rsidP="00A41A96">
      <w:pPr>
        <w:spacing w:after="138" w:line="259" w:lineRule="auto"/>
        <w:ind w:left="-5"/>
        <w:rPr>
          <w:sz w:val="28"/>
          <w:szCs w:val="28"/>
        </w:rPr>
      </w:pPr>
      <w:r w:rsidRPr="000558F3">
        <w:rPr>
          <w:color w:val="1F4D78"/>
          <w:sz w:val="28"/>
          <w:szCs w:val="28"/>
        </w:rPr>
        <w:t>CANFORA, L. A BIBLIOTECA DESAPARECIDA: HISTÓRIAS DAS</w:t>
      </w:r>
    </w:p>
    <w:p w14:paraId="6534AF32" w14:textId="33F5F784" w:rsidR="00FE7406" w:rsidRPr="000558F3" w:rsidRDefault="00D91309" w:rsidP="00A41A96">
      <w:pPr>
        <w:spacing w:after="202" w:line="377" w:lineRule="auto"/>
        <w:ind w:left="-5"/>
        <w:rPr>
          <w:sz w:val="28"/>
          <w:szCs w:val="28"/>
        </w:rPr>
      </w:pPr>
      <w:r w:rsidRPr="000558F3">
        <w:rPr>
          <w:color w:val="1F4D78"/>
          <w:sz w:val="28"/>
          <w:szCs w:val="28"/>
        </w:rPr>
        <w:t>BIBLIOTECAS DESAPARECIDAS. SÃO PAULO: COMPANHIA DSS LETRAS, 1989.</w:t>
      </w:r>
    </w:p>
    <w:p w14:paraId="3131F4BF" w14:textId="7E254F00" w:rsidR="00FE7406" w:rsidRPr="000558F3" w:rsidRDefault="00D91309" w:rsidP="00A41A96">
      <w:pPr>
        <w:spacing w:after="202" w:line="377" w:lineRule="auto"/>
        <w:ind w:left="-5"/>
        <w:rPr>
          <w:sz w:val="28"/>
          <w:szCs w:val="28"/>
        </w:rPr>
      </w:pPr>
      <w:r w:rsidRPr="000558F3">
        <w:rPr>
          <w:color w:val="1F4D78"/>
          <w:sz w:val="28"/>
          <w:szCs w:val="28"/>
        </w:rPr>
        <w:t>DARTON, R. A QUESTÃO DOS LIVROS: PASSADO, PRESENTE E FUTURO. SÃO PAULO: COMPANHIA DAS LETRAS, 2010.</w:t>
      </w:r>
    </w:p>
    <w:p w14:paraId="64870639" w14:textId="7854C136" w:rsidR="00FE7406" w:rsidRPr="000558F3" w:rsidRDefault="00D91309" w:rsidP="00A41A96">
      <w:pPr>
        <w:spacing w:after="138" w:line="259" w:lineRule="auto"/>
        <w:ind w:left="-5"/>
        <w:rPr>
          <w:sz w:val="28"/>
          <w:szCs w:val="28"/>
        </w:rPr>
      </w:pPr>
      <w:r w:rsidRPr="000558F3">
        <w:rPr>
          <w:color w:val="1F4D78"/>
          <w:sz w:val="28"/>
          <w:szCs w:val="28"/>
        </w:rPr>
        <w:t>SANTOS, L. G. DOS. POLITIZAR AS NOVAS TECNOLOGIAS: O</w:t>
      </w:r>
    </w:p>
    <w:p w14:paraId="365354FB" w14:textId="7DB82A79" w:rsidR="00FE7406" w:rsidRPr="000558F3" w:rsidRDefault="00D91309" w:rsidP="00A41A96">
      <w:pPr>
        <w:spacing w:after="138" w:line="259" w:lineRule="auto"/>
        <w:ind w:left="-5"/>
        <w:rPr>
          <w:sz w:val="28"/>
          <w:szCs w:val="28"/>
        </w:rPr>
      </w:pPr>
      <w:r w:rsidRPr="000558F3">
        <w:rPr>
          <w:color w:val="1F4D78"/>
          <w:sz w:val="28"/>
          <w:szCs w:val="28"/>
        </w:rPr>
        <w:t>IMPACTO SOCIOTÉCNICO DA INFORMAÇÃO DIGITAL E GENÉTICA.</w:t>
      </w:r>
      <w:r w:rsidR="00A41A96">
        <w:rPr>
          <w:color w:val="1F4D78"/>
          <w:sz w:val="28"/>
          <w:szCs w:val="28"/>
        </w:rPr>
        <w:t xml:space="preserve"> </w:t>
      </w:r>
      <w:r w:rsidRPr="000558F3">
        <w:rPr>
          <w:color w:val="1F4D78"/>
          <w:sz w:val="28"/>
          <w:szCs w:val="28"/>
        </w:rPr>
        <w:t>SÃO PAULO: EDITORA 34, 2003.</w:t>
      </w:r>
    </w:p>
    <w:p w14:paraId="35EFEF7C" w14:textId="54D0620A" w:rsidR="00FE7406" w:rsidRDefault="00FE7406" w:rsidP="000558F3">
      <w:pPr>
        <w:spacing w:after="0" w:line="259" w:lineRule="auto"/>
        <w:ind w:left="86" w:firstLine="0"/>
        <w:jc w:val="center"/>
        <w:rPr>
          <w:sz w:val="28"/>
          <w:szCs w:val="28"/>
        </w:rPr>
      </w:pPr>
    </w:p>
    <w:p w14:paraId="594DF425" w14:textId="0772F435" w:rsidR="00C21994" w:rsidRDefault="00000000" w:rsidP="00C21994">
      <w:pPr>
        <w:spacing w:after="0" w:line="259" w:lineRule="auto"/>
        <w:ind w:left="86" w:firstLine="0"/>
        <w:rPr>
          <w:sz w:val="28"/>
          <w:szCs w:val="28"/>
        </w:rPr>
      </w:pPr>
      <w:hyperlink r:id="rId4" w:history="1">
        <w:r w:rsidR="00C21994" w:rsidRPr="0092429F">
          <w:rPr>
            <w:rStyle w:val="Hyperlink"/>
            <w:sz w:val="28"/>
            <w:szCs w:val="28"/>
          </w:rPr>
          <w:t>http://repositorio.febab.org.br/collections/show/38</w:t>
        </w:r>
      </w:hyperlink>
      <w:r w:rsidR="00C21994">
        <w:rPr>
          <w:sz w:val="28"/>
          <w:szCs w:val="28"/>
        </w:rPr>
        <w:t xml:space="preserve"> - Grupo de Catalogação</w:t>
      </w:r>
    </w:p>
    <w:p w14:paraId="600F38D8" w14:textId="5B1586A7" w:rsidR="00C21994" w:rsidRDefault="00000000" w:rsidP="00C21994">
      <w:pPr>
        <w:spacing w:after="0" w:line="259" w:lineRule="auto"/>
        <w:ind w:left="86" w:firstLine="0"/>
        <w:rPr>
          <w:sz w:val="28"/>
          <w:szCs w:val="28"/>
        </w:rPr>
      </w:pPr>
      <w:hyperlink r:id="rId5" w:history="1">
        <w:r w:rsidR="00C21994" w:rsidRPr="0092429F">
          <w:rPr>
            <w:rStyle w:val="Hyperlink"/>
            <w:sz w:val="28"/>
            <w:szCs w:val="28"/>
          </w:rPr>
          <w:t>https://fabricioassumpcao.com/</w:t>
        </w:r>
      </w:hyperlink>
    </w:p>
    <w:p w14:paraId="7A5635F5" w14:textId="77777777" w:rsidR="00C21994" w:rsidRDefault="00C21994" w:rsidP="00C21994">
      <w:pPr>
        <w:spacing w:after="0" w:line="259" w:lineRule="auto"/>
        <w:ind w:left="86" w:firstLine="0"/>
        <w:rPr>
          <w:sz w:val="28"/>
          <w:szCs w:val="28"/>
        </w:rPr>
      </w:pPr>
    </w:p>
    <w:p w14:paraId="253555CE" w14:textId="10D285E8" w:rsidR="00C21994" w:rsidRDefault="00C21994" w:rsidP="00C21994">
      <w:pPr>
        <w:spacing w:after="0" w:line="259" w:lineRule="auto"/>
        <w:ind w:left="86" w:firstLine="0"/>
        <w:rPr>
          <w:sz w:val="28"/>
          <w:szCs w:val="28"/>
        </w:rPr>
      </w:pPr>
    </w:p>
    <w:p w14:paraId="7767C1DC" w14:textId="77777777" w:rsidR="00C21994" w:rsidRPr="000558F3" w:rsidRDefault="00C21994" w:rsidP="00C21994">
      <w:pPr>
        <w:spacing w:after="0" w:line="259" w:lineRule="auto"/>
        <w:ind w:left="86" w:firstLine="0"/>
        <w:rPr>
          <w:sz w:val="28"/>
          <w:szCs w:val="28"/>
        </w:rPr>
      </w:pPr>
    </w:p>
    <w:sectPr w:rsidR="00C21994" w:rsidRPr="000558F3">
      <w:pgSz w:w="11906" w:h="16838"/>
      <w:pgMar w:top="1423" w:right="1705" w:bottom="14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06"/>
    <w:rsid w:val="000558F3"/>
    <w:rsid w:val="00066308"/>
    <w:rsid w:val="00091D3E"/>
    <w:rsid w:val="00180ABA"/>
    <w:rsid w:val="001959C1"/>
    <w:rsid w:val="007E30B6"/>
    <w:rsid w:val="00896BCD"/>
    <w:rsid w:val="008C048E"/>
    <w:rsid w:val="00972F76"/>
    <w:rsid w:val="00A41A96"/>
    <w:rsid w:val="00B00C34"/>
    <w:rsid w:val="00BB1931"/>
    <w:rsid w:val="00BB25EB"/>
    <w:rsid w:val="00C21994"/>
    <w:rsid w:val="00D91309"/>
    <w:rsid w:val="00DB09CA"/>
    <w:rsid w:val="00E7758C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5F6C"/>
  <w15:docId w15:val="{7522E64A-84C3-4D0E-855F-328BB0B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21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1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bricioassumpcao.com/" TargetMode="External"/><Relationship Id="rId4" Type="http://schemas.openxmlformats.org/officeDocument/2006/relationships/hyperlink" Target="http://repositorio.febab.org.br/collections/show/3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calendÃ¡rio 2020</vt:lpstr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calendÃ¡rio 2020</dc:title>
  <dc:subject/>
  <dc:creator>marci</dc:creator>
  <cp:keywords/>
  <cp:lastModifiedBy>Rodrigo Ruiz Sanches</cp:lastModifiedBy>
  <cp:revision>3</cp:revision>
  <cp:lastPrinted>2023-10-16T12:13:00Z</cp:lastPrinted>
  <dcterms:created xsi:type="dcterms:W3CDTF">2023-10-16T12:17:00Z</dcterms:created>
  <dcterms:modified xsi:type="dcterms:W3CDTF">2023-10-30T23:11:00Z</dcterms:modified>
</cp:coreProperties>
</file>