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F1C1" w14:textId="736ECD48" w:rsidR="008F29E2" w:rsidRDefault="008F29E2" w:rsidP="00DF728E">
      <w:pPr>
        <w:jc w:val="center"/>
        <w:rPr>
          <w:b/>
          <w:bCs/>
          <w:sz w:val="32"/>
          <w:szCs w:val="32"/>
        </w:rPr>
      </w:pPr>
      <w:bookmarkStart w:id="0" w:name="_Hlk139290477"/>
      <w:r w:rsidRPr="00DF728E">
        <w:rPr>
          <w:b/>
          <w:bCs/>
          <w:sz w:val="32"/>
          <w:szCs w:val="32"/>
        </w:rPr>
        <w:t>Apresentação</w:t>
      </w:r>
    </w:p>
    <w:p w14:paraId="7EFC1321" w14:textId="77777777" w:rsidR="009C1F7B" w:rsidRPr="00DF728E" w:rsidRDefault="009C1F7B" w:rsidP="00DF728E">
      <w:pPr>
        <w:jc w:val="center"/>
        <w:rPr>
          <w:b/>
          <w:bCs/>
          <w:sz w:val="32"/>
          <w:szCs w:val="32"/>
        </w:rPr>
      </w:pPr>
    </w:p>
    <w:p w14:paraId="3779F772" w14:textId="17391025" w:rsidR="00232B63" w:rsidRDefault="00D92C47" w:rsidP="00D92C47">
      <w:pPr>
        <w:jc w:val="both"/>
      </w:pPr>
      <w:r>
        <w:t xml:space="preserve"> </w:t>
      </w:r>
      <w:r>
        <w:tab/>
        <w:t xml:space="preserve">A disciplina de MEQ II está organizada com o objetivo de </w:t>
      </w:r>
      <w:r w:rsidR="00FF53D6">
        <w:t>produzir</w:t>
      </w:r>
      <w:r>
        <w:t xml:space="preserve"> uma Sequência Didática </w:t>
      </w:r>
      <w:r w:rsidR="007E348D">
        <w:t xml:space="preserve">(SD) </w:t>
      </w:r>
      <w:r>
        <w:t xml:space="preserve">que será aplicada em formato de um minicurso pelos </w:t>
      </w:r>
      <w:r w:rsidR="008F29E2">
        <w:t xml:space="preserve">grupos de </w:t>
      </w:r>
      <w:r>
        <w:t>licenciandos.</w:t>
      </w:r>
      <w:r w:rsidR="007E348D">
        <w:t xml:space="preserve"> </w:t>
      </w:r>
      <w:r w:rsidR="00A930C9">
        <w:t xml:space="preserve">Os fundamentos teóricos-metodológicos da disciplina MEQ I serão aprofundados com o enfoque em uma formação que promova a autorreflexão. </w:t>
      </w:r>
      <w:r w:rsidR="007E348D">
        <w:t xml:space="preserve">Ao longo do curso, </w:t>
      </w:r>
      <w:r w:rsidR="00AF0E51">
        <w:t>percorreremos</w:t>
      </w:r>
      <w:r w:rsidR="007E348D">
        <w:t xml:space="preserve"> essencialmente </w:t>
      </w:r>
      <w:r w:rsidR="00232B63">
        <w:t>quatro módulos</w:t>
      </w:r>
      <w:r w:rsidR="007E348D">
        <w:t xml:space="preserve">: </w:t>
      </w:r>
    </w:p>
    <w:p w14:paraId="73A57268" w14:textId="77777777" w:rsidR="00232B63" w:rsidRDefault="00232B63" w:rsidP="007C1E89">
      <w:pPr>
        <w:ind w:firstLine="567"/>
        <w:jc w:val="both"/>
      </w:pPr>
      <w:r>
        <w:t>Módulo 1- P</w:t>
      </w:r>
      <w:r w:rsidR="007E348D">
        <w:t>lanejamento da SD</w:t>
      </w:r>
      <w:r>
        <w:t>;</w:t>
      </w:r>
    </w:p>
    <w:p w14:paraId="66D8127D" w14:textId="7BAA9F17" w:rsidR="00232B63" w:rsidRDefault="00232B63" w:rsidP="007C1E89">
      <w:pPr>
        <w:ind w:firstLine="567"/>
        <w:jc w:val="both"/>
      </w:pPr>
      <w:r>
        <w:t>Módulo 2 - P</w:t>
      </w:r>
      <w:r w:rsidR="007E348D">
        <w:t>rodução do material de apoio</w:t>
      </w:r>
      <w:r w:rsidR="00A021B1">
        <w:t xml:space="preserve"> dos estudantes</w:t>
      </w:r>
      <w:r>
        <w:t>;</w:t>
      </w:r>
    </w:p>
    <w:p w14:paraId="1C7FBF26" w14:textId="1FE1F759" w:rsidR="00232B63" w:rsidRDefault="00232B63" w:rsidP="007C1E89">
      <w:pPr>
        <w:ind w:firstLine="567"/>
        <w:jc w:val="both"/>
      </w:pPr>
      <w:r>
        <w:t>Módulo 3-</w:t>
      </w:r>
      <w:r w:rsidR="007E348D">
        <w:t xml:space="preserve"> </w:t>
      </w:r>
      <w:r>
        <w:t>A</w:t>
      </w:r>
      <w:r w:rsidR="007E348D">
        <w:t>plicação do minicurso</w:t>
      </w:r>
      <w:r w:rsidR="002660FF">
        <w:t>;</w:t>
      </w:r>
    </w:p>
    <w:p w14:paraId="5CDD3E6A" w14:textId="163D2FCB" w:rsidR="009573F8" w:rsidRDefault="00232B63" w:rsidP="007C1E89">
      <w:pPr>
        <w:ind w:firstLine="567"/>
        <w:jc w:val="both"/>
      </w:pPr>
      <w:r>
        <w:t>Módulo 4 -</w:t>
      </w:r>
      <w:r w:rsidR="007E348D">
        <w:t xml:space="preserve"> </w:t>
      </w:r>
      <w:r>
        <w:t>A</w:t>
      </w:r>
      <w:r w:rsidR="00FE6E4E">
        <w:t xml:space="preserve">valiação e </w:t>
      </w:r>
      <w:r w:rsidR="007E348D">
        <w:t>reelaboração da SD.</w:t>
      </w:r>
      <w:r w:rsidR="00D92C47">
        <w:t xml:space="preserve"> </w:t>
      </w:r>
    </w:p>
    <w:p w14:paraId="2BE6F264" w14:textId="56741F75" w:rsidR="00FC6B30" w:rsidRDefault="00FC6B30" w:rsidP="00FC6B30">
      <w:pPr>
        <w:ind w:firstLine="708"/>
        <w:jc w:val="both"/>
      </w:pPr>
      <w:r>
        <w:t>Além d</w:t>
      </w:r>
      <w:r w:rsidR="00F342AE">
        <w:t>a</w:t>
      </w:r>
      <w:r>
        <w:t xml:space="preserve"> produção da SD, é necessário realizar </w:t>
      </w:r>
      <w:r w:rsidR="00A930C9">
        <w:t>o</w:t>
      </w:r>
      <w:r>
        <w:t xml:space="preserve"> estágio </w:t>
      </w:r>
      <w:r w:rsidR="00A930C9">
        <w:t xml:space="preserve">supervisionado no formato </w:t>
      </w:r>
      <w:r w:rsidR="008F29E2">
        <w:t xml:space="preserve">de regência </w:t>
      </w:r>
      <w:r>
        <w:t>em uma escola</w:t>
      </w:r>
      <w:r w:rsidR="008F29E2">
        <w:t xml:space="preserve"> acompanhando as aulas de um professor de química.</w:t>
      </w:r>
      <w:r w:rsidR="002660FF">
        <w:t xml:space="preserve">  </w:t>
      </w:r>
      <w:r>
        <w:t xml:space="preserve"> </w:t>
      </w:r>
    </w:p>
    <w:p w14:paraId="7046CFDE" w14:textId="77777777" w:rsidR="009062B8" w:rsidRDefault="009062B8" w:rsidP="00EF367F">
      <w:pPr>
        <w:jc w:val="center"/>
        <w:rPr>
          <w:b/>
          <w:bCs/>
          <w:sz w:val="32"/>
          <w:szCs w:val="32"/>
        </w:rPr>
      </w:pPr>
    </w:p>
    <w:p w14:paraId="560E60E7" w14:textId="61BE7854" w:rsidR="008910F6" w:rsidRDefault="009573F8" w:rsidP="00EF367F">
      <w:pPr>
        <w:jc w:val="center"/>
        <w:rPr>
          <w:b/>
          <w:bCs/>
          <w:sz w:val="32"/>
          <w:szCs w:val="32"/>
        </w:rPr>
      </w:pPr>
      <w:r w:rsidRPr="00EF367F">
        <w:rPr>
          <w:b/>
          <w:bCs/>
          <w:sz w:val="32"/>
          <w:szCs w:val="32"/>
        </w:rPr>
        <w:t>Cronograma</w:t>
      </w:r>
      <w:r w:rsidR="00583D69">
        <w:rPr>
          <w:b/>
          <w:bCs/>
          <w:sz w:val="32"/>
          <w:szCs w:val="32"/>
        </w:rPr>
        <w:t xml:space="preserve"> MEQ II</w:t>
      </w:r>
      <w:r w:rsidR="00EF367F" w:rsidRPr="00EF367F">
        <w:rPr>
          <w:b/>
          <w:bCs/>
          <w:sz w:val="32"/>
          <w:szCs w:val="32"/>
        </w:rPr>
        <w:t xml:space="preserve"> </w:t>
      </w:r>
      <w:r w:rsidR="009062B8">
        <w:rPr>
          <w:b/>
          <w:bCs/>
          <w:sz w:val="32"/>
          <w:szCs w:val="32"/>
        </w:rPr>
        <w:t>–</w:t>
      </w:r>
      <w:r w:rsidR="00EF367F" w:rsidRPr="00EF367F">
        <w:rPr>
          <w:b/>
          <w:bCs/>
          <w:sz w:val="32"/>
          <w:szCs w:val="32"/>
        </w:rPr>
        <w:t xml:space="preserve"> </w:t>
      </w:r>
      <w:r w:rsidR="0055622D" w:rsidRPr="00EF367F">
        <w:rPr>
          <w:b/>
          <w:bCs/>
          <w:sz w:val="32"/>
          <w:szCs w:val="32"/>
        </w:rPr>
        <w:t>Vespertino</w:t>
      </w:r>
    </w:p>
    <w:p w14:paraId="36B3CCA3" w14:textId="77777777" w:rsidR="009062B8" w:rsidRPr="00EF367F" w:rsidRDefault="009062B8" w:rsidP="00EF367F">
      <w:pPr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0"/>
        <w:gridCol w:w="876"/>
        <w:gridCol w:w="4344"/>
        <w:gridCol w:w="2084"/>
      </w:tblGrid>
      <w:tr w:rsidR="00B9560C" w:rsidRPr="00B9560C" w14:paraId="3262E41C" w14:textId="7A791555" w:rsidTr="00BF7EBC">
        <w:trPr>
          <w:cantSplit/>
          <w:tblHeader/>
        </w:trPr>
        <w:tc>
          <w:tcPr>
            <w:tcW w:w="1190" w:type="dxa"/>
            <w:tcBorders>
              <w:bottom w:val="single" w:sz="12" w:space="0" w:color="auto"/>
            </w:tcBorders>
          </w:tcPr>
          <w:p w14:paraId="5A0896E4" w14:textId="0927DBF0" w:rsidR="00835792" w:rsidRPr="00B9560C" w:rsidRDefault="00E942CD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Semana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16918AEA" w14:textId="1C56C846" w:rsidR="00835792" w:rsidRPr="00B9560C" w:rsidRDefault="00835792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Dia</w:t>
            </w:r>
          </w:p>
        </w:tc>
        <w:tc>
          <w:tcPr>
            <w:tcW w:w="4344" w:type="dxa"/>
            <w:tcBorders>
              <w:bottom w:val="single" w:sz="12" w:space="0" w:color="auto"/>
            </w:tcBorders>
          </w:tcPr>
          <w:p w14:paraId="688ADD91" w14:textId="75FFD2B0" w:rsidR="00835792" w:rsidRPr="00B9560C" w:rsidRDefault="00835792" w:rsidP="001B14F8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Atividade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123455B1" w14:textId="15316275" w:rsidR="00835792" w:rsidRPr="00B9560C" w:rsidRDefault="00696827" w:rsidP="001B14F8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Entrega</w:t>
            </w:r>
          </w:p>
        </w:tc>
      </w:tr>
      <w:tr w:rsidR="00B9560C" w:rsidRPr="00B9560C" w14:paraId="23F54BF0" w14:textId="7CC82BDB" w:rsidTr="00BF7EBC"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5D73F" w14:textId="484DF740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24AF53E5" w14:textId="53F4180D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09</w:t>
            </w:r>
            <w:r w:rsidR="00011642" w:rsidRPr="00B9560C">
              <w:rPr>
                <w:rFonts w:cs="Times New Roman"/>
                <w:color w:val="000000" w:themeColor="text1"/>
                <w:szCs w:val="24"/>
              </w:rPr>
              <w:t>/08</w:t>
            </w:r>
          </w:p>
        </w:tc>
        <w:tc>
          <w:tcPr>
            <w:tcW w:w="4344" w:type="dxa"/>
            <w:tcBorders>
              <w:top w:val="single" w:sz="12" w:space="0" w:color="auto"/>
            </w:tcBorders>
            <w:vAlign w:val="center"/>
          </w:tcPr>
          <w:p w14:paraId="75324105" w14:textId="5893ED2B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Apresentação do curso/</w:t>
            </w:r>
            <w:r w:rsidR="009D393F" w:rsidRPr="00B956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80513">
              <w:rPr>
                <w:rFonts w:cs="Times New Roman"/>
                <w:color w:val="000000" w:themeColor="text1"/>
                <w:szCs w:val="24"/>
              </w:rPr>
              <w:t>F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ormação dos grupos/</w:t>
            </w:r>
            <w:r w:rsidR="009D393F" w:rsidRPr="00B956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E0A91">
              <w:rPr>
                <w:rFonts w:cs="Times New Roman"/>
                <w:color w:val="000000" w:themeColor="text1"/>
                <w:szCs w:val="24"/>
              </w:rPr>
              <w:t>Retomada das propostas de MEQ1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7787B" w14:textId="77777777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6B3EC2DA" w14:textId="1EE5CD58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146EF80D" w14:textId="72133993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14:paraId="002ED79A" w14:textId="1850AE1C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16/</w:t>
            </w:r>
            <w:r w:rsidR="00011642" w:rsidRPr="00B9560C">
              <w:rPr>
                <w:rFonts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4344" w:type="dxa"/>
            <w:vAlign w:val="center"/>
          </w:tcPr>
          <w:p w14:paraId="2011F05C" w14:textId="7789B028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Discussão de texto/</w:t>
            </w:r>
            <w:r w:rsidR="009D393F" w:rsidRPr="00B956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Planejamento da SD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71036775" w14:textId="77777777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666CE7B0" w14:textId="2AA4E014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37D3AFFA" w14:textId="709FB815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14:paraId="4F12DF76" w14:textId="7D18E27C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23/</w:t>
            </w:r>
            <w:r w:rsidR="00011642" w:rsidRPr="00B9560C">
              <w:rPr>
                <w:rFonts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4344" w:type="dxa"/>
            <w:vAlign w:val="center"/>
          </w:tcPr>
          <w:p w14:paraId="2213A350" w14:textId="11B237F2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Discussão de texto/</w:t>
            </w:r>
            <w:r w:rsidR="009D393F" w:rsidRPr="00B956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Planejamento da SD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12351A63" w14:textId="41B899D6" w:rsidR="00890091" w:rsidRPr="00B9560C" w:rsidRDefault="006E0A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Termo de cessão de imagens 1</w:t>
            </w:r>
          </w:p>
        </w:tc>
      </w:tr>
      <w:tr w:rsidR="00B9560C" w:rsidRPr="00B9560C" w14:paraId="5B5F4325" w14:textId="1A420782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43EA6B0C" w14:textId="3A65EF12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14:paraId="13197757" w14:textId="142E591A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30</w:t>
            </w:r>
            <w:r w:rsidR="00011642" w:rsidRPr="00B9560C">
              <w:rPr>
                <w:rFonts w:cs="Times New Roman"/>
                <w:color w:val="000000" w:themeColor="text1"/>
                <w:szCs w:val="24"/>
              </w:rPr>
              <w:t>/08</w:t>
            </w:r>
          </w:p>
        </w:tc>
        <w:tc>
          <w:tcPr>
            <w:tcW w:w="4344" w:type="dxa"/>
            <w:vAlign w:val="center"/>
          </w:tcPr>
          <w:p w14:paraId="5303FF20" w14:textId="7A1CA4CE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Discussão de texto/ Planejamento da SD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7226BAE6" w14:textId="77777777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75D47D4C" w14:textId="52DCFDFE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4891B67D" w14:textId="7602F044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14:paraId="1912BAAB" w14:textId="3B89C9A5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13/</w:t>
            </w:r>
            <w:r w:rsidR="00752F80" w:rsidRPr="00B9560C">
              <w:rPr>
                <w:rFonts w:cs="Times New Roman"/>
                <w:color w:val="000000" w:themeColor="text1"/>
                <w:szCs w:val="24"/>
              </w:rPr>
              <w:t>09</w:t>
            </w:r>
          </w:p>
        </w:tc>
        <w:tc>
          <w:tcPr>
            <w:tcW w:w="4344" w:type="dxa"/>
            <w:vAlign w:val="center"/>
          </w:tcPr>
          <w:p w14:paraId="32B0D29C" w14:textId="77777777" w:rsidR="008D7A35" w:rsidRDefault="008D7A35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Apresentação do projeto de estágio/</w:t>
            </w:r>
          </w:p>
          <w:p w14:paraId="7E90031D" w14:textId="67408EBD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Planejamento da SD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0308DD9B" w14:textId="07EFA2D9" w:rsidR="00890091" w:rsidRPr="00B9560C" w:rsidRDefault="00696827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P</w:t>
            </w:r>
            <w:r w:rsidR="00DF2237" w:rsidRPr="00B9560C">
              <w:rPr>
                <w:rFonts w:cs="Times New Roman"/>
                <w:color w:val="000000" w:themeColor="text1"/>
                <w:szCs w:val="24"/>
              </w:rPr>
              <w:t>rojeto</w:t>
            </w:r>
            <w:r w:rsidR="009D393F" w:rsidRPr="00B9560C">
              <w:rPr>
                <w:rFonts w:cs="Times New Roman"/>
                <w:color w:val="000000" w:themeColor="text1"/>
                <w:szCs w:val="24"/>
              </w:rPr>
              <w:t xml:space="preserve"> de</w:t>
            </w:r>
            <w:r w:rsidR="00DF2237" w:rsidRPr="00B9560C">
              <w:rPr>
                <w:rFonts w:cs="Times New Roman"/>
                <w:color w:val="000000" w:themeColor="text1"/>
                <w:szCs w:val="24"/>
              </w:rPr>
              <w:t xml:space="preserve"> estágio</w:t>
            </w:r>
          </w:p>
        </w:tc>
      </w:tr>
      <w:tr w:rsidR="00B9560C" w:rsidRPr="00B9560C" w14:paraId="20241A88" w14:textId="062A3F1B" w:rsidTr="00BF7EBC"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A3D3D" w14:textId="69C851D8" w:rsidR="00890091" w:rsidRPr="00B9560C" w:rsidRDefault="00890091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14:paraId="146C05A9" w14:textId="62340C77" w:rsidR="00890091" w:rsidRPr="00B9560C" w:rsidRDefault="00890091" w:rsidP="0001164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20/</w:t>
            </w:r>
            <w:r w:rsidR="00752F80" w:rsidRPr="00B9560C">
              <w:rPr>
                <w:rFonts w:cs="Times New Roman"/>
                <w:color w:val="000000" w:themeColor="text1"/>
                <w:szCs w:val="24"/>
              </w:rPr>
              <w:t>09</w:t>
            </w:r>
          </w:p>
        </w:tc>
        <w:tc>
          <w:tcPr>
            <w:tcW w:w="4344" w:type="dxa"/>
            <w:tcBorders>
              <w:bottom w:val="single" w:sz="12" w:space="0" w:color="auto"/>
            </w:tcBorders>
            <w:vAlign w:val="center"/>
          </w:tcPr>
          <w:p w14:paraId="0F21D63A" w14:textId="1BE89D03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Apresentação da SD</w:t>
            </w:r>
            <w:r w:rsidR="00F81551" w:rsidRPr="00B9560C">
              <w:rPr>
                <w:rFonts w:cs="Times New Roman"/>
                <w:color w:val="000000" w:themeColor="text1"/>
                <w:szCs w:val="24"/>
              </w:rPr>
              <w:t>/ Cartaz de divulgação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3A057" w14:textId="5B1539A1" w:rsidR="00890091" w:rsidRPr="00B9560C" w:rsidRDefault="0089009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F7EBC" w:rsidRPr="00B9560C" w14:paraId="2F137473" w14:textId="77777777" w:rsidTr="009E2A29"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71BD4" w14:textId="5B9DF4C9" w:rsidR="00BF7EBC" w:rsidRPr="00B9560C" w:rsidRDefault="00BF7EBC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Retomada do curso</w:t>
            </w:r>
          </w:p>
        </w:tc>
      </w:tr>
      <w:tr w:rsidR="00B9560C" w:rsidRPr="00B9560C" w14:paraId="7EF03297" w14:textId="77777777" w:rsidTr="00BF7EBC"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737E8F" w14:textId="703962FC" w:rsidR="00752F80" w:rsidRPr="00B9560C" w:rsidRDefault="00752F80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1BCB1476" w14:textId="6705985C" w:rsidR="00752F80" w:rsidRPr="00B9560C" w:rsidRDefault="00BF7EBC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18/10</w:t>
            </w:r>
          </w:p>
        </w:tc>
        <w:tc>
          <w:tcPr>
            <w:tcW w:w="4344" w:type="dxa"/>
            <w:tcBorders>
              <w:top w:val="single" w:sz="12" w:space="0" w:color="auto"/>
            </w:tcBorders>
            <w:vAlign w:val="center"/>
          </w:tcPr>
          <w:p w14:paraId="0E1D0915" w14:textId="77777777" w:rsidR="007177D8" w:rsidRDefault="00752F80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Produção do material de apoio/</w:t>
            </w:r>
          </w:p>
          <w:p w14:paraId="58DCA48B" w14:textId="0AF23078" w:rsidR="00752F80" w:rsidRPr="00B9560C" w:rsidRDefault="00F81551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Cartaz de divulgação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152BF" w14:textId="255F2706" w:rsidR="00752F80" w:rsidRPr="00B9560C" w:rsidRDefault="006D734E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57870">
              <w:rPr>
                <w:rFonts w:cs="Times New Roman"/>
                <w:color w:val="000000" w:themeColor="text1"/>
                <w:szCs w:val="24"/>
              </w:rPr>
              <w:t>Plano da SD</w:t>
            </w:r>
            <w:r w:rsidR="00D57870">
              <w:rPr>
                <w:rFonts w:cs="Times New Roman"/>
                <w:color w:val="000000" w:themeColor="text1"/>
                <w:szCs w:val="24"/>
              </w:rPr>
              <w:t>/ Cartaz de divulgação</w:t>
            </w:r>
          </w:p>
        </w:tc>
      </w:tr>
      <w:tr w:rsidR="00B9560C" w:rsidRPr="00B9560C" w14:paraId="3636A32F" w14:textId="74EAF68B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4F6571BD" w14:textId="649741E0" w:rsidR="00752F80" w:rsidRPr="00B9560C" w:rsidRDefault="00752F80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76" w:type="dxa"/>
            <w:vAlign w:val="center"/>
          </w:tcPr>
          <w:p w14:paraId="01C94D82" w14:textId="6D679045" w:rsidR="00752F80" w:rsidRPr="00B9560C" w:rsidRDefault="00D57870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25/10</w:t>
            </w:r>
          </w:p>
        </w:tc>
        <w:tc>
          <w:tcPr>
            <w:tcW w:w="4344" w:type="dxa"/>
            <w:vAlign w:val="center"/>
          </w:tcPr>
          <w:p w14:paraId="22AF32A5" w14:textId="690C268C" w:rsidR="00752F80" w:rsidRPr="00B9560C" w:rsidRDefault="007177D8" w:rsidP="00D5787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Produção do material de apoio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7501385A" w14:textId="55A24D98" w:rsidR="00752F80" w:rsidRPr="00B9560C" w:rsidRDefault="00752F80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78848AD1" w14:textId="4ADBD50C" w:rsidTr="00BF7EBC"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F84A8" w14:textId="19C7109C" w:rsidR="00752F80" w:rsidRPr="00B9560C" w:rsidRDefault="00752F80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14:paraId="38C0D8B4" w14:textId="3535AAE9" w:rsidR="00752F80" w:rsidRPr="00B9560C" w:rsidRDefault="00D57870" w:rsidP="00752F8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1/11</w:t>
            </w:r>
          </w:p>
        </w:tc>
        <w:tc>
          <w:tcPr>
            <w:tcW w:w="4344" w:type="dxa"/>
            <w:tcBorders>
              <w:bottom w:val="single" w:sz="12" w:space="0" w:color="auto"/>
            </w:tcBorders>
            <w:vAlign w:val="center"/>
          </w:tcPr>
          <w:p w14:paraId="594649A8" w14:textId="6DD26CC7" w:rsidR="00752F80" w:rsidRPr="00B9560C" w:rsidRDefault="00D57870" w:rsidP="009D393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Visita à ETEC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90D0A" w14:textId="31AF5B5F" w:rsidR="00752F80" w:rsidRPr="00B9560C" w:rsidRDefault="004917E9" w:rsidP="0068445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Material de apoio</w:t>
            </w:r>
            <w:r w:rsidR="00684452">
              <w:rPr>
                <w:rFonts w:cs="Times New Roman"/>
                <w:color w:val="000000" w:themeColor="text1"/>
                <w:szCs w:val="24"/>
              </w:rPr>
              <w:t xml:space="preserve"> e </w:t>
            </w:r>
            <w:r w:rsidR="00684452" w:rsidRPr="00922E20">
              <w:rPr>
                <w:rFonts w:cs="Times New Roman"/>
                <w:color w:val="000000" w:themeColor="text1"/>
                <w:szCs w:val="24"/>
              </w:rPr>
              <w:t>Slides, material usado em aula</w:t>
            </w:r>
          </w:p>
        </w:tc>
      </w:tr>
      <w:tr w:rsidR="00B9560C" w:rsidRPr="00B9560C" w14:paraId="519D976B" w14:textId="1AC6371D" w:rsidTr="00BF7EBC"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A5CFD0" w14:textId="04D4E92C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23D6C" w14:textId="5B6F98C2" w:rsidR="004917E9" w:rsidRPr="00B9560C" w:rsidRDefault="00922E20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8/11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9B306C" w14:textId="22AD1508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Aplicação do minicurso</w:t>
            </w:r>
            <w:r w:rsidR="00DF4975">
              <w:rPr>
                <w:rFonts w:cs="Times New Roman"/>
                <w:color w:val="000000" w:themeColor="text1"/>
                <w:szCs w:val="24"/>
              </w:rPr>
              <w:t xml:space="preserve"> (dia 1)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1E64" w14:textId="7542E84D" w:rsidR="00BA565F" w:rsidRPr="00B9560C" w:rsidRDefault="00BA565F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7DFE96EC" w14:textId="60C3A769" w:rsidTr="00BF7EBC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3F154" w14:textId="7701EECF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2DEC7F" w14:textId="7B4AA9B9" w:rsidR="004917E9" w:rsidRPr="00B9560C" w:rsidRDefault="00922E20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22/11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D69AD5" w14:textId="1C206AC7" w:rsidR="004917E9" w:rsidRPr="00922E20" w:rsidRDefault="00D137DF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22E20">
              <w:rPr>
                <w:rFonts w:cs="Times New Roman"/>
                <w:color w:val="000000" w:themeColor="text1"/>
                <w:szCs w:val="24"/>
              </w:rPr>
              <w:t>Aplicação do minicurso</w:t>
            </w:r>
            <w:r w:rsidR="00DF4975">
              <w:rPr>
                <w:rFonts w:cs="Times New Roman"/>
                <w:color w:val="000000" w:themeColor="text1"/>
                <w:szCs w:val="24"/>
              </w:rPr>
              <w:t xml:space="preserve"> (dia 2)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A531E" w14:textId="4B3FE1C6" w:rsidR="004917E9" w:rsidRPr="00922E20" w:rsidRDefault="004917E9" w:rsidP="0068445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1741CF7A" w14:textId="3A5375EC" w:rsidTr="00BF7EBC"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440BCE" w14:textId="20337363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14:paraId="7985A145" w14:textId="069D4420" w:rsidR="004917E9" w:rsidRPr="00B9560C" w:rsidRDefault="00922E20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29</w:t>
            </w:r>
            <w:r w:rsidR="004917E9" w:rsidRPr="00B9560C">
              <w:rPr>
                <w:rFonts w:cs="Times New Roman"/>
                <w:color w:val="000000" w:themeColor="text1"/>
                <w:szCs w:val="24"/>
              </w:rPr>
              <w:t>/11</w:t>
            </w:r>
          </w:p>
        </w:tc>
        <w:tc>
          <w:tcPr>
            <w:tcW w:w="4344" w:type="dxa"/>
            <w:tcBorders>
              <w:top w:val="single" w:sz="12" w:space="0" w:color="auto"/>
            </w:tcBorders>
            <w:vAlign w:val="center"/>
          </w:tcPr>
          <w:p w14:paraId="1688C031" w14:textId="529A4C5A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Avaliação e reelaboração da SD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FB846" w14:textId="7348BE7E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560C" w:rsidRPr="00B9560C" w14:paraId="71A60F27" w14:textId="57AD3197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295B781A" w14:textId="70DE5DED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14:paraId="351B5124" w14:textId="4E4E94D7" w:rsidR="004917E9" w:rsidRPr="00B9560C" w:rsidRDefault="004917E9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0</w:t>
            </w:r>
            <w:r w:rsidR="00922E20">
              <w:rPr>
                <w:rFonts w:cs="Times New Roman"/>
                <w:color w:val="000000" w:themeColor="text1"/>
                <w:szCs w:val="24"/>
              </w:rPr>
              <w:t>6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/1</w:t>
            </w:r>
            <w:r w:rsidR="00922E20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14:paraId="7404A7CB" w14:textId="3D6328D6" w:rsidR="004917E9" w:rsidRPr="00B9560C" w:rsidRDefault="0070023D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Apresentação da reelaboração da SD</w:t>
            </w:r>
            <w:r>
              <w:rPr>
                <w:rFonts w:cs="Times New Roman"/>
                <w:color w:val="000000" w:themeColor="text1"/>
                <w:szCs w:val="24"/>
              </w:rPr>
              <w:t>/ Discussão dos estágios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2A5457BB" w14:textId="34D6CD20" w:rsidR="004917E9" w:rsidRPr="00B9560C" w:rsidRDefault="00922E20" w:rsidP="004917E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Relatório de estágio</w:t>
            </w:r>
            <w:r w:rsidR="0070023D">
              <w:rPr>
                <w:rFonts w:cs="Times New Roman"/>
                <w:color w:val="000000" w:themeColor="text1"/>
                <w:szCs w:val="24"/>
              </w:rPr>
              <w:t xml:space="preserve"> e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ficha de estágio</w:t>
            </w:r>
            <w:r w:rsidR="0070023D">
              <w:rPr>
                <w:rFonts w:cs="Times New Roman"/>
                <w:color w:val="000000" w:themeColor="text1"/>
                <w:szCs w:val="24"/>
              </w:rPr>
              <w:t>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862D5" w:rsidRPr="00B9560C" w14:paraId="79B73BF4" w14:textId="00B66DAA" w:rsidTr="00BF7EBC"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14:paraId="2B1ED892" w14:textId="1DC63972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lastRenderedPageBreak/>
              <w:t>14</w:t>
            </w:r>
          </w:p>
        </w:tc>
        <w:tc>
          <w:tcPr>
            <w:tcW w:w="876" w:type="dxa"/>
            <w:vAlign w:val="center"/>
          </w:tcPr>
          <w:p w14:paraId="596731E7" w14:textId="74020F30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/1</w:t>
            </w: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14:paraId="66F25517" w14:textId="4FED0A5A" w:rsidR="00A862D5" w:rsidRPr="00B9560C" w:rsidRDefault="0070023D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Exercício de autorreflexão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14:paraId="7199C63B" w14:textId="15F534A6" w:rsidR="00A862D5" w:rsidRPr="00B9560C" w:rsidRDefault="0070023D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Exercício de autorreflexão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Relatório em grupo e plano da SD reelaborado</w:t>
            </w:r>
            <w:r w:rsidRPr="00B9560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862D5" w:rsidRPr="00B9560C" w14:paraId="09580FF6" w14:textId="3356BD79" w:rsidTr="00BF7EBC"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9BA1FD" w14:textId="58969711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14:paraId="73A2343C" w14:textId="15438CE2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2</w:t>
            </w:r>
            <w:r>
              <w:rPr>
                <w:rFonts w:cs="Times New Roman"/>
                <w:color w:val="000000" w:themeColor="text1"/>
                <w:szCs w:val="24"/>
              </w:rPr>
              <w:t>0</w:t>
            </w:r>
            <w:r w:rsidRPr="00B9560C">
              <w:rPr>
                <w:rFonts w:cs="Times New Roman"/>
                <w:color w:val="000000" w:themeColor="text1"/>
                <w:szCs w:val="24"/>
              </w:rPr>
              <w:t>/1</w:t>
            </w: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44" w:type="dxa"/>
            <w:tcBorders>
              <w:bottom w:val="single" w:sz="12" w:space="0" w:color="auto"/>
            </w:tcBorders>
            <w:vAlign w:val="center"/>
          </w:tcPr>
          <w:p w14:paraId="30BACD05" w14:textId="49D8FABA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9560C">
              <w:rPr>
                <w:rFonts w:cs="Times New Roman"/>
                <w:color w:val="000000" w:themeColor="text1"/>
                <w:szCs w:val="24"/>
              </w:rPr>
              <w:t>Encerramento do curso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F8986" w14:textId="1BB5CA21" w:rsidR="00A862D5" w:rsidRPr="00B9560C" w:rsidRDefault="00A862D5" w:rsidP="00A862D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126E88BF" w14:textId="77777777" w:rsidR="00B90B5E" w:rsidRDefault="00B90B5E" w:rsidP="00DF728E">
      <w:pPr>
        <w:jc w:val="center"/>
        <w:rPr>
          <w:b/>
          <w:bCs/>
          <w:sz w:val="32"/>
          <w:szCs w:val="32"/>
        </w:rPr>
      </w:pPr>
    </w:p>
    <w:p w14:paraId="1ADFA10B" w14:textId="0251AD35" w:rsidR="00835792" w:rsidRDefault="00DF728E" w:rsidP="00DF728E">
      <w:pPr>
        <w:jc w:val="center"/>
        <w:rPr>
          <w:b/>
          <w:bCs/>
          <w:sz w:val="32"/>
          <w:szCs w:val="32"/>
        </w:rPr>
      </w:pPr>
      <w:r w:rsidRPr="00DF728E">
        <w:rPr>
          <w:b/>
          <w:bCs/>
          <w:sz w:val="32"/>
          <w:szCs w:val="32"/>
        </w:rPr>
        <w:t>Critérios de avaliação</w:t>
      </w:r>
    </w:p>
    <w:p w14:paraId="31B69F5A" w14:textId="77777777" w:rsidR="009C1F7B" w:rsidRPr="00DF728E" w:rsidRDefault="009C1F7B" w:rsidP="00DF728E">
      <w:pPr>
        <w:jc w:val="center"/>
        <w:rPr>
          <w:b/>
          <w:bCs/>
          <w:sz w:val="32"/>
          <w:szCs w:val="32"/>
        </w:rPr>
      </w:pPr>
    </w:p>
    <w:p w14:paraId="54D8F727" w14:textId="1BD904A5" w:rsidR="00AC0FAE" w:rsidRDefault="00AC0FAE">
      <w:r>
        <w:t>Planejamento da SD</w:t>
      </w:r>
      <w:r w:rsidR="00FE0905">
        <w:t>.</w:t>
      </w:r>
      <w:r>
        <w:t xml:space="preserve"> (0 – 2,0 pontos)</w:t>
      </w:r>
    </w:p>
    <w:p w14:paraId="64FA7ABC" w14:textId="455B7E5F" w:rsidR="00835792" w:rsidRDefault="00835792">
      <w:r>
        <w:t>Relatório de estágio individual</w:t>
      </w:r>
      <w:r w:rsidR="007C1E89">
        <w:t>.</w:t>
      </w:r>
      <w:r w:rsidR="007177D8">
        <w:t xml:space="preserve"> (</w:t>
      </w:r>
      <w:r w:rsidR="00574856">
        <w:t xml:space="preserve">0 - </w:t>
      </w:r>
      <w:r w:rsidR="00D55D7B">
        <w:t>3</w:t>
      </w:r>
      <w:r w:rsidR="007177D8">
        <w:t>,0</w:t>
      </w:r>
      <w:r w:rsidR="00574856">
        <w:t xml:space="preserve"> pontos</w:t>
      </w:r>
      <w:r w:rsidR="007177D8">
        <w:t>)</w:t>
      </w:r>
    </w:p>
    <w:p w14:paraId="1E23E9A2" w14:textId="730FD171" w:rsidR="00835792" w:rsidRDefault="00835792">
      <w:r>
        <w:t>Relatório em grupo sobre o desenvolvimento da SD</w:t>
      </w:r>
      <w:r w:rsidR="007C1E89">
        <w:t>.</w:t>
      </w:r>
      <w:r w:rsidR="007177D8">
        <w:t xml:space="preserve"> (</w:t>
      </w:r>
      <w:r w:rsidR="00574856">
        <w:t xml:space="preserve">0 - </w:t>
      </w:r>
      <w:r w:rsidR="007177D8">
        <w:t>3,0</w:t>
      </w:r>
      <w:r w:rsidR="00574856">
        <w:t xml:space="preserve"> pontos</w:t>
      </w:r>
      <w:r w:rsidR="007177D8">
        <w:t>)</w:t>
      </w:r>
    </w:p>
    <w:p w14:paraId="709E30E8" w14:textId="2E5CC3CB" w:rsidR="007A489A" w:rsidRDefault="007A489A">
      <w:r>
        <w:t>Exercício de auto</w:t>
      </w:r>
      <w:r w:rsidR="006850EA">
        <w:t>r</w:t>
      </w:r>
      <w:r>
        <w:t xml:space="preserve">reflexão sobre </w:t>
      </w:r>
      <w:r w:rsidR="005258F4">
        <w:t>a</w:t>
      </w:r>
      <w:r>
        <w:t xml:space="preserve"> performance em aula</w:t>
      </w:r>
      <w:r w:rsidR="007C1E89">
        <w:t>.</w:t>
      </w:r>
      <w:r w:rsidR="007177D8">
        <w:t xml:space="preserve"> (</w:t>
      </w:r>
      <w:r w:rsidR="00574856">
        <w:t xml:space="preserve">0 - </w:t>
      </w:r>
      <w:r w:rsidR="00D55D7B">
        <w:t>2</w:t>
      </w:r>
      <w:r w:rsidR="007177D8">
        <w:t>,0</w:t>
      </w:r>
      <w:r w:rsidR="00574856">
        <w:t xml:space="preserve"> pontos</w:t>
      </w:r>
      <w:r w:rsidR="007177D8">
        <w:t>)</w:t>
      </w:r>
      <w:r>
        <w:t xml:space="preserve"> </w:t>
      </w:r>
      <w:bookmarkEnd w:id="0"/>
    </w:p>
    <w:sectPr w:rsidR="007A48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8AC3" w14:textId="77777777" w:rsidR="001B5301" w:rsidRDefault="001B5301" w:rsidP="00594651">
      <w:pPr>
        <w:spacing w:after="0" w:line="240" w:lineRule="auto"/>
      </w:pPr>
      <w:r>
        <w:separator/>
      </w:r>
    </w:p>
  </w:endnote>
  <w:endnote w:type="continuationSeparator" w:id="0">
    <w:p w14:paraId="6F75BD90" w14:textId="77777777" w:rsidR="001B5301" w:rsidRDefault="001B5301" w:rsidP="0059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C75" w14:textId="02E385F3" w:rsidR="00B90B5E" w:rsidRPr="00B90B5E" w:rsidRDefault="00B90B5E" w:rsidP="00B90B5E">
    <w:pPr>
      <w:jc w:val="center"/>
      <w:rPr>
        <w:rFonts w:ascii="Garamond" w:hAnsi="Garamond"/>
      </w:rPr>
    </w:pPr>
    <w:bookmarkStart w:id="3" w:name="_Hlk139290983"/>
    <w:r w:rsidRPr="00B90B5E">
      <w:rPr>
        <w:rFonts w:ascii="Garamond" w:hAnsi="Garamond"/>
      </w:rPr>
      <w:t xml:space="preserve">Professor: Alexandre Aizawa </w:t>
    </w:r>
    <w:r w:rsidRPr="00B90B5E">
      <w:rPr>
        <w:rFonts w:ascii="Garamond" w:hAnsi="Garamond"/>
      </w:rPr>
      <w:tab/>
      <w:t>e-mail: alexandre.aizawa@usp.br</w:t>
    </w:r>
  </w:p>
  <w:bookmarkEnd w:id="3"/>
  <w:p w14:paraId="1AA7DBA7" w14:textId="77777777" w:rsidR="00B90B5E" w:rsidRDefault="00B90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AAC3" w14:textId="77777777" w:rsidR="001B5301" w:rsidRDefault="001B5301" w:rsidP="00594651">
      <w:pPr>
        <w:spacing w:after="0" w:line="240" w:lineRule="auto"/>
      </w:pPr>
      <w:r>
        <w:separator/>
      </w:r>
    </w:p>
  </w:footnote>
  <w:footnote w:type="continuationSeparator" w:id="0">
    <w:p w14:paraId="18655593" w14:textId="77777777" w:rsidR="001B5301" w:rsidRDefault="001B5301" w:rsidP="0059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8AB" w14:textId="42C03448" w:rsidR="00594651" w:rsidRPr="00B90B5E" w:rsidRDefault="00594651" w:rsidP="00594651">
    <w:pPr>
      <w:jc w:val="center"/>
      <w:rPr>
        <w:rFonts w:ascii="Garamond" w:hAnsi="Garamond"/>
        <w:sz w:val="28"/>
        <w:szCs w:val="28"/>
      </w:rPr>
    </w:pPr>
    <w:bookmarkStart w:id="1" w:name="_Hlk139290963"/>
    <w:bookmarkStart w:id="2" w:name="_Hlk139290964"/>
    <w:r w:rsidRPr="00B90B5E">
      <w:rPr>
        <w:rFonts w:ascii="Garamond" w:hAnsi="Garamond"/>
        <w:sz w:val="28"/>
        <w:szCs w:val="28"/>
      </w:rPr>
      <w:t xml:space="preserve">EDM0432 - Metodologia de Ensino de Química II – 2023 – Vespertino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D95"/>
    <w:multiLevelType w:val="multilevel"/>
    <w:tmpl w:val="F050BE3E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961C20"/>
    <w:multiLevelType w:val="multilevel"/>
    <w:tmpl w:val="6D7E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9C200F"/>
    <w:multiLevelType w:val="multilevel"/>
    <w:tmpl w:val="357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9845632">
    <w:abstractNumId w:val="0"/>
  </w:num>
  <w:num w:numId="2" w16cid:durableId="1601909115">
    <w:abstractNumId w:val="2"/>
  </w:num>
  <w:num w:numId="3" w16cid:durableId="1021322167">
    <w:abstractNumId w:val="0"/>
  </w:num>
  <w:num w:numId="4" w16cid:durableId="1861434872">
    <w:abstractNumId w:val="1"/>
  </w:num>
  <w:num w:numId="5" w16cid:durableId="781802046">
    <w:abstractNumId w:val="0"/>
  </w:num>
  <w:num w:numId="6" w16cid:durableId="121971384">
    <w:abstractNumId w:val="0"/>
  </w:num>
  <w:num w:numId="7" w16cid:durableId="13239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42"/>
    <w:rsid w:val="0000652F"/>
    <w:rsid w:val="00011642"/>
    <w:rsid w:val="000263DA"/>
    <w:rsid w:val="00036DB8"/>
    <w:rsid w:val="0005022C"/>
    <w:rsid w:val="000739BA"/>
    <w:rsid w:val="000B7C1C"/>
    <w:rsid w:val="000C327B"/>
    <w:rsid w:val="000D6A94"/>
    <w:rsid w:val="000F4318"/>
    <w:rsid w:val="001B14F8"/>
    <w:rsid w:val="001B5301"/>
    <w:rsid w:val="001C3415"/>
    <w:rsid w:val="001D0C35"/>
    <w:rsid w:val="001D3082"/>
    <w:rsid w:val="00202341"/>
    <w:rsid w:val="00232B63"/>
    <w:rsid w:val="00246F89"/>
    <w:rsid w:val="002529EC"/>
    <w:rsid w:val="00262040"/>
    <w:rsid w:val="002660FF"/>
    <w:rsid w:val="002B2EC7"/>
    <w:rsid w:val="00303D74"/>
    <w:rsid w:val="00306D34"/>
    <w:rsid w:val="0036096C"/>
    <w:rsid w:val="003B305A"/>
    <w:rsid w:val="003C28E9"/>
    <w:rsid w:val="003C3EB6"/>
    <w:rsid w:val="003D1558"/>
    <w:rsid w:val="003F5CBF"/>
    <w:rsid w:val="0042681A"/>
    <w:rsid w:val="00436DDF"/>
    <w:rsid w:val="00447095"/>
    <w:rsid w:val="00454416"/>
    <w:rsid w:val="00476B8B"/>
    <w:rsid w:val="0048157F"/>
    <w:rsid w:val="004917E9"/>
    <w:rsid w:val="004A19DD"/>
    <w:rsid w:val="004D55B6"/>
    <w:rsid w:val="004E1476"/>
    <w:rsid w:val="004E43DB"/>
    <w:rsid w:val="004F0F55"/>
    <w:rsid w:val="005258F4"/>
    <w:rsid w:val="0055622D"/>
    <w:rsid w:val="00574856"/>
    <w:rsid w:val="00583D69"/>
    <w:rsid w:val="00594651"/>
    <w:rsid w:val="005D5DBE"/>
    <w:rsid w:val="005E1AD8"/>
    <w:rsid w:val="006278C1"/>
    <w:rsid w:val="0066247D"/>
    <w:rsid w:val="00662BD1"/>
    <w:rsid w:val="006753E6"/>
    <w:rsid w:val="00680513"/>
    <w:rsid w:val="00684452"/>
    <w:rsid w:val="006850EA"/>
    <w:rsid w:val="00690C75"/>
    <w:rsid w:val="00696827"/>
    <w:rsid w:val="006A26DA"/>
    <w:rsid w:val="006A452A"/>
    <w:rsid w:val="006B2BFE"/>
    <w:rsid w:val="006D2CC8"/>
    <w:rsid w:val="006D734E"/>
    <w:rsid w:val="006E0A91"/>
    <w:rsid w:val="006E41A0"/>
    <w:rsid w:val="0070023D"/>
    <w:rsid w:val="00703789"/>
    <w:rsid w:val="007177D8"/>
    <w:rsid w:val="00752C51"/>
    <w:rsid w:val="00752F80"/>
    <w:rsid w:val="0075503A"/>
    <w:rsid w:val="007A489A"/>
    <w:rsid w:val="007B406D"/>
    <w:rsid w:val="007C0266"/>
    <w:rsid w:val="007C1E89"/>
    <w:rsid w:val="007E348D"/>
    <w:rsid w:val="007F2842"/>
    <w:rsid w:val="0080611E"/>
    <w:rsid w:val="00806C4E"/>
    <w:rsid w:val="00835792"/>
    <w:rsid w:val="00854D4F"/>
    <w:rsid w:val="00856AFF"/>
    <w:rsid w:val="00861FE2"/>
    <w:rsid w:val="00873E1A"/>
    <w:rsid w:val="008844DA"/>
    <w:rsid w:val="00890091"/>
    <w:rsid w:val="008910F6"/>
    <w:rsid w:val="008972FD"/>
    <w:rsid w:val="008A1A93"/>
    <w:rsid w:val="008A5059"/>
    <w:rsid w:val="008D7A35"/>
    <w:rsid w:val="008E175B"/>
    <w:rsid w:val="008F29E2"/>
    <w:rsid w:val="00904C4E"/>
    <w:rsid w:val="009062B8"/>
    <w:rsid w:val="009075EB"/>
    <w:rsid w:val="00916870"/>
    <w:rsid w:val="00920890"/>
    <w:rsid w:val="00922E20"/>
    <w:rsid w:val="00923205"/>
    <w:rsid w:val="009356B0"/>
    <w:rsid w:val="009573F8"/>
    <w:rsid w:val="00966964"/>
    <w:rsid w:val="00975FAE"/>
    <w:rsid w:val="009B2555"/>
    <w:rsid w:val="009C1F7B"/>
    <w:rsid w:val="009D393F"/>
    <w:rsid w:val="00A021B1"/>
    <w:rsid w:val="00A2170B"/>
    <w:rsid w:val="00A27FEA"/>
    <w:rsid w:val="00A406AD"/>
    <w:rsid w:val="00A73E4F"/>
    <w:rsid w:val="00A862D5"/>
    <w:rsid w:val="00A930C9"/>
    <w:rsid w:val="00AA40B2"/>
    <w:rsid w:val="00AB640C"/>
    <w:rsid w:val="00AC0FAE"/>
    <w:rsid w:val="00AF0E51"/>
    <w:rsid w:val="00AF2808"/>
    <w:rsid w:val="00AF4816"/>
    <w:rsid w:val="00B07652"/>
    <w:rsid w:val="00B22AE4"/>
    <w:rsid w:val="00B25589"/>
    <w:rsid w:val="00B27191"/>
    <w:rsid w:val="00B63A92"/>
    <w:rsid w:val="00B731E0"/>
    <w:rsid w:val="00B76170"/>
    <w:rsid w:val="00B818D1"/>
    <w:rsid w:val="00B90B5E"/>
    <w:rsid w:val="00B9560C"/>
    <w:rsid w:val="00BA565F"/>
    <w:rsid w:val="00BD0345"/>
    <w:rsid w:val="00BD32FC"/>
    <w:rsid w:val="00BF7EBC"/>
    <w:rsid w:val="00C11CBE"/>
    <w:rsid w:val="00C279AF"/>
    <w:rsid w:val="00C75350"/>
    <w:rsid w:val="00C77501"/>
    <w:rsid w:val="00CD75AC"/>
    <w:rsid w:val="00D0436C"/>
    <w:rsid w:val="00D11F2B"/>
    <w:rsid w:val="00D137DF"/>
    <w:rsid w:val="00D1476D"/>
    <w:rsid w:val="00D1588A"/>
    <w:rsid w:val="00D26108"/>
    <w:rsid w:val="00D475B7"/>
    <w:rsid w:val="00D54016"/>
    <w:rsid w:val="00D55D7B"/>
    <w:rsid w:val="00D57870"/>
    <w:rsid w:val="00D80178"/>
    <w:rsid w:val="00D86632"/>
    <w:rsid w:val="00D87508"/>
    <w:rsid w:val="00D92C47"/>
    <w:rsid w:val="00DA248F"/>
    <w:rsid w:val="00DC0145"/>
    <w:rsid w:val="00DC32E9"/>
    <w:rsid w:val="00DF2237"/>
    <w:rsid w:val="00DF4975"/>
    <w:rsid w:val="00DF728E"/>
    <w:rsid w:val="00E51818"/>
    <w:rsid w:val="00E942CD"/>
    <w:rsid w:val="00EC3381"/>
    <w:rsid w:val="00ED3017"/>
    <w:rsid w:val="00EF367F"/>
    <w:rsid w:val="00F24FE2"/>
    <w:rsid w:val="00F342AE"/>
    <w:rsid w:val="00F42E37"/>
    <w:rsid w:val="00F47141"/>
    <w:rsid w:val="00F52562"/>
    <w:rsid w:val="00F81551"/>
    <w:rsid w:val="00F94B48"/>
    <w:rsid w:val="00FC6B30"/>
    <w:rsid w:val="00FD27E6"/>
    <w:rsid w:val="00FE0905"/>
    <w:rsid w:val="00FE6E4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44C7"/>
  <w15:chartTrackingRefBased/>
  <w15:docId w15:val="{39AA8136-F6D6-41E2-847E-D4B61B5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tese"/>
    <w:qFormat/>
    <w:rsid w:val="008844DA"/>
    <w:rPr>
      <w:rFonts w:ascii="Times New Roman" w:hAnsi="Times New Roman" w:cs="Calibri"/>
      <w:kern w:val="0"/>
      <w:sz w:val="24"/>
      <w:lang w:eastAsia="pt-BR"/>
      <w14:ligatures w14:val="none"/>
    </w:rPr>
  </w:style>
  <w:style w:type="paragraph" w:styleId="Ttulo1">
    <w:name w:val="heading 1"/>
    <w:aliases w:val="Capítulo 2022"/>
    <w:basedOn w:val="Normal"/>
    <w:next w:val="Normal"/>
    <w:link w:val="Ttulo1Char"/>
    <w:autoRedefine/>
    <w:uiPriority w:val="9"/>
    <w:qFormat/>
    <w:rsid w:val="00AF4816"/>
    <w:pPr>
      <w:keepNext/>
      <w:keepLines/>
      <w:spacing w:before="120" w:after="240" w:line="360" w:lineRule="auto"/>
      <w:outlineLvl w:val="0"/>
    </w:pPr>
    <w:rPr>
      <w:rFonts w:ascii="Garamond" w:eastAsiaTheme="majorEastAsia" w:hAnsi="Garamond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62BD1"/>
    <w:pPr>
      <w:keepNext/>
      <w:keepLines/>
      <w:spacing w:before="120" w:after="120" w:line="360" w:lineRule="auto"/>
      <w:outlineLvl w:val="1"/>
    </w:pPr>
    <w:rPr>
      <w:rFonts w:ascii="Garamond" w:eastAsiaTheme="majorEastAsia" w:hAnsi="Garamond" w:cstheme="majorBidi"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2BD1"/>
    <w:pPr>
      <w:keepNext/>
      <w:keepLines/>
      <w:spacing w:before="120" w:after="120" w:line="360" w:lineRule="auto"/>
      <w:outlineLvl w:val="2"/>
    </w:pPr>
    <w:rPr>
      <w:rFonts w:ascii="Garamond" w:eastAsiaTheme="majorEastAsia" w:hAnsi="Garamond" w:cstheme="majorBidi"/>
      <w:color w:val="000000" w:themeColor="text1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662BD1"/>
    <w:pPr>
      <w:spacing w:after="200"/>
      <w:jc w:val="center"/>
    </w:pPr>
    <w:rPr>
      <w:rFonts w:asciiTheme="minorHAnsi" w:hAnsiTheme="minorHAnsi"/>
      <w:iCs/>
      <w:color w:val="000000" w:themeColor="text1"/>
      <w:sz w:val="20"/>
      <w:szCs w:val="18"/>
    </w:rPr>
  </w:style>
  <w:style w:type="character" w:customStyle="1" w:styleId="Ttulo1Char">
    <w:name w:val="Título 1 Char"/>
    <w:aliases w:val="Capítulo 2022 Char"/>
    <w:basedOn w:val="Fontepargpadro"/>
    <w:link w:val="Ttulo1"/>
    <w:uiPriority w:val="9"/>
    <w:rsid w:val="00AF4816"/>
    <w:rPr>
      <w:rFonts w:ascii="Garamond" w:eastAsiaTheme="majorEastAsia" w:hAnsi="Garamond" w:cstheme="majorBidi"/>
      <w:color w:val="000000" w:themeColor="text1"/>
      <w:sz w:val="32"/>
      <w:szCs w:val="32"/>
      <w:lang w:eastAsia="pt-BR"/>
    </w:rPr>
  </w:style>
  <w:style w:type="paragraph" w:customStyle="1" w:styleId="Estilo6">
    <w:name w:val="Estilo6"/>
    <w:basedOn w:val="Ttulo1"/>
    <w:autoRedefine/>
    <w:qFormat/>
    <w:rsid w:val="00923205"/>
    <w:rPr>
      <w:b/>
    </w:rPr>
  </w:style>
  <w:style w:type="paragraph" w:customStyle="1" w:styleId="Textotese1">
    <w:name w:val="Texto tese 1"/>
    <w:basedOn w:val="Normal"/>
    <w:link w:val="Textotese1Char"/>
    <w:autoRedefine/>
    <w:qFormat/>
    <w:rsid w:val="00DC0145"/>
    <w:pPr>
      <w:spacing w:after="120" w:line="360" w:lineRule="auto"/>
      <w:ind w:firstLine="709"/>
    </w:pPr>
    <w:rPr>
      <w:rFonts w:eastAsia="Times New Roman" w:cs="Times New Roman"/>
      <w:color w:val="000000"/>
      <w:szCs w:val="24"/>
    </w:rPr>
  </w:style>
  <w:style w:type="character" w:customStyle="1" w:styleId="Textotese1Char">
    <w:name w:val="Texto tese 1 Char"/>
    <w:basedOn w:val="Fontepargpadro"/>
    <w:link w:val="Textotese1"/>
    <w:rsid w:val="00DC014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pndices">
    <w:name w:val="Apêndices"/>
    <w:basedOn w:val="Estilo6"/>
    <w:autoRedefine/>
    <w:qFormat/>
    <w:rsid w:val="00476B8B"/>
    <w:rPr>
      <w:b w:val="0"/>
      <w:caps/>
    </w:rPr>
  </w:style>
  <w:style w:type="character" w:customStyle="1" w:styleId="Ttulo3Char">
    <w:name w:val="Título 3 Char"/>
    <w:basedOn w:val="Fontepargpadro"/>
    <w:link w:val="Ttulo3"/>
    <w:uiPriority w:val="9"/>
    <w:rsid w:val="00662BD1"/>
    <w:rPr>
      <w:rFonts w:ascii="Garamond" w:eastAsiaTheme="majorEastAsia" w:hAnsi="Garamond" w:cstheme="majorBidi"/>
      <w:color w:val="000000" w:themeColor="text1"/>
      <w:sz w:val="32"/>
      <w:szCs w:val="24"/>
      <w:lang w:eastAsia="pt-BR"/>
    </w:rPr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8844DA"/>
    <w:pPr>
      <w:spacing w:after="0" w:line="360" w:lineRule="auto"/>
    </w:pPr>
    <w:rPr>
      <w:rFonts w:cstheme="minorHAnsi"/>
      <w:iCs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662BD1"/>
    <w:rPr>
      <w:rFonts w:ascii="Garamond" w:eastAsiaTheme="majorEastAsia" w:hAnsi="Garamond" w:cstheme="majorBidi"/>
      <w:color w:val="000000" w:themeColor="text1"/>
      <w:sz w:val="32"/>
      <w:szCs w:val="26"/>
      <w:lang w:eastAsia="pt-BR"/>
    </w:rPr>
  </w:style>
  <w:style w:type="paragraph" w:customStyle="1" w:styleId="Estilo2">
    <w:name w:val="Estilo2"/>
    <w:basedOn w:val="Normal"/>
    <w:link w:val="Estilo2Char"/>
    <w:autoRedefine/>
    <w:qFormat/>
    <w:rsid w:val="00662BD1"/>
    <w:pPr>
      <w:spacing w:after="120"/>
    </w:pPr>
    <w:rPr>
      <w:rFonts w:eastAsia="Garamond" w:cs="Times New Roman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662BD1"/>
    <w:rPr>
      <w:rFonts w:ascii="Times New Roman" w:eastAsia="Garamond" w:hAnsi="Times New Roman" w:cs="Times New Roman"/>
      <w:sz w:val="20"/>
      <w:szCs w:val="20"/>
      <w:lang w:eastAsia="pt-BR"/>
    </w:rPr>
  </w:style>
  <w:style w:type="paragraph" w:customStyle="1" w:styleId="Estilo3">
    <w:name w:val="Estilo3"/>
    <w:basedOn w:val="Normal"/>
    <w:link w:val="Estilo3Char"/>
    <w:autoRedefine/>
    <w:qFormat/>
    <w:rsid w:val="00662BD1"/>
    <w:pPr>
      <w:spacing w:before="120" w:after="120"/>
      <w:jc w:val="center"/>
    </w:pPr>
    <w:rPr>
      <w:rFonts w:eastAsia="Garamond" w:cs="Times New Roman"/>
      <w:b/>
      <w:bCs/>
      <w:color w:val="FFFFFF" w:themeColor="background1"/>
      <w:sz w:val="20"/>
      <w:szCs w:val="20"/>
    </w:rPr>
  </w:style>
  <w:style w:type="character" w:customStyle="1" w:styleId="Estilo3Char">
    <w:name w:val="Estilo3 Char"/>
    <w:basedOn w:val="Fontepargpadro"/>
    <w:link w:val="Estilo3"/>
    <w:rsid w:val="00662BD1"/>
    <w:rPr>
      <w:rFonts w:ascii="Times New Roman" w:eastAsia="Garamond" w:hAnsi="Times New Roman" w:cs="Times New Roman"/>
      <w:b/>
      <w:bCs/>
      <w:color w:val="FFFFFF" w:themeColor="background1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9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56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4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651"/>
    <w:rPr>
      <w:rFonts w:ascii="Times New Roman" w:hAnsi="Times New Roman" w:cs="Calibri"/>
      <w:kern w:val="0"/>
      <w:sz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94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651"/>
    <w:rPr>
      <w:rFonts w:ascii="Times New Roman" w:hAnsi="Times New Roman" w:cs="Calibri"/>
      <w:kern w:val="0"/>
      <w:sz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AIZAWA</dc:creator>
  <cp:keywords/>
  <dc:description/>
  <cp:lastModifiedBy>ALEXANDRE AIZAWA</cp:lastModifiedBy>
  <cp:revision>13</cp:revision>
  <cp:lastPrinted>2023-07-13T23:22:00Z</cp:lastPrinted>
  <dcterms:created xsi:type="dcterms:W3CDTF">2023-08-30T17:49:00Z</dcterms:created>
  <dcterms:modified xsi:type="dcterms:W3CDTF">2023-10-17T21:54:00Z</dcterms:modified>
</cp:coreProperties>
</file>