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56" w:rsidRPr="002F6D5D" w:rsidRDefault="002F6D5D" w:rsidP="00D838EB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2F6D5D">
        <w:rPr>
          <w:rFonts w:ascii="Times New Roman" w:hAnsi="Times New Roman" w:cs="Times New Roman"/>
          <w:sz w:val="32"/>
          <w:szCs w:val="32"/>
        </w:rPr>
        <w:t>O que desejamos com a solução:</w:t>
      </w:r>
    </w:p>
    <w:p w:rsidR="002F6D5D" w:rsidRPr="002F6D5D" w:rsidRDefault="002F6D5D" w:rsidP="00D838EB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</w:p>
    <w:p w:rsidR="002F6D5D" w:rsidRDefault="002F6D5D" w:rsidP="00D838EB">
      <w:pPr>
        <w:pStyle w:val="PargrafodaLista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D838EB">
        <w:rPr>
          <w:rFonts w:ascii="Times New Roman" w:hAnsi="Times New Roman" w:cs="Times New Roman"/>
          <w:sz w:val="32"/>
          <w:szCs w:val="32"/>
        </w:rPr>
        <w:t>Que expressem ações; portanto, iniciem as frases com verbos de ação;</w:t>
      </w:r>
    </w:p>
    <w:p w:rsidR="00D838EB" w:rsidRPr="00D838EB" w:rsidRDefault="00D838EB" w:rsidP="00D838EB">
      <w:pPr>
        <w:pStyle w:val="PargrafodaLista"/>
        <w:spacing w:after="12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2F6D5D" w:rsidRPr="00D838EB" w:rsidRDefault="002F6D5D" w:rsidP="00D838EB">
      <w:pPr>
        <w:pStyle w:val="PargrafodaLista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D838EB">
        <w:rPr>
          <w:rFonts w:ascii="Times New Roman" w:hAnsi="Times New Roman" w:cs="Times New Roman"/>
          <w:sz w:val="32"/>
          <w:szCs w:val="32"/>
        </w:rPr>
        <w:t xml:space="preserve">Que sejam compatíveis com o problema formulado, ou seja, que resolva o problema. Lembrando que a solução </w:t>
      </w:r>
      <w:r w:rsidR="00D838EB" w:rsidRPr="00D838EB">
        <w:rPr>
          <w:rFonts w:ascii="Times New Roman" w:hAnsi="Times New Roman" w:cs="Times New Roman"/>
          <w:sz w:val="32"/>
          <w:szCs w:val="32"/>
        </w:rPr>
        <w:t>deve</w:t>
      </w:r>
      <w:r w:rsidRPr="00D838EB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9E0B25" w:rsidRDefault="009E0B25" w:rsidP="00D838EB">
      <w:pPr>
        <w:pStyle w:val="PargrafodaLista"/>
        <w:numPr>
          <w:ilvl w:val="1"/>
          <w:numId w:val="3"/>
        </w:num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Ser efetiva, ou seja, que resolva o problema;</w:t>
      </w:r>
    </w:p>
    <w:p w:rsidR="00D838EB" w:rsidRDefault="00D838EB" w:rsidP="00D838EB">
      <w:pPr>
        <w:pStyle w:val="PargrafodaLista"/>
        <w:numPr>
          <w:ilvl w:val="1"/>
          <w:numId w:val="3"/>
        </w:num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Ser exequível, ou seja, que possa de fato ser implantada;</w:t>
      </w:r>
    </w:p>
    <w:p w:rsidR="002F6D5D" w:rsidRDefault="009E0B25" w:rsidP="00D838EB">
      <w:pPr>
        <w:pStyle w:val="PargrafodaLista"/>
        <w:numPr>
          <w:ilvl w:val="1"/>
          <w:numId w:val="3"/>
        </w:num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Ser duradora, ou seja, que não resolva apenas por uns dias ou semanas;</w:t>
      </w:r>
    </w:p>
    <w:p w:rsidR="002F6D5D" w:rsidRDefault="00D838EB" w:rsidP="00D838EB">
      <w:pPr>
        <w:pStyle w:val="PargrafodaLista"/>
        <w:numPr>
          <w:ilvl w:val="1"/>
          <w:numId w:val="3"/>
        </w:num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Ser </w:t>
      </w:r>
      <w:r w:rsidR="002F6D5D">
        <w:rPr>
          <w:rFonts w:ascii="Times New Roman" w:hAnsi="Times New Roman" w:cs="Times New Roman"/>
          <w:sz w:val="32"/>
          <w:szCs w:val="32"/>
        </w:rPr>
        <w:t>de baixo custo</w:t>
      </w:r>
      <w:r>
        <w:rPr>
          <w:rFonts w:ascii="Times New Roman" w:hAnsi="Times New Roman" w:cs="Times New Roman"/>
          <w:sz w:val="32"/>
          <w:szCs w:val="32"/>
        </w:rPr>
        <w:t>, ou seja, em igualdade de condições de efetividade, a escolhida custe menos;</w:t>
      </w:r>
    </w:p>
    <w:p w:rsidR="002F6D5D" w:rsidRDefault="00D838EB" w:rsidP="00D838EB">
      <w:pPr>
        <w:pStyle w:val="PargrafodaLista"/>
        <w:numPr>
          <w:ilvl w:val="1"/>
          <w:numId w:val="3"/>
        </w:num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Ser legal (dentro da lei) e ética (dos valores da sociedade e da empresa).</w:t>
      </w:r>
    </w:p>
    <w:p w:rsidR="00D838EB" w:rsidRPr="00D838EB" w:rsidRDefault="00D838EB" w:rsidP="00D838EB">
      <w:pPr>
        <w:pStyle w:val="PargrafodaLista"/>
        <w:spacing w:after="120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2F6D5D" w:rsidRPr="00D838EB" w:rsidRDefault="002F6D5D" w:rsidP="00D838EB">
      <w:pPr>
        <w:pStyle w:val="PargrafodaLista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D838EB">
        <w:rPr>
          <w:rFonts w:ascii="Times New Roman" w:hAnsi="Times New Roman" w:cs="Times New Roman"/>
          <w:sz w:val="32"/>
          <w:szCs w:val="32"/>
        </w:rPr>
        <w:t>Que inove, ou seja, nossa disciplina estuda o desenvolvimento do pensamento administrativo do final do século XIX aos dias de hoje. Portanto, estamos andando para frente, buscando descobrir coisas novas. É possível na prática administrativa tentarmos consertar o problema formulado, mas não faz sentido com o objetivo da disciplina; o que desejamos é pensar algo novo, in</w:t>
      </w:r>
      <w:bookmarkStart w:id="0" w:name="_GoBack"/>
      <w:bookmarkEnd w:id="0"/>
      <w:r w:rsidRPr="00D838EB">
        <w:rPr>
          <w:rFonts w:ascii="Times New Roman" w:hAnsi="Times New Roman" w:cs="Times New Roman"/>
          <w:sz w:val="32"/>
          <w:szCs w:val="32"/>
        </w:rPr>
        <w:t>ovador, algo que ainda não tinha entrado em cena.</w:t>
      </w:r>
    </w:p>
    <w:sectPr w:rsidR="002F6D5D" w:rsidRPr="00D838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B4F"/>
    <w:multiLevelType w:val="hybridMultilevel"/>
    <w:tmpl w:val="BD120F8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E762CB"/>
    <w:multiLevelType w:val="hybridMultilevel"/>
    <w:tmpl w:val="A0FECC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E2207"/>
    <w:multiLevelType w:val="hybridMultilevel"/>
    <w:tmpl w:val="40D6A8E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5D"/>
    <w:rsid w:val="00006656"/>
    <w:rsid w:val="002F6D5D"/>
    <w:rsid w:val="009E0B25"/>
    <w:rsid w:val="00D8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4757"/>
  <w15:chartTrackingRefBased/>
  <w15:docId w15:val="{089D62D5-107B-4C75-B910-C7353ADB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6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Edmundo Escrivão Filho</dc:creator>
  <cp:keywords/>
  <dc:description/>
  <cp:lastModifiedBy>Edmundo Escrivão Filho</cp:lastModifiedBy>
  <cp:revision>1</cp:revision>
  <dcterms:created xsi:type="dcterms:W3CDTF">2023-10-06T15:09:00Z</dcterms:created>
  <dcterms:modified xsi:type="dcterms:W3CDTF">2023-10-06T16:00:00Z</dcterms:modified>
</cp:coreProperties>
</file>