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DD2" w:rsidRPr="004C0DD2" w:rsidRDefault="004C0DD2" w:rsidP="004C0DD2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43180</wp:posOffset>
                </wp:positionV>
                <wp:extent cx="1171575" cy="381000"/>
                <wp:effectExtent l="0" t="19050" r="47625" b="38100"/>
                <wp:wrapNone/>
                <wp:docPr id="1628166051" name="Seta: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3E10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2" o:spid="_x0000_s1026" type="#_x0000_t13" style="position:absolute;margin-left:-37.05pt;margin-top:3.4pt;width:92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frXwIAABkFAAAOAAAAZHJzL2Uyb0RvYy54bWysVMFu2zAMvQ/YPwi6r7azZu2COEXQosOA&#10;og3WDj0rshQbkEWNUuJkXz9KdpyiLXYYdpFFkXyknh81v9q3hu0U+gZsyYuznDNlJVSN3ZT859Pt&#10;p0vOfBC2EgasKvlBeX61+Phh3rmZmkANplLICMT6WedKXofgZlnmZa1a4c/AKUtODdiKQCZusgpF&#10;R+itySZ5/iXrACuHIJX3dHrTO/ki4WutZHjQ2qvATMmpt5BWTOs6rtliLmYbFK5u5NCG+IcuWtFY&#10;KjpC3Ygg2BabN1BtIxE86HAmoc1A60aqdAe6TZG/us1jLZxKdyFyvBtp8v8PVt7vHt0KiYbO+Zmn&#10;bbzFXmMbv9Qf2yeyDiNZah+YpMOiuCimF1POJPk+XxZ5ntjMTtkOffimoGVxU3JsNnVYIkKXmBK7&#10;Ox+oLiUcA8k4dZF24WBUbMTYH0qzpqK6k5SdBKKuDbKdoF8rpFQ2FL2rFpXqj4vpqasxI5VMgBFZ&#10;N8aM2ANAFN9b7L7XIT6mqqSvMTn/W2N98piRKoMNY3LbWMD3AAzdaqjcxx9J6qmJLK2hOqyQIfTq&#10;9k7eNsT4nfBhJZDkTMKnEQ0PtGgDXclh2HFWA/5+7zzGk8rIy1lH41Fy/2srUHFmvlvS39fi/DzO&#10;UzLOpxcTMvClZ/3SY7ftNdBvKugxcDJtY3wwx61GaJ9pkpexKrmElVS75DLg0bgO/djSWyDVcpnC&#10;aIacCHf20ckIHlmNWnraPwt0g+wCCfYejqMkZq9018fGTAvLbQDdJFGeeB34pvlLwhneijjgL+0U&#10;dXrRFn8AAAD//wMAUEsDBBQABgAIAAAAIQA0ytaj2wAAAAgBAAAPAAAAZHJzL2Rvd25yZXYueG1s&#10;TI/BTsMwEETvSPyDtUjcWieotCiNU1WIngAJCurZiU0cYa+D7bTm79me6HF2RrNv6k12lh11iINH&#10;AeW8AKax82rAXsDnx272ACwmiUpaj1rAr46waa6valkpf8J3fdynnlEJxkoKMCmNFeexM9rJOPej&#10;RvK+fHAykQw9V0GeqNxZflcUS+7kgPTByFE/Gt197ycnIBxM+xriy73K9nl6UqvtLv+8CXF7k7dr&#10;YEnn9B+GMz6hQ0NMrZ9QRWYFzFaLkqIClrTg7JfFAlhLmg68qfnlgOYPAAD//wMAUEsBAi0AFAAG&#10;AAgAAAAhALaDOJL+AAAA4QEAABMAAAAAAAAAAAAAAAAAAAAAAFtDb250ZW50X1R5cGVzXS54bWxQ&#10;SwECLQAUAAYACAAAACEAOP0h/9YAAACUAQAACwAAAAAAAAAAAAAAAAAvAQAAX3JlbHMvLnJlbHNQ&#10;SwECLQAUAAYACAAAACEADEgn618CAAAZBQAADgAAAAAAAAAAAAAAAAAuAgAAZHJzL2Uyb0RvYy54&#10;bWxQSwECLQAUAAYACAAAACEANMrWo9sAAAAIAQAADwAAAAAAAAAAAAAAAAC5BAAAZHJzL2Rvd25y&#10;ZXYueG1sUEsFBgAAAAAEAAQA8wAAAMEFAAAAAA==&#10;" adj="18088" fillcolor="#4472c4 [3204]" strokecolor="#09101d [484]" strokeweight="1pt"/>
            </w:pict>
          </mc:Fallback>
        </mc:AlternateContent>
      </w:r>
      <w:r w:rsidRPr="004C0DD2">
        <w:rPr>
          <w:color w:val="FF0000"/>
        </w:rPr>
        <w:t>Aula Química para o Ensino Médio I – 2º. Semestre de 2023</w:t>
      </w:r>
    </w:p>
    <w:p w:rsidR="004C0DD2" w:rsidRPr="004C0DD2" w:rsidRDefault="004C0DD2" w:rsidP="004C0DD2">
      <w:pPr>
        <w:jc w:val="center"/>
        <w:rPr>
          <w:color w:val="FF0000"/>
        </w:rPr>
      </w:pPr>
      <w:r w:rsidRPr="004C0DD2">
        <w:rPr>
          <w:color w:val="FF0000"/>
        </w:rPr>
        <w:t>Profa. Daniela Gonçalves de Abreu Favacho</w:t>
      </w:r>
    </w:p>
    <w:p w:rsidR="004C0DD2" w:rsidRDefault="004C0DD2" w:rsidP="004C0DD2">
      <w:pPr>
        <w:jc w:val="center"/>
      </w:pPr>
    </w:p>
    <w:p w:rsidR="004C0DD2" w:rsidRPr="004C0DD2" w:rsidRDefault="004C0DD2" w:rsidP="004C0DD2">
      <w:pPr>
        <w:jc w:val="center"/>
        <w:rPr>
          <w:sz w:val="28"/>
          <w:szCs w:val="28"/>
        </w:rPr>
      </w:pPr>
      <w:r w:rsidRPr="004C0DD2">
        <w:rPr>
          <w:sz w:val="28"/>
          <w:szCs w:val="28"/>
        </w:rPr>
        <w:t>Como apagar uma vela sem soprar?</w:t>
      </w:r>
    </w:p>
    <w:p w:rsidR="004C0DD2" w:rsidRDefault="004C0DD2" w:rsidP="004C0DD2">
      <w:pPr>
        <w:jc w:val="center"/>
      </w:pPr>
    </w:p>
    <w:p w:rsidR="004C0DD2" w:rsidRDefault="004C0DD2" w:rsidP="004C0DD2">
      <w:r>
        <w:t>Material:</w:t>
      </w:r>
    </w:p>
    <w:p w:rsidR="004C0DD2" w:rsidRDefault="004C0DD2" w:rsidP="004C0DD2">
      <w:r>
        <w:t xml:space="preserve"> • Um copo de vidro. </w:t>
      </w:r>
    </w:p>
    <w:p w:rsidR="004C0DD2" w:rsidRDefault="004C0DD2" w:rsidP="004C0DD2">
      <w:r>
        <w:t>• Uma </w:t>
      </w:r>
      <w:proofErr w:type="gramStart"/>
      <w:r>
        <w:t>vela .</w:t>
      </w:r>
      <w:proofErr w:type="gramEnd"/>
      <w:r>
        <w:t xml:space="preserve"> </w:t>
      </w:r>
    </w:p>
    <w:p w:rsidR="004C0DD2" w:rsidRDefault="004C0DD2" w:rsidP="004C0DD2">
      <w:r>
        <w:t>• Um prato.</w:t>
      </w:r>
    </w:p>
    <w:p w:rsidR="004C0DD2" w:rsidRDefault="004C0DD2" w:rsidP="004C0DD2">
      <w:r>
        <w:t xml:space="preserve"> • Água </w:t>
      </w:r>
    </w:p>
    <w:p w:rsidR="004C0DD2" w:rsidRDefault="004C0DD2" w:rsidP="004C0DD2"/>
    <w:p w:rsidR="004C0DD2" w:rsidRPr="004C0DD2" w:rsidRDefault="004C0DD2" w:rsidP="004C0DD2">
      <w:pPr>
        <w:rPr>
          <w:b/>
          <w:bCs/>
        </w:rPr>
      </w:pPr>
      <w:r w:rsidRPr="004C0DD2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13E1DE3">
            <wp:simplePos x="0" y="0"/>
            <wp:positionH relativeFrom="column">
              <wp:posOffset>4358640</wp:posOffset>
            </wp:positionH>
            <wp:positionV relativeFrom="paragraph">
              <wp:posOffset>32385</wp:posOffset>
            </wp:positionV>
            <wp:extent cx="1856105" cy="1225550"/>
            <wp:effectExtent l="0" t="0" r="0" b="0"/>
            <wp:wrapNone/>
            <wp:docPr id="489366847" name="Imagem 1" descr="Diagra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366847" name="Imagem 1" descr="Diagra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DD2">
        <w:rPr>
          <w:b/>
          <w:bCs/>
        </w:rPr>
        <w:t xml:space="preserve">Procedimento:  </w:t>
      </w:r>
    </w:p>
    <w:p w:rsidR="004C0DD2" w:rsidRDefault="004C0DD2" w:rsidP="004C0DD2">
      <w:r>
        <w:t>Cole a vela no prato com um pouco de cera derretida. Coque água no prato,</w:t>
      </w:r>
      <w:r w:rsidRPr="004C0DD2">
        <w:rPr>
          <w:noProof/>
        </w:rPr>
        <w:t xml:space="preserve"> </w:t>
      </w:r>
    </w:p>
    <w:p w:rsidR="004C0DD2" w:rsidRDefault="004C0DD2" w:rsidP="004C0DD2">
      <w:r>
        <w:t> acenda a vela e cubra com o copo de vidro como mostra a figura abaixo.</w:t>
      </w:r>
    </w:p>
    <w:p w:rsidR="004C0DD2" w:rsidRDefault="004C0DD2" w:rsidP="004C0DD2">
      <w:pPr>
        <w:jc w:val="center"/>
      </w:pPr>
    </w:p>
    <w:p w:rsidR="004C0DD2" w:rsidRDefault="004C0DD2" w:rsidP="004C0DD2">
      <w:pPr>
        <w:jc w:val="center"/>
      </w:pPr>
    </w:p>
    <w:p w:rsidR="004C0DD2" w:rsidRPr="004C0DD2" w:rsidRDefault="004C0DD2" w:rsidP="004C0DD2">
      <w:pPr>
        <w:rPr>
          <w:b/>
          <w:bCs/>
        </w:rPr>
      </w:pPr>
      <w:r w:rsidRPr="004C0DD2">
        <w:rPr>
          <w:b/>
          <w:bCs/>
        </w:rPr>
        <w:t>Questões:</w:t>
      </w:r>
    </w:p>
    <w:p w:rsidR="004C0DD2" w:rsidRDefault="004C0DD2" w:rsidP="004C0DD2">
      <w:pPr>
        <w:pStyle w:val="PargrafodaLista"/>
        <w:numPr>
          <w:ilvl w:val="0"/>
          <w:numId w:val="1"/>
        </w:numPr>
      </w:pPr>
      <w:r>
        <w:t>Desenhe como o sistema ficou após um tempo.</w:t>
      </w:r>
    </w:p>
    <w:p w:rsidR="004C0DD2" w:rsidRDefault="004C0DD2" w:rsidP="004C0DD2">
      <w:pPr>
        <w:pStyle w:val="PargrafodaLista"/>
      </w:pPr>
    </w:p>
    <w:p w:rsidR="004C0DD2" w:rsidRDefault="004C0DD2" w:rsidP="004C0DD2">
      <w:pPr>
        <w:pStyle w:val="PargrafodaLista"/>
      </w:pPr>
    </w:p>
    <w:p w:rsidR="004C0DD2" w:rsidRDefault="004C0DD2" w:rsidP="004C0DD2">
      <w:pPr>
        <w:pStyle w:val="PargrafodaLista"/>
      </w:pPr>
    </w:p>
    <w:p w:rsidR="004C0DD2" w:rsidRDefault="004C0DD2" w:rsidP="004C0DD2">
      <w:pPr>
        <w:pStyle w:val="PargrafodaLista"/>
      </w:pPr>
    </w:p>
    <w:p w:rsidR="004C0DD2" w:rsidRDefault="004C0DD2" w:rsidP="004C0DD2">
      <w:pPr>
        <w:pStyle w:val="PargrafodaLista"/>
      </w:pPr>
    </w:p>
    <w:p w:rsidR="004C0DD2" w:rsidRDefault="004C0DD2" w:rsidP="004C0DD2">
      <w:pPr>
        <w:pStyle w:val="PargrafodaLista"/>
      </w:pPr>
    </w:p>
    <w:p w:rsidR="004C0DD2" w:rsidRDefault="004C0DD2" w:rsidP="004C0DD2">
      <w:pPr>
        <w:pStyle w:val="PargrafodaLista"/>
      </w:pPr>
    </w:p>
    <w:p w:rsidR="004C0DD2" w:rsidRDefault="004C0DD2" w:rsidP="004C0DD2">
      <w:pPr>
        <w:pStyle w:val="PargrafodaLista"/>
        <w:numPr>
          <w:ilvl w:val="0"/>
          <w:numId w:val="1"/>
        </w:numPr>
      </w:pPr>
      <w:r>
        <w:t>Proponha uma explicação para o que aconteceu.</w:t>
      </w:r>
    </w:p>
    <w:p w:rsidR="004C0DD2" w:rsidRDefault="004C0DD2" w:rsidP="004C0DD2"/>
    <w:p w:rsidR="004D587D" w:rsidRDefault="004D587D" w:rsidP="004C0DD2"/>
    <w:p w:rsidR="004D587D" w:rsidRDefault="004D587D" w:rsidP="004C0DD2"/>
    <w:p w:rsidR="004D587D" w:rsidRDefault="004D587D" w:rsidP="004C0DD2"/>
    <w:p w:rsidR="004D587D" w:rsidRDefault="004D587D" w:rsidP="004D587D"/>
    <w:p w:rsidR="004C0DD2" w:rsidRDefault="004C0DD2" w:rsidP="004C0DD2">
      <w:hyperlink r:id="rId6" w:history="1">
        <w:r w:rsidRPr="00E877AC">
          <w:rPr>
            <w:rStyle w:val="Hyperlink"/>
          </w:rPr>
          <w:t>https://educador.brasilescola.uol.com.br/estrategias-ensino/combustao-no-copo.htm</w:t>
        </w:r>
      </w:hyperlink>
      <w:r>
        <w:t xml:space="preserve"> </w:t>
      </w:r>
    </w:p>
    <w:p w:rsidR="004C0DD2" w:rsidRDefault="004C0DD2" w:rsidP="004C0DD2">
      <w:hyperlink r:id="rId7" w:history="1">
        <w:r w:rsidRPr="00E877AC">
          <w:rPr>
            <w:rStyle w:val="Hyperlink"/>
          </w:rPr>
          <w:t>https://sites.unipampa.edu.br/pibid2014/files/2017/08/efeitos-da-diferenca-de-pressao-lucas-fagundes-de-souza.pdf</w:t>
        </w:r>
      </w:hyperlink>
    </w:p>
    <w:p w:rsidR="004D587D" w:rsidRPr="004C0DD2" w:rsidRDefault="004D587D" w:rsidP="004D587D">
      <w:pPr>
        <w:jc w:val="center"/>
        <w:rPr>
          <w:color w:val="FF0000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DF34D" wp14:editId="31CBB0BB">
                <wp:simplePos x="0" y="0"/>
                <wp:positionH relativeFrom="column">
                  <wp:posOffset>-470535</wp:posOffset>
                </wp:positionH>
                <wp:positionV relativeFrom="paragraph">
                  <wp:posOffset>43180</wp:posOffset>
                </wp:positionV>
                <wp:extent cx="1171575" cy="381000"/>
                <wp:effectExtent l="0" t="19050" r="47625" b="38100"/>
                <wp:wrapNone/>
                <wp:docPr id="1030665563" name="Seta: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E2DCB" id="Seta: para a Direita 2" o:spid="_x0000_s1026" type="#_x0000_t13" style="position:absolute;margin-left:-37.05pt;margin-top:3.4pt;width:92.2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frXwIAABkFAAAOAAAAZHJzL2Uyb0RvYy54bWysVMFu2zAMvQ/YPwi6r7azZu2COEXQosOA&#10;og3WDj0rshQbkEWNUuJkXz9KdpyiLXYYdpFFkXyknh81v9q3hu0U+gZsyYuznDNlJVSN3ZT859Pt&#10;p0vOfBC2EgasKvlBeX61+Phh3rmZmkANplLICMT6WedKXofgZlnmZa1a4c/AKUtODdiKQCZusgpF&#10;R+itySZ5/iXrACuHIJX3dHrTO/ki4WutZHjQ2qvATMmpt5BWTOs6rtliLmYbFK5u5NCG+IcuWtFY&#10;KjpC3Ygg2BabN1BtIxE86HAmoc1A60aqdAe6TZG/us1jLZxKdyFyvBtp8v8PVt7vHt0KiYbO+Zmn&#10;bbzFXmMbv9Qf2yeyDiNZah+YpMOiuCimF1POJPk+XxZ5ntjMTtkOffimoGVxU3JsNnVYIkKXmBK7&#10;Ox+oLiUcA8k4dZF24WBUbMTYH0qzpqK6k5SdBKKuDbKdoF8rpFQ2FL2rFpXqj4vpqasxI5VMgBFZ&#10;N8aM2ANAFN9b7L7XIT6mqqSvMTn/W2N98piRKoMNY3LbWMD3AAzdaqjcxx9J6qmJLK2hOqyQIfTq&#10;9k7eNsT4nfBhJZDkTMKnEQ0PtGgDXclh2HFWA/5+7zzGk8rIy1lH41Fy/2srUHFmvlvS39fi/DzO&#10;UzLOpxcTMvClZ/3SY7ftNdBvKugxcDJtY3wwx61GaJ9pkpexKrmElVS75DLg0bgO/djSWyDVcpnC&#10;aIacCHf20ckIHlmNWnraPwt0g+wCCfYejqMkZq9018fGTAvLbQDdJFGeeB34pvlLwhneijjgL+0U&#10;dXrRFn8AAAD//wMAUEsDBBQABgAIAAAAIQA0ytaj2wAAAAgBAAAPAAAAZHJzL2Rvd25yZXYueG1s&#10;TI/BTsMwEETvSPyDtUjcWieotCiNU1WIngAJCurZiU0cYa+D7bTm79me6HF2RrNv6k12lh11iINH&#10;AeW8AKax82rAXsDnx272ACwmiUpaj1rAr46waa6valkpf8J3fdynnlEJxkoKMCmNFeexM9rJOPej&#10;RvK+fHAykQw9V0GeqNxZflcUS+7kgPTByFE/Gt197ycnIBxM+xriy73K9nl6UqvtLv+8CXF7k7dr&#10;YEnn9B+GMz6hQ0NMrZ9QRWYFzFaLkqIClrTg7JfFAlhLmg68qfnlgOYPAAD//wMAUEsBAi0AFAAG&#10;AAgAAAAhALaDOJL+AAAA4QEAABMAAAAAAAAAAAAAAAAAAAAAAFtDb250ZW50X1R5cGVzXS54bWxQ&#10;SwECLQAUAAYACAAAACEAOP0h/9YAAACUAQAACwAAAAAAAAAAAAAAAAAvAQAAX3JlbHMvLnJlbHNQ&#10;SwECLQAUAAYACAAAACEADEgn618CAAAZBQAADgAAAAAAAAAAAAAAAAAuAgAAZHJzL2Uyb0RvYy54&#10;bWxQSwECLQAUAAYACAAAACEANMrWo9sAAAAIAQAADwAAAAAAAAAAAAAAAAC5BAAAZHJzL2Rvd25y&#10;ZXYueG1sUEsFBgAAAAAEAAQA8wAAAMEFAAAAAA==&#10;" adj="18088" fillcolor="#4472c4 [3204]" strokecolor="#09101d [484]" strokeweight="1pt"/>
            </w:pict>
          </mc:Fallback>
        </mc:AlternateContent>
      </w:r>
      <w:r w:rsidRPr="004C0DD2">
        <w:rPr>
          <w:color w:val="FF0000"/>
        </w:rPr>
        <w:t>Aula Química para o Ensino Médio I – 2º. Semestre de 2023</w:t>
      </w:r>
    </w:p>
    <w:p w:rsidR="004D587D" w:rsidRDefault="004D587D" w:rsidP="004D587D">
      <w:pPr>
        <w:jc w:val="center"/>
        <w:rPr>
          <w:color w:val="FF0000"/>
        </w:rPr>
      </w:pPr>
      <w:r w:rsidRPr="004C0DD2">
        <w:rPr>
          <w:color w:val="FF0000"/>
        </w:rPr>
        <w:t>Profa. Daniela Gonçalves de Abreu Favacho</w:t>
      </w:r>
    </w:p>
    <w:p w:rsidR="004D587D" w:rsidRDefault="004D587D" w:rsidP="004D587D">
      <w:pPr>
        <w:jc w:val="center"/>
        <w:rPr>
          <w:color w:val="FF0000"/>
        </w:rPr>
      </w:pPr>
    </w:p>
    <w:p w:rsidR="004D587D" w:rsidRPr="004D587D" w:rsidRDefault="004D587D" w:rsidP="004D587D">
      <w:pPr>
        <w:jc w:val="center"/>
        <w:rPr>
          <w:b/>
          <w:bCs/>
        </w:rPr>
      </w:pPr>
      <w:r w:rsidRPr="004D587D">
        <w:rPr>
          <w:b/>
          <w:bCs/>
        </w:rPr>
        <w:t>Após a discussão sobre o experimento da vela e leitura do artigo disponibilizado e-disciplinas:</w:t>
      </w:r>
    </w:p>
    <w:p w:rsidR="004D587D" w:rsidRPr="004D587D" w:rsidRDefault="004D587D" w:rsidP="004D587D">
      <w:pPr>
        <w:jc w:val="center"/>
        <w:rPr>
          <w:b/>
          <w:bCs/>
        </w:rPr>
      </w:pPr>
    </w:p>
    <w:p w:rsidR="004D587D" w:rsidRPr="004D587D" w:rsidRDefault="004D587D" w:rsidP="004D587D">
      <w:pPr>
        <w:pStyle w:val="PargrafodaLista"/>
        <w:numPr>
          <w:ilvl w:val="0"/>
          <w:numId w:val="2"/>
        </w:numPr>
        <w:rPr>
          <w:b/>
          <w:bCs/>
        </w:rPr>
      </w:pPr>
      <w:r w:rsidRPr="004D587D">
        <w:rPr>
          <w:b/>
          <w:bCs/>
        </w:rPr>
        <w:t>Reelabore a explicação para os dados observados</w:t>
      </w:r>
    </w:p>
    <w:p w:rsidR="004D587D" w:rsidRPr="004D587D" w:rsidRDefault="004D587D" w:rsidP="004D587D">
      <w:pPr>
        <w:rPr>
          <w:b/>
          <w:bCs/>
        </w:rPr>
      </w:pPr>
    </w:p>
    <w:p w:rsidR="004D587D" w:rsidRDefault="004D587D" w:rsidP="004D587D">
      <w:pPr>
        <w:pStyle w:val="PargrafodaLista"/>
        <w:numPr>
          <w:ilvl w:val="0"/>
          <w:numId w:val="2"/>
        </w:numPr>
        <w:rPr>
          <w:b/>
          <w:bCs/>
        </w:rPr>
      </w:pPr>
      <w:proofErr w:type="gramStart"/>
      <w:r w:rsidRPr="004D587D">
        <w:rPr>
          <w:b/>
          <w:bCs/>
        </w:rPr>
        <w:t>Qual  é</w:t>
      </w:r>
      <w:proofErr w:type="gramEnd"/>
      <w:r w:rsidRPr="004D587D">
        <w:rPr>
          <w:b/>
          <w:bCs/>
        </w:rPr>
        <w:t xml:space="preserve"> o potencial da experimentação investigativa para o ensino de química? (mínimo de 1 lauda)</w:t>
      </w:r>
    </w:p>
    <w:p w:rsidR="004D587D" w:rsidRPr="004D587D" w:rsidRDefault="004D587D" w:rsidP="004D587D">
      <w:pPr>
        <w:pStyle w:val="PargrafodaLista"/>
        <w:rPr>
          <w:b/>
          <w:bCs/>
        </w:rPr>
      </w:pPr>
    </w:p>
    <w:p w:rsidR="004D587D" w:rsidRPr="004D587D" w:rsidRDefault="004D587D" w:rsidP="004D587D">
      <w:pPr>
        <w:pStyle w:val="Pargrafoda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Você já combinou com o professor(a) sua regência? Pense e proponha uma forma de desenvolver experimentação investigativa no seu estágio.</w:t>
      </w:r>
    </w:p>
    <w:p w:rsidR="004D587D" w:rsidRPr="004D587D" w:rsidRDefault="004D587D" w:rsidP="004D587D">
      <w:pPr>
        <w:rPr>
          <w:color w:val="FF0000"/>
        </w:rPr>
      </w:pPr>
    </w:p>
    <w:p w:rsidR="004C0DD2" w:rsidRDefault="004C0DD2" w:rsidP="004D587D"/>
    <w:sectPr w:rsidR="004C0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BBF"/>
    <w:multiLevelType w:val="hybridMultilevel"/>
    <w:tmpl w:val="A70AA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722B"/>
    <w:multiLevelType w:val="hybridMultilevel"/>
    <w:tmpl w:val="DE14572C"/>
    <w:lvl w:ilvl="0" w:tplc="23D03E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24715">
    <w:abstractNumId w:val="1"/>
  </w:num>
  <w:num w:numId="2" w16cid:durableId="25247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D2"/>
    <w:rsid w:val="004C0DD2"/>
    <w:rsid w:val="004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0C6F"/>
  <w15:chartTrackingRefBased/>
  <w15:docId w15:val="{925F2A53-B595-4782-9BAF-BCC2219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D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0D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unipampa.edu.br/pibid2014/files/2017/08/efeitos-da-diferenca-de-pressao-lucas-fagundes-de-souz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dor.brasilescola.uol.com.br/estrategias-ensino/combustao-no-copo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2023-09-21T00:27:00Z</dcterms:created>
  <dcterms:modified xsi:type="dcterms:W3CDTF">2023-09-21T01:44:00Z</dcterms:modified>
</cp:coreProperties>
</file>