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9BEE" w14:textId="239843FA" w:rsidR="00A7419F" w:rsidRDefault="00A7419F" w:rsidP="00A7419F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E97010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proofErr w:type="spellStart"/>
      <w:r w:rsidR="00E97010" w:rsidRPr="00E97010">
        <w:rPr>
          <w:i/>
          <w:iCs/>
          <w:sz w:val="28"/>
          <w:szCs w:val="28"/>
        </w:rPr>
        <w:t>Brainwriting</w:t>
      </w:r>
      <w:proofErr w:type="spellEnd"/>
      <w:r w:rsidR="00E97010">
        <w:rPr>
          <w:sz w:val="28"/>
          <w:szCs w:val="28"/>
        </w:rPr>
        <w:t xml:space="preserve"> – Passeador de idosos</w:t>
      </w:r>
    </w:p>
    <w:p w14:paraId="29E3CA4F" w14:textId="189764B0" w:rsidR="00F12C00" w:rsidRDefault="0044777C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="00F12C00" w:rsidRPr="00CB33E8">
        <w:rPr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786644" w14:paraId="7A6C1EA3" w14:textId="77777777" w:rsidTr="00490AE3">
        <w:tc>
          <w:tcPr>
            <w:tcW w:w="2660" w:type="dxa"/>
          </w:tcPr>
          <w:p w14:paraId="796DB3BD" w14:textId="77777777" w:rsidR="00786644" w:rsidRDefault="00786644" w:rsidP="0049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14:paraId="00954B08" w14:textId="77777777" w:rsidR="00786644" w:rsidRDefault="00786644" w:rsidP="0049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786644" w14:paraId="782B0059" w14:textId="77777777" w:rsidTr="00490AE3">
        <w:tc>
          <w:tcPr>
            <w:tcW w:w="2660" w:type="dxa"/>
          </w:tcPr>
          <w:p w14:paraId="20E03DEB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5B41233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</w:tr>
      <w:tr w:rsidR="00786644" w14:paraId="3A252F9D" w14:textId="77777777" w:rsidTr="00490AE3">
        <w:tc>
          <w:tcPr>
            <w:tcW w:w="2660" w:type="dxa"/>
          </w:tcPr>
          <w:p w14:paraId="24B93DA9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17F4273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</w:tr>
      <w:tr w:rsidR="00786644" w14:paraId="112A940D" w14:textId="77777777" w:rsidTr="00490AE3">
        <w:tc>
          <w:tcPr>
            <w:tcW w:w="2660" w:type="dxa"/>
          </w:tcPr>
          <w:p w14:paraId="3FA05B00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05CFD4FD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</w:tr>
      <w:tr w:rsidR="00786644" w14:paraId="57A0F671" w14:textId="77777777" w:rsidTr="00490AE3">
        <w:tc>
          <w:tcPr>
            <w:tcW w:w="2660" w:type="dxa"/>
          </w:tcPr>
          <w:p w14:paraId="297E7BA9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45ABA10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</w:tr>
      <w:tr w:rsidR="00786644" w14:paraId="00AB7335" w14:textId="77777777" w:rsidTr="00490AE3">
        <w:tc>
          <w:tcPr>
            <w:tcW w:w="2660" w:type="dxa"/>
          </w:tcPr>
          <w:p w14:paraId="551B25FD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0D8D4C0E" w14:textId="77777777" w:rsidR="00786644" w:rsidRDefault="00786644" w:rsidP="00490AE3">
            <w:pPr>
              <w:rPr>
                <w:sz w:val="28"/>
                <w:szCs w:val="28"/>
              </w:rPr>
            </w:pPr>
          </w:p>
        </w:tc>
      </w:tr>
    </w:tbl>
    <w:p w14:paraId="33560636" w14:textId="68CD4024" w:rsidR="0044777C" w:rsidRPr="00CB33E8" w:rsidRDefault="0044777C" w:rsidP="0044777C">
      <w:pPr>
        <w:rPr>
          <w:sz w:val="28"/>
          <w:szCs w:val="28"/>
        </w:rPr>
      </w:pPr>
    </w:p>
    <w:sectPr w:rsidR="0044777C" w:rsidRPr="00CB33E8" w:rsidSect="00722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4A21" w14:textId="77777777" w:rsidR="00CC3879" w:rsidRDefault="00CC3879" w:rsidP="00336AEE">
      <w:r>
        <w:separator/>
      </w:r>
    </w:p>
  </w:endnote>
  <w:endnote w:type="continuationSeparator" w:id="0">
    <w:p w14:paraId="72A56587" w14:textId="77777777" w:rsidR="00CC3879" w:rsidRDefault="00CC3879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DD9C" w14:textId="77777777" w:rsidR="004C4F1F" w:rsidRDefault="004C4F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1DFA" w14:textId="77777777" w:rsidR="004C4F1F" w:rsidRDefault="004C4F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9D45" w14:textId="77777777" w:rsidR="004C4F1F" w:rsidRDefault="004C4F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58EA" w14:textId="77777777" w:rsidR="00CC3879" w:rsidRDefault="00CC3879" w:rsidP="00336AEE">
      <w:r>
        <w:separator/>
      </w:r>
    </w:p>
  </w:footnote>
  <w:footnote w:type="continuationSeparator" w:id="0">
    <w:p w14:paraId="0C2E356C" w14:textId="77777777" w:rsidR="00CC3879" w:rsidRDefault="00CC3879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2313" w14:textId="77777777" w:rsidR="004C4F1F" w:rsidRDefault="004C4F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78" w:type="dxa"/>
      <w:tblLook w:val="04A0" w:firstRow="1" w:lastRow="0" w:firstColumn="1" w:lastColumn="0" w:noHBand="0" w:noVBand="1"/>
    </w:tblPr>
    <w:tblGrid>
      <w:gridCol w:w="1242"/>
      <w:gridCol w:w="6237"/>
      <w:gridCol w:w="1499"/>
    </w:tblGrid>
    <w:tr w:rsidR="003D3E11" w14:paraId="440E9DE1" w14:textId="77777777" w:rsidTr="00AF37CD">
      <w:tc>
        <w:tcPr>
          <w:tcW w:w="1242" w:type="dxa"/>
        </w:tcPr>
        <w:p w14:paraId="3A83A16A" w14:textId="77777777" w:rsidR="003D3E11" w:rsidRDefault="003D3E11" w:rsidP="00AF37CD">
          <w:pPr>
            <w:pStyle w:val="Cabealho"/>
          </w:pPr>
          <w:r w:rsidRPr="00364D32">
            <w:rPr>
              <w:noProof/>
              <w:lang w:eastAsia="pt-BR"/>
            </w:rPr>
            <w:drawing>
              <wp:inline distT="0" distB="0" distL="0" distR="0" wp14:anchorId="7787370C" wp14:editId="1957CFE2">
                <wp:extent cx="400050" cy="419100"/>
                <wp:effectExtent l="19050" t="0" r="0" b="0"/>
                <wp:docPr id="1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1" cy="421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66D42E1B" w14:textId="77777777" w:rsidR="003D3E11" w:rsidRDefault="003D3E11" w:rsidP="00AF37CD">
          <w:pPr>
            <w:pStyle w:val="Cabealho"/>
            <w:rPr>
              <w:rFonts w:ascii="Bernard MT Condensed" w:hAnsi="Bernard MT Condensed"/>
              <w:color w:val="0070C0"/>
            </w:rPr>
          </w:pPr>
          <w:r w:rsidRPr="00D658BA">
            <w:rPr>
              <w:rFonts w:ascii="Bernard MT Condensed" w:hAnsi="Bernard MT Condensed"/>
              <w:color w:val="00B050"/>
            </w:rPr>
            <w:t xml:space="preserve">PRO </w:t>
          </w:r>
          <w:r>
            <w:rPr>
              <w:rFonts w:ascii="Bernard MT Condensed" w:hAnsi="Bernard MT Condensed"/>
              <w:color w:val="00B050"/>
            </w:rPr>
            <w:t>3588</w:t>
          </w:r>
          <w:r>
            <w:rPr>
              <w:rFonts w:ascii="Bernard MT Condensed" w:hAnsi="Bernard MT Condensed"/>
              <w:color w:val="0070C0"/>
            </w:rPr>
            <w:t>Inovação de Serviços em Saúde</w:t>
          </w:r>
        </w:p>
        <w:p w14:paraId="74F9B066" w14:textId="77777777" w:rsidR="003D3E11" w:rsidRDefault="003D3E11" w:rsidP="00AF37CD">
          <w:pPr>
            <w:pStyle w:val="Cabealho"/>
            <w:jc w:val="right"/>
            <w:rPr>
              <w:rFonts w:ascii="Bernard MT Condensed" w:hAnsi="Bernard MT Condensed"/>
              <w:color w:val="0070C0"/>
            </w:rPr>
          </w:pPr>
          <w:proofErr w:type="spellStart"/>
          <w:r w:rsidRPr="00FB5ED8">
            <w:rPr>
              <w:rFonts w:ascii="Bernard MT Condensed" w:hAnsi="Bernard MT Condensed"/>
              <w:color w:val="00B050"/>
            </w:rPr>
            <w:t>L</w:t>
          </w:r>
          <w:r w:rsidRPr="00FB5ED8">
            <w:rPr>
              <w:rFonts w:ascii="Bernard MT Condensed" w:hAnsi="Bernard MT Condensed"/>
              <w:color w:val="0070C0"/>
            </w:rPr>
            <w:t>ab</w:t>
          </w:r>
          <w:r w:rsidRPr="00FB5ED8">
            <w:rPr>
              <w:rFonts w:ascii="Bernard MT Condensed" w:hAnsi="Bernard MT Condensed"/>
              <w:color w:val="00B050"/>
            </w:rPr>
            <w:t>E</w:t>
          </w:r>
          <w:r w:rsidRPr="00FB5ED8">
            <w:rPr>
              <w:rFonts w:ascii="Bernard MT Condensed" w:hAnsi="Bernard MT Condensed"/>
              <w:color w:val="0070C0"/>
            </w:rPr>
            <w:t>st</w:t>
          </w:r>
          <w:proofErr w:type="spellEnd"/>
          <w:r w:rsidRPr="00FB5ED8">
            <w:rPr>
              <w:rFonts w:ascii="Bernard MT Condensed" w:hAnsi="Bernard MT Condensed"/>
              <w:color w:val="0070C0"/>
            </w:rPr>
            <w:t xml:space="preserve"> </w:t>
          </w:r>
          <w:proofErr w:type="spellStart"/>
          <w:r w:rsidRPr="00FB5ED8">
            <w:rPr>
              <w:rFonts w:ascii="Bernard MT Condensed" w:hAnsi="Bernard MT Condensed"/>
              <w:color w:val="00B050"/>
            </w:rPr>
            <w:t>D</w:t>
          </w:r>
          <w:r w:rsidRPr="00FB5ED8">
            <w:rPr>
              <w:rFonts w:ascii="Bernard MT Condensed" w:hAnsi="Bernard MT Condensed"/>
              <w:color w:val="0070C0"/>
            </w:rPr>
            <w:t>esign</w:t>
          </w:r>
          <w:r w:rsidRPr="00FB5ED8">
            <w:rPr>
              <w:rFonts w:ascii="Bernard MT Condensed" w:hAnsi="Bernard MT Condensed"/>
              <w:color w:val="00B050"/>
            </w:rPr>
            <w:t>S</w:t>
          </w:r>
          <w:r w:rsidRPr="00FB5ED8">
            <w:rPr>
              <w:rFonts w:ascii="Bernard MT Condensed" w:hAnsi="Bernard MT Condensed"/>
              <w:color w:val="0070C0"/>
            </w:rPr>
            <w:t>erviçose</w:t>
          </w:r>
          <w:proofErr w:type="spellEnd"/>
          <w:r w:rsidRPr="00FB5ED8">
            <w:rPr>
              <w:rFonts w:ascii="Bernard MT Condensed" w:hAnsi="Bernard MT Condensed"/>
              <w:color w:val="0070C0"/>
            </w:rPr>
            <w:t xml:space="preserve"> </w:t>
          </w:r>
          <w:r w:rsidRPr="00FB5ED8">
            <w:rPr>
              <w:rFonts w:ascii="Bernard MT Condensed" w:hAnsi="Bernard MT Condensed"/>
              <w:color w:val="00B050"/>
            </w:rPr>
            <w:t>S</w:t>
          </w:r>
          <w:r w:rsidRPr="00FB5ED8">
            <w:rPr>
              <w:rFonts w:ascii="Bernard MT Condensed" w:hAnsi="Bernard MT Condensed"/>
              <w:color w:val="0070C0"/>
            </w:rPr>
            <w:t>ustentabilidade</w:t>
          </w:r>
        </w:p>
        <w:p w14:paraId="29F13D28" w14:textId="77777777" w:rsidR="003D3E11" w:rsidRPr="005E589E" w:rsidRDefault="003D3E11" w:rsidP="00AF37CD">
          <w:pPr>
            <w:pStyle w:val="Cabealho"/>
            <w:jc w:val="right"/>
            <w:rPr>
              <w:rFonts w:ascii="Bernard MT Condensed" w:hAnsi="Bernard MT Condensed"/>
              <w:color w:val="0070C0"/>
            </w:rPr>
          </w:pPr>
          <w:r w:rsidRPr="005E589E">
            <w:rPr>
              <w:rFonts w:ascii="Bernard MT Condensed" w:hAnsi="Bernard MT Condensed" w:cs="Arial"/>
              <w:i/>
              <w:color w:val="0070C0"/>
            </w:rPr>
            <w:t>Prof. Clovis Alvarenga Netto</w:t>
          </w:r>
        </w:p>
      </w:tc>
      <w:tc>
        <w:tcPr>
          <w:tcW w:w="1499" w:type="dxa"/>
        </w:tcPr>
        <w:p w14:paraId="26C3E400" w14:textId="77777777" w:rsidR="003D3E11" w:rsidRPr="00FB5ED8" w:rsidRDefault="003D3E11" w:rsidP="00AF37CD">
          <w:pPr>
            <w:pStyle w:val="Cabealho"/>
          </w:pPr>
          <w:r w:rsidRPr="00364D32">
            <w:rPr>
              <w:noProof/>
              <w:lang w:eastAsia="pt-BR"/>
            </w:rPr>
            <w:drawing>
              <wp:inline distT="0" distB="0" distL="0" distR="0" wp14:anchorId="58CEC2C7" wp14:editId="0F13368B">
                <wp:extent cx="384711" cy="410720"/>
                <wp:effectExtent l="19050" t="0" r="0" b="0"/>
                <wp:docPr id="14" name="Imagem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11FA29-46E1-4ABB-850E-D1B274CB014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paço Reservado para Conteúdo 3">
                          <a:extLst>
                            <a:ext uri="{FF2B5EF4-FFF2-40B4-BE49-F238E27FC236}">
                              <a16:creationId xmlns:a16="http://schemas.microsoft.com/office/drawing/2014/main" id="{EB11FA29-46E1-4ABB-850E-D1B274CB014A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594" cy="415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 w:rsidRPr="0088188E">
            <w:rPr>
              <w:rFonts w:ascii="Bernard MT Condensed" w:hAnsi="Bernard MT Condensed"/>
              <w:color w:val="00B050"/>
            </w:rPr>
            <w:t>LEDss</w:t>
          </w:r>
          <w:proofErr w:type="spellEnd"/>
        </w:p>
      </w:tc>
    </w:tr>
  </w:tbl>
  <w:p w14:paraId="7FCB9E52" w14:textId="77777777" w:rsidR="00E46E21" w:rsidRPr="00185764" w:rsidRDefault="00E46E21" w:rsidP="006F35AB">
    <w:pPr>
      <w:pStyle w:val="Cabealho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E86C" w14:textId="77777777" w:rsidR="004C4F1F" w:rsidRDefault="004C4F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62285E"/>
    <w:multiLevelType w:val="hybridMultilevel"/>
    <w:tmpl w:val="D5BE8A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646B04"/>
    <w:multiLevelType w:val="hybridMultilevel"/>
    <w:tmpl w:val="9DCC2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14B61"/>
    <w:multiLevelType w:val="hybridMultilevel"/>
    <w:tmpl w:val="AFB8D4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6574071">
    <w:abstractNumId w:val="0"/>
  </w:num>
  <w:num w:numId="2" w16cid:durableId="1707631699">
    <w:abstractNumId w:val="1"/>
  </w:num>
  <w:num w:numId="3" w16cid:durableId="1496845074">
    <w:abstractNumId w:val="2"/>
  </w:num>
  <w:num w:numId="4" w16cid:durableId="1231966592">
    <w:abstractNumId w:val="3"/>
  </w:num>
  <w:num w:numId="5" w16cid:durableId="2003508631">
    <w:abstractNumId w:val="6"/>
  </w:num>
  <w:num w:numId="6" w16cid:durableId="405999354">
    <w:abstractNumId w:val="7"/>
  </w:num>
  <w:num w:numId="7" w16cid:durableId="1113524965">
    <w:abstractNumId w:val="4"/>
  </w:num>
  <w:num w:numId="8" w16cid:durableId="964701597">
    <w:abstractNumId w:val="5"/>
  </w:num>
  <w:num w:numId="9" w16cid:durableId="673580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FA"/>
    <w:rsid w:val="0003293E"/>
    <w:rsid w:val="000331A1"/>
    <w:rsid w:val="0006717E"/>
    <w:rsid w:val="000A4217"/>
    <w:rsid w:val="000F70EF"/>
    <w:rsid w:val="00130D00"/>
    <w:rsid w:val="0013624D"/>
    <w:rsid w:val="001A1255"/>
    <w:rsid w:val="001B674C"/>
    <w:rsid w:val="00226C87"/>
    <w:rsid w:val="002810AC"/>
    <w:rsid w:val="00336AEE"/>
    <w:rsid w:val="00350B71"/>
    <w:rsid w:val="003A3DE3"/>
    <w:rsid w:val="003C3CD9"/>
    <w:rsid w:val="003D3E11"/>
    <w:rsid w:val="00433FD3"/>
    <w:rsid w:val="00437693"/>
    <w:rsid w:val="0044777C"/>
    <w:rsid w:val="004628F4"/>
    <w:rsid w:val="004A3659"/>
    <w:rsid w:val="004B2E11"/>
    <w:rsid w:val="004B65D5"/>
    <w:rsid w:val="004C4F1F"/>
    <w:rsid w:val="0057468C"/>
    <w:rsid w:val="005B0056"/>
    <w:rsid w:val="005C10D1"/>
    <w:rsid w:val="006074F7"/>
    <w:rsid w:val="006C11BD"/>
    <w:rsid w:val="006C51E6"/>
    <w:rsid w:val="006E54ED"/>
    <w:rsid w:val="006F35AB"/>
    <w:rsid w:val="0070027F"/>
    <w:rsid w:val="007220A0"/>
    <w:rsid w:val="00767DFD"/>
    <w:rsid w:val="00786644"/>
    <w:rsid w:val="007A7EDB"/>
    <w:rsid w:val="007C2D09"/>
    <w:rsid w:val="007F19A4"/>
    <w:rsid w:val="00815ABB"/>
    <w:rsid w:val="00831665"/>
    <w:rsid w:val="0083791B"/>
    <w:rsid w:val="00857D79"/>
    <w:rsid w:val="00863B68"/>
    <w:rsid w:val="00873DCA"/>
    <w:rsid w:val="00877638"/>
    <w:rsid w:val="008B357E"/>
    <w:rsid w:val="00967D85"/>
    <w:rsid w:val="00973BEA"/>
    <w:rsid w:val="009A756D"/>
    <w:rsid w:val="009B0863"/>
    <w:rsid w:val="00A36843"/>
    <w:rsid w:val="00A70054"/>
    <w:rsid w:val="00A7419F"/>
    <w:rsid w:val="00A76D00"/>
    <w:rsid w:val="00AA3600"/>
    <w:rsid w:val="00B5607B"/>
    <w:rsid w:val="00B96667"/>
    <w:rsid w:val="00BF10B0"/>
    <w:rsid w:val="00C10121"/>
    <w:rsid w:val="00C274FA"/>
    <w:rsid w:val="00C529DA"/>
    <w:rsid w:val="00C6538E"/>
    <w:rsid w:val="00C70D5E"/>
    <w:rsid w:val="00C72DD3"/>
    <w:rsid w:val="00CA6E8B"/>
    <w:rsid w:val="00CB2F6C"/>
    <w:rsid w:val="00CC3879"/>
    <w:rsid w:val="00CD56B6"/>
    <w:rsid w:val="00CE3A50"/>
    <w:rsid w:val="00D20129"/>
    <w:rsid w:val="00D52C15"/>
    <w:rsid w:val="00DA7805"/>
    <w:rsid w:val="00DC422E"/>
    <w:rsid w:val="00E1565D"/>
    <w:rsid w:val="00E42DC9"/>
    <w:rsid w:val="00E46E21"/>
    <w:rsid w:val="00E97010"/>
    <w:rsid w:val="00EA2480"/>
    <w:rsid w:val="00EF4C00"/>
    <w:rsid w:val="00F0397C"/>
    <w:rsid w:val="00F12C00"/>
    <w:rsid w:val="00F81664"/>
    <w:rsid w:val="00FC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F2DA0"/>
  <w15:docId w15:val="{4849D68A-6312-4DBC-A7C0-F188218C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 Alvarenga Netto</cp:lastModifiedBy>
  <cp:revision>8</cp:revision>
  <cp:lastPrinted>2015-03-18T15:56:00Z</cp:lastPrinted>
  <dcterms:created xsi:type="dcterms:W3CDTF">2023-08-22T12:50:00Z</dcterms:created>
  <dcterms:modified xsi:type="dcterms:W3CDTF">2023-09-18T23:13:00Z</dcterms:modified>
</cp:coreProperties>
</file>