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38FF" w14:textId="7FC6F697" w:rsidR="00792253" w:rsidRPr="00792253" w:rsidRDefault="001D1171" w:rsidP="00792253">
      <w:pPr>
        <w:autoSpaceDE w:val="0"/>
        <w:autoSpaceDN w:val="0"/>
        <w:adjustRightInd w:val="0"/>
        <w:ind w:right="-613"/>
        <w:rPr>
          <w:b/>
          <w:sz w:val="36"/>
          <w:szCs w:val="36"/>
          <w:lang w:val="en-US"/>
        </w:rPr>
      </w:pPr>
      <w:r w:rsidRPr="00792253">
        <w:rPr>
          <w:b/>
          <w:sz w:val="36"/>
          <w:szCs w:val="36"/>
          <w:lang w:val="en-US"/>
        </w:rPr>
        <w:t xml:space="preserve">Program of </w:t>
      </w:r>
      <w:r w:rsidR="00792253" w:rsidRPr="00792253">
        <w:rPr>
          <w:b/>
          <w:bCs/>
          <w:sz w:val="36"/>
          <w:szCs w:val="36"/>
          <w:lang w:val="en-US"/>
        </w:rPr>
        <w:t>PRO5965 – Multi</w:t>
      </w:r>
      <w:r w:rsidR="00792253">
        <w:rPr>
          <w:b/>
          <w:bCs/>
          <w:sz w:val="36"/>
          <w:szCs w:val="36"/>
          <w:lang w:val="en-US"/>
        </w:rPr>
        <w:t>ple-c</w:t>
      </w:r>
      <w:r w:rsidR="00792253" w:rsidRPr="00792253">
        <w:rPr>
          <w:b/>
          <w:bCs/>
          <w:sz w:val="36"/>
          <w:szCs w:val="36"/>
          <w:lang w:val="en-US"/>
        </w:rPr>
        <w:t>riteria Decision Making</w:t>
      </w:r>
    </w:p>
    <w:p w14:paraId="530D5D63" w14:textId="77777777" w:rsidR="0063727A" w:rsidRPr="00792253" w:rsidRDefault="0063727A" w:rsidP="00BA20CF">
      <w:pPr>
        <w:jc w:val="center"/>
        <w:rPr>
          <w:b/>
          <w:u w:val="single"/>
          <w:lang w:val="en-US"/>
        </w:rPr>
      </w:pPr>
    </w:p>
    <w:tbl>
      <w:tblPr>
        <w:tblW w:w="10491" w:type="dxa"/>
        <w:tblInd w:w="-4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978"/>
        <w:gridCol w:w="8505"/>
      </w:tblGrid>
      <w:tr w:rsidR="00792253" w:rsidRPr="007754B7" w14:paraId="3A932DB0" w14:textId="77777777" w:rsidTr="00BC22F5">
        <w:trPr>
          <w:trHeight w:val="54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47522" w14:textId="77777777" w:rsidR="00792253" w:rsidRPr="00792253" w:rsidRDefault="00792253" w:rsidP="00792253">
            <w:r w:rsidRPr="00792253">
              <w:rPr>
                <w:b/>
                <w:bCs/>
                <w:lang w:val="en-GB"/>
              </w:rPr>
              <w:t>C</w:t>
            </w:r>
            <w:r w:rsidR="00C461CE">
              <w:rPr>
                <w:b/>
                <w:bCs/>
                <w:lang w:val="en-GB"/>
              </w:rPr>
              <w:t>lasses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6ED9" w14:textId="77777777" w:rsidR="00792253" w:rsidRPr="00792253" w:rsidRDefault="00792253" w:rsidP="00792253">
            <w:pPr>
              <w:jc w:val="center"/>
            </w:pPr>
            <w:r w:rsidRPr="00792253">
              <w:rPr>
                <w:b/>
                <w:bCs/>
                <w:lang w:val="en-GB"/>
              </w:rPr>
              <w:t>Date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37F9" w14:textId="44F1C04C" w:rsidR="00792253" w:rsidRPr="007754B7" w:rsidRDefault="007754B7" w:rsidP="007754B7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Chapters of the book</w:t>
            </w:r>
          </w:p>
        </w:tc>
      </w:tr>
      <w:tr w:rsidR="00792253" w:rsidRPr="00FB52F5" w14:paraId="795E91E2" w14:textId="77777777" w:rsidTr="00C461CE">
        <w:trPr>
          <w:trHeight w:val="68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C97CC" w14:textId="22788AE3" w:rsidR="00792253" w:rsidRPr="00726554" w:rsidRDefault="00C461CE" w:rsidP="00792253">
            <w:pPr>
              <w:jc w:val="center"/>
              <w:rPr>
                <w:b/>
                <w:highlight w:val="lightGray"/>
              </w:rPr>
            </w:pPr>
            <w:r w:rsidRPr="00726554">
              <w:rPr>
                <w:b/>
                <w:highlight w:val="lightGray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8454E" w14:textId="68FAF229" w:rsidR="00792253" w:rsidRPr="00726554" w:rsidRDefault="00FB52F5" w:rsidP="007922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  <w:lang w:val="en-GB"/>
              </w:rPr>
              <w:t>15</w:t>
            </w:r>
            <w:r w:rsidR="00792253" w:rsidRPr="00726554">
              <w:rPr>
                <w:highlight w:val="lightGray"/>
                <w:lang w:val="en-GB"/>
              </w:rPr>
              <w:t>/0</w:t>
            </w:r>
            <w:r>
              <w:rPr>
                <w:highlight w:val="lightGray"/>
                <w:lang w:val="en-GB"/>
              </w:rPr>
              <w:t>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76CCC" w14:textId="77777777" w:rsidR="00792253" w:rsidRPr="00726554" w:rsidRDefault="00C461CE" w:rsidP="00792253">
            <w:pPr>
              <w:rPr>
                <w:highlight w:val="lightGray"/>
                <w:lang w:val="en-US"/>
              </w:rPr>
            </w:pPr>
            <w:r w:rsidRPr="00726554">
              <w:rPr>
                <w:highlight w:val="lightGray"/>
                <w:lang w:val="en-GB"/>
              </w:rPr>
              <w:t xml:space="preserve">1. </w:t>
            </w:r>
            <w:r w:rsidR="00792253" w:rsidRPr="00726554">
              <w:rPr>
                <w:highlight w:val="lightGray"/>
                <w:lang w:val="en-GB"/>
              </w:rPr>
              <w:t>Introduction</w:t>
            </w:r>
          </w:p>
          <w:p w14:paraId="7C558F12" w14:textId="77777777" w:rsidR="00792253" w:rsidRPr="00726554" w:rsidRDefault="00C461CE" w:rsidP="00792253">
            <w:pPr>
              <w:rPr>
                <w:highlight w:val="lightGray"/>
                <w:lang w:val="en-US"/>
              </w:rPr>
            </w:pPr>
            <w:r w:rsidRPr="00726554">
              <w:rPr>
                <w:highlight w:val="lightGray"/>
                <w:lang w:val="en-GB"/>
              </w:rPr>
              <w:t xml:space="preserve">2. </w:t>
            </w:r>
            <w:r w:rsidR="00792253" w:rsidRPr="00726554">
              <w:rPr>
                <w:highlight w:val="lightGray"/>
                <w:lang w:val="en-GB"/>
              </w:rPr>
              <w:t>How people make decisions involving multiple objectives</w:t>
            </w:r>
          </w:p>
        </w:tc>
      </w:tr>
      <w:tr w:rsidR="00792253" w:rsidRPr="00792253" w14:paraId="4A692A54" w14:textId="77777777" w:rsidTr="00C461CE">
        <w:trPr>
          <w:trHeight w:val="48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F7E1E" w14:textId="6F21A0FD" w:rsidR="00792253" w:rsidRPr="00726554" w:rsidRDefault="007754B7" w:rsidP="00792253">
            <w:pPr>
              <w:jc w:val="center"/>
              <w:rPr>
                <w:b/>
                <w:highlight w:val="lightGray"/>
              </w:rPr>
            </w:pPr>
            <w:r w:rsidRPr="00726554">
              <w:rPr>
                <w:b/>
                <w:highlight w:val="lightGray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617D8" w14:textId="22647A7B" w:rsidR="00792253" w:rsidRPr="00726554" w:rsidRDefault="00FB52F5" w:rsidP="007922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  <w:lang w:val="en-GB"/>
              </w:rPr>
              <w:t>2</w:t>
            </w:r>
            <w:r w:rsidR="007754B7" w:rsidRPr="00726554">
              <w:rPr>
                <w:highlight w:val="lightGray"/>
                <w:lang w:val="en-GB"/>
              </w:rPr>
              <w:t>2</w:t>
            </w:r>
            <w:r w:rsidR="00792253" w:rsidRPr="00726554">
              <w:rPr>
                <w:highlight w:val="lightGray"/>
                <w:lang w:val="en-GB"/>
              </w:rPr>
              <w:t>/0</w:t>
            </w:r>
            <w:r>
              <w:rPr>
                <w:highlight w:val="lightGray"/>
                <w:lang w:val="en-GB"/>
              </w:rPr>
              <w:t>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1B510" w14:textId="25F7401C" w:rsidR="00F433E1" w:rsidRPr="00726554" w:rsidRDefault="00C461CE" w:rsidP="00792253">
            <w:pPr>
              <w:rPr>
                <w:highlight w:val="lightGray"/>
                <w:lang w:val="en-GB"/>
              </w:rPr>
            </w:pPr>
            <w:r w:rsidRPr="00726554">
              <w:rPr>
                <w:highlight w:val="lightGray"/>
                <w:lang w:val="en-GB"/>
              </w:rPr>
              <w:t xml:space="preserve">3. </w:t>
            </w:r>
            <w:r w:rsidR="00792253" w:rsidRPr="00726554">
              <w:rPr>
                <w:highlight w:val="lightGray"/>
                <w:lang w:val="en-GB"/>
              </w:rPr>
              <w:t>Decision involving multiple objectives: SMART</w:t>
            </w:r>
          </w:p>
          <w:p w14:paraId="1CAD963C" w14:textId="1ED34F30" w:rsidR="00792253" w:rsidRPr="00726554" w:rsidRDefault="00F433E1" w:rsidP="00792253">
            <w:pPr>
              <w:rPr>
                <w:highlight w:val="lightGray"/>
                <w:lang w:val="en-US"/>
              </w:rPr>
            </w:pPr>
            <w:r w:rsidRPr="00726554">
              <w:rPr>
                <w:color w:val="FF0000"/>
                <w:highlight w:val="lightGray"/>
                <w:lang w:val="en-GB"/>
              </w:rPr>
              <w:t>4. Introduction to probability</w:t>
            </w:r>
          </w:p>
        </w:tc>
      </w:tr>
      <w:tr w:rsidR="007754B7" w:rsidRPr="00FB52F5" w14:paraId="64060B0F" w14:textId="77777777" w:rsidTr="00C461CE">
        <w:trPr>
          <w:trHeight w:val="54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0F181" w14:textId="1B82910A" w:rsidR="007754B7" w:rsidRPr="00726554" w:rsidRDefault="00F433E1" w:rsidP="00792253">
            <w:pPr>
              <w:jc w:val="center"/>
              <w:rPr>
                <w:b/>
                <w:highlight w:val="lightGray"/>
              </w:rPr>
            </w:pPr>
            <w:r w:rsidRPr="00726554">
              <w:rPr>
                <w:b/>
                <w:highlight w:val="lightGray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DCECF" w14:textId="03CAA743" w:rsidR="007754B7" w:rsidRPr="00726554" w:rsidRDefault="00FB52F5" w:rsidP="00792253">
            <w:pPr>
              <w:jc w:val="center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2</w:t>
            </w:r>
            <w:r w:rsidR="007754B7" w:rsidRPr="00726554">
              <w:rPr>
                <w:highlight w:val="lightGray"/>
                <w:lang w:val="en-GB"/>
              </w:rPr>
              <w:t>9/0</w:t>
            </w:r>
            <w:r>
              <w:rPr>
                <w:highlight w:val="lightGray"/>
                <w:lang w:val="en-GB"/>
              </w:rPr>
              <w:t>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3B93C" w14:textId="386E5A12" w:rsidR="007754B7" w:rsidRPr="00726554" w:rsidRDefault="007754B7" w:rsidP="00792253">
            <w:pPr>
              <w:rPr>
                <w:highlight w:val="lightGray"/>
                <w:lang w:val="en-GB"/>
              </w:rPr>
            </w:pPr>
            <w:r w:rsidRPr="00726554">
              <w:rPr>
                <w:highlight w:val="lightGray"/>
                <w:lang w:val="en-GB"/>
              </w:rPr>
              <w:t>Appli</w:t>
            </w:r>
            <w:r w:rsidR="00F902EE" w:rsidRPr="00726554">
              <w:rPr>
                <w:highlight w:val="lightGray"/>
                <w:lang w:val="en-GB"/>
              </w:rPr>
              <w:t>cation on software V.I.S.A.</w:t>
            </w:r>
          </w:p>
        </w:tc>
      </w:tr>
      <w:tr w:rsidR="00792253" w:rsidRPr="00FB52F5" w14:paraId="18818A7F" w14:textId="77777777" w:rsidTr="00C461CE">
        <w:trPr>
          <w:trHeight w:val="54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9AAA3" w14:textId="3B78A005" w:rsidR="00792253" w:rsidRPr="00726554" w:rsidRDefault="00F433E1" w:rsidP="00792253">
            <w:pPr>
              <w:jc w:val="center"/>
              <w:rPr>
                <w:b/>
                <w:highlight w:val="lightGray"/>
              </w:rPr>
            </w:pPr>
            <w:r w:rsidRPr="00726554">
              <w:rPr>
                <w:b/>
                <w:highlight w:val="lightGray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40C0E" w14:textId="1EF0B18B" w:rsidR="00792253" w:rsidRPr="00726554" w:rsidRDefault="00FB52F5" w:rsidP="00792253">
            <w:pPr>
              <w:jc w:val="center"/>
              <w:rPr>
                <w:highlight w:val="lightGray"/>
              </w:rPr>
            </w:pPr>
            <w:r>
              <w:rPr>
                <w:highlight w:val="lightGray"/>
                <w:lang w:val="en-GB"/>
              </w:rPr>
              <w:t>0</w:t>
            </w:r>
            <w:r w:rsidR="007754B7" w:rsidRPr="00726554">
              <w:rPr>
                <w:highlight w:val="lightGray"/>
                <w:lang w:val="en-GB"/>
              </w:rPr>
              <w:t>6</w:t>
            </w:r>
            <w:r w:rsidR="00792253" w:rsidRPr="00726554">
              <w:rPr>
                <w:highlight w:val="lightGray"/>
                <w:lang w:val="en-GB"/>
              </w:rPr>
              <w:t>/</w:t>
            </w:r>
            <w:r>
              <w:rPr>
                <w:highlight w:val="lightGray"/>
                <w:lang w:val="en-GB"/>
              </w:rPr>
              <w:t>1</w:t>
            </w:r>
            <w:r w:rsidR="00792253" w:rsidRPr="00726554">
              <w:rPr>
                <w:highlight w:val="lightGray"/>
                <w:lang w:val="en-GB"/>
              </w:rPr>
              <w:t>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F2A95" w14:textId="4AB0AF89" w:rsidR="00792253" w:rsidRPr="00726554" w:rsidRDefault="00792253" w:rsidP="00792253">
            <w:pPr>
              <w:rPr>
                <w:highlight w:val="lightGray"/>
                <w:lang w:val="en-US"/>
              </w:rPr>
            </w:pPr>
            <w:r w:rsidRPr="00726554">
              <w:rPr>
                <w:highlight w:val="lightGray"/>
                <w:lang w:val="en-GB"/>
              </w:rPr>
              <w:t>Methods for weighting</w:t>
            </w:r>
            <w:r w:rsidR="00FB52F5">
              <w:rPr>
                <w:highlight w:val="lightGray"/>
                <w:lang w:val="en-GB"/>
              </w:rPr>
              <w:t>.</w:t>
            </w:r>
            <w:r w:rsidRPr="00726554">
              <w:rPr>
                <w:highlight w:val="lightGray"/>
                <w:lang w:val="en-GB"/>
              </w:rPr>
              <w:t xml:space="preserve"> SMART variations</w:t>
            </w:r>
            <w:r w:rsidR="00F433E1" w:rsidRPr="00726554">
              <w:rPr>
                <w:highlight w:val="lightGray"/>
                <w:lang w:val="en-GB"/>
              </w:rPr>
              <w:t>. Paper #</w:t>
            </w:r>
            <w:r w:rsidR="00F902EE" w:rsidRPr="00726554">
              <w:rPr>
                <w:highlight w:val="lightGray"/>
                <w:lang w:val="en-GB"/>
              </w:rPr>
              <w:t>1</w:t>
            </w:r>
          </w:p>
        </w:tc>
      </w:tr>
      <w:tr w:rsidR="00792253" w:rsidRPr="00FB52F5" w14:paraId="1B7750CC" w14:textId="77777777" w:rsidTr="00C461CE">
        <w:trPr>
          <w:trHeight w:val="4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E0FC" w14:textId="14FB2430" w:rsidR="00792253" w:rsidRPr="00D751C5" w:rsidRDefault="00F433E1" w:rsidP="00792253">
            <w:pPr>
              <w:jc w:val="center"/>
              <w:rPr>
                <w:b/>
                <w:highlight w:val="yellow"/>
              </w:rPr>
            </w:pPr>
            <w:r w:rsidRPr="00D751C5">
              <w:rPr>
                <w:b/>
                <w:highlight w:val="yellow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5FBE4" w14:textId="26B818E7" w:rsidR="00792253" w:rsidRPr="00D751C5" w:rsidRDefault="00FB52F5" w:rsidP="00FB52F5">
            <w:pPr>
              <w:jc w:val="center"/>
              <w:rPr>
                <w:highlight w:val="yellow"/>
                <w:lang w:val="en-GB"/>
              </w:rPr>
            </w:pPr>
            <w:r w:rsidRPr="00D751C5">
              <w:rPr>
                <w:highlight w:val="yellow"/>
                <w:lang w:val="en-GB"/>
              </w:rPr>
              <w:t>13</w:t>
            </w:r>
            <w:r w:rsidR="00792253" w:rsidRPr="00D751C5">
              <w:rPr>
                <w:highlight w:val="yellow"/>
                <w:lang w:val="en-GB"/>
              </w:rPr>
              <w:t>/</w:t>
            </w:r>
            <w:r w:rsidRPr="00D751C5">
              <w:rPr>
                <w:highlight w:val="yellow"/>
                <w:lang w:val="en-GB"/>
              </w:rPr>
              <w:t>1</w:t>
            </w:r>
            <w:r w:rsidR="00792253" w:rsidRPr="00D751C5">
              <w:rPr>
                <w:highlight w:val="yellow"/>
                <w:lang w:val="en-GB"/>
              </w:rPr>
              <w:t>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D1339" w14:textId="41200FEB" w:rsidR="00792253" w:rsidRPr="00D751C5" w:rsidRDefault="00FB52F5" w:rsidP="00792253">
            <w:pPr>
              <w:rPr>
                <w:highlight w:val="yellow"/>
                <w:lang w:val="en-US"/>
              </w:rPr>
            </w:pPr>
            <w:r w:rsidRPr="00D751C5">
              <w:rPr>
                <w:highlight w:val="yellow"/>
                <w:lang w:val="en-US"/>
              </w:rPr>
              <w:t>Smart application</w:t>
            </w:r>
          </w:p>
        </w:tc>
      </w:tr>
      <w:tr w:rsidR="00F433E1" w:rsidRPr="00FB52F5" w14:paraId="3E524EFB" w14:textId="77777777" w:rsidTr="00C461CE">
        <w:trPr>
          <w:trHeight w:val="56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F2077" w14:textId="4B8C7F04" w:rsidR="00F433E1" w:rsidRPr="00726554" w:rsidRDefault="00F433E1" w:rsidP="00F433E1">
            <w:pPr>
              <w:jc w:val="center"/>
              <w:rPr>
                <w:b/>
                <w:highlight w:val="lightGray"/>
              </w:rPr>
            </w:pPr>
            <w:r w:rsidRPr="00726554">
              <w:rPr>
                <w:b/>
                <w:highlight w:val="lightGray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D3B37" w14:textId="3BDF9EFB" w:rsidR="00F433E1" w:rsidRPr="00726554" w:rsidRDefault="00FB52F5" w:rsidP="00F433E1">
            <w:pPr>
              <w:jc w:val="center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20</w:t>
            </w:r>
            <w:r w:rsidR="00F433E1" w:rsidRPr="00726554">
              <w:rPr>
                <w:highlight w:val="lightGray"/>
                <w:lang w:val="en-GB"/>
              </w:rPr>
              <w:t>/</w:t>
            </w:r>
            <w:r>
              <w:rPr>
                <w:highlight w:val="lightGray"/>
                <w:lang w:val="en-GB"/>
              </w:rPr>
              <w:t>1</w:t>
            </w:r>
            <w:r w:rsidR="00F433E1" w:rsidRPr="00726554">
              <w:rPr>
                <w:highlight w:val="lightGray"/>
                <w:lang w:val="en-GB"/>
              </w:rPr>
              <w:t>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5797D" w14:textId="566EC4DA" w:rsidR="00F902EE" w:rsidRPr="00726554" w:rsidRDefault="00FB52F5" w:rsidP="00F433E1">
            <w:pPr>
              <w:rPr>
                <w:highlight w:val="lightGray"/>
                <w:lang w:val="en-GB"/>
              </w:rPr>
            </w:pPr>
            <w:r w:rsidRPr="00FB52F5">
              <w:rPr>
                <w:highlight w:val="lightGray"/>
                <w:lang w:val="en-US"/>
              </w:rPr>
              <w:t>Final Considerations for SMART(S/R). Utility theory</w:t>
            </w:r>
            <w:r>
              <w:rPr>
                <w:highlight w:val="lightGray"/>
                <w:lang w:val="en-US"/>
              </w:rPr>
              <w:t>.</w:t>
            </w:r>
            <w:r w:rsidR="00F433E1" w:rsidRPr="00726554">
              <w:rPr>
                <w:highlight w:val="lightGray"/>
                <w:lang w:val="en-GB"/>
              </w:rPr>
              <w:t xml:space="preserve"> AHP. Paper#</w:t>
            </w:r>
            <w:r>
              <w:rPr>
                <w:highlight w:val="lightGray"/>
                <w:lang w:val="en-GB"/>
              </w:rPr>
              <w:t>2</w:t>
            </w:r>
          </w:p>
        </w:tc>
      </w:tr>
      <w:tr w:rsidR="00F433E1" w:rsidRPr="00FB52F5" w14:paraId="0A48475A" w14:textId="77777777" w:rsidTr="00F433E1">
        <w:trPr>
          <w:trHeight w:val="56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3597B" w14:textId="28BB2F97" w:rsidR="00F433E1" w:rsidRPr="00726554" w:rsidRDefault="00F433E1" w:rsidP="00F433E1">
            <w:pPr>
              <w:jc w:val="center"/>
              <w:rPr>
                <w:b/>
                <w:highlight w:val="darkGray"/>
              </w:rPr>
            </w:pPr>
            <w:r w:rsidRPr="00726554">
              <w:rPr>
                <w:b/>
                <w:highlight w:val="darkGray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CA671" w14:textId="6407D9B5" w:rsidR="00F433E1" w:rsidRPr="00726554" w:rsidRDefault="00FB52F5" w:rsidP="00F433E1">
            <w:pPr>
              <w:jc w:val="center"/>
              <w:rPr>
                <w:highlight w:val="darkGray"/>
              </w:rPr>
            </w:pPr>
            <w:r>
              <w:rPr>
                <w:highlight w:val="darkGray"/>
                <w:lang w:val="en-GB"/>
              </w:rPr>
              <w:t>27</w:t>
            </w:r>
            <w:r w:rsidR="00F433E1" w:rsidRPr="00726554">
              <w:rPr>
                <w:highlight w:val="darkGray"/>
                <w:lang w:val="en-GB"/>
              </w:rPr>
              <w:t>/</w:t>
            </w:r>
            <w:r>
              <w:rPr>
                <w:highlight w:val="darkGray"/>
                <w:lang w:val="en-GB"/>
              </w:rPr>
              <w:t>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FFF7" w14:textId="77777777" w:rsidR="00F433E1" w:rsidRPr="00726554" w:rsidRDefault="00F433E1" w:rsidP="00F433E1">
            <w:pPr>
              <w:rPr>
                <w:highlight w:val="darkGray"/>
                <w:lang w:val="en-US"/>
              </w:rPr>
            </w:pPr>
            <w:r w:rsidRPr="00726554">
              <w:rPr>
                <w:highlight w:val="darkGray"/>
                <w:lang w:val="en-GB"/>
              </w:rPr>
              <w:t xml:space="preserve">5. Decision making under uncertainty - </w:t>
            </w:r>
            <w:r w:rsidRPr="00726554">
              <w:rPr>
                <w:highlight w:val="darkGray"/>
                <w:lang w:val="en-US"/>
              </w:rPr>
              <w:t>Multiple objectives</w:t>
            </w:r>
          </w:p>
          <w:p w14:paraId="0653F55F" w14:textId="5DF8DE7B" w:rsidR="00F433E1" w:rsidRPr="00726554" w:rsidRDefault="00F433E1" w:rsidP="00F433E1">
            <w:pPr>
              <w:rPr>
                <w:highlight w:val="darkGray"/>
                <w:lang w:val="en-GB"/>
              </w:rPr>
            </w:pPr>
            <w:r w:rsidRPr="00726554">
              <w:rPr>
                <w:highlight w:val="darkGray"/>
                <w:lang w:val="en-GB"/>
              </w:rPr>
              <w:t xml:space="preserve">Preference Matrix; Decision making under certainty </w:t>
            </w:r>
          </w:p>
          <w:p w14:paraId="281D6213" w14:textId="0FDC0261" w:rsidR="00F433E1" w:rsidRPr="00726554" w:rsidRDefault="00F433E1" w:rsidP="00F433E1">
            <w:pPr>
              <w:rPr>
                <w:highlight w:val="darkGray"/>
                <w:lang w:val="en-US"/>
              </w:rPr>
            </w:pPr>
            <w:r w:rsidRPr="00726554">
              <w:rPr>
                <w:highlight w:val="darkGray"/>
                <w:lang w:val="en-GB"/>
              </w:rPr>
              <w:t>6. Decision making under uncertainty; Decision making under risk</w:t>
            </w:r>
          </w:p>
        </w:tc>
      </w:tr>
      <w:tr w:rsidR="00F433E1" w:rsidRPr="00FB52F5" w14:paraId="05BED540" w14:textId="77777777" w:rsidTr="00F433E1">
        <w:trPr>
          <w:trHeight w:val="53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F003" w14:textId="6031816C" w:rsidR="00F433E1" w:rsidRPr="00D751C5" w:rsidRDefault="00F433E1" w:rsidP="00F433E1">
            <w:pPr>
              <w:jc w:val="center"/>
              <w:rPr>
                <w:b/>
                <w:highlight w:val="yellow"/>
              </w:rPr>
            </w:pPr>
            <w:r w:rsidRPr="00D751C5">
              <w:rPr>
                <w:b/>
                <w:highlight w:val="yellow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54BED" w14:textId="04DF90FB" w:rsidR="00F433E1" w:rsidRPr="00D751C5" w:rsidRDefault="00FB52F5" w:rsidP="00F433E1">
            <w:pPr>
              <w:jc w:val="center"/>
              <w:rPr>
                <w:highlight w:val="yellow"/>
              </w:rPr>
            </w:pPr>
            <w:r w:rsidRPr="00D751C5">
              <w:rPr>
                <w:highlight w:val="yellow"/>
                <w:lang w:val="en-GB"/>
              </w:rPr>
              <w:t>03</w:t>
            </w:r>
            <w:r w:rsidR="00F433E1" w:rsidRPr="00D751C5">
              <w:rPr>
                <w:highlight w:val="yellow"/>
                <w:lang w:val="en-GB"/>
              </w:rPr>
              <w:t>/</w:t>
            </w:r>
            <w:r w:rsidRPr="00D751C5">
              <w:rPr>
                <w:highlight w:val="yellow"/>
                <w:lang w:val="en-GB"/>
              </w:rPr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E9CB6" w14:textId="4BD3B50E" w:rsidR="00F433E1" w:rsidRPr="00D751C5" w:rsidRDefault="00FB52F5" w:rsidP="00F433E1">
            <w:pPr>
              <w:rPr>
                <w:highlight w:val="yellow"/>
                <w:lang w:val="en-GB"/>
              </w:rPr>
            </w:pPr>
            <w:r w:rsidRPr="00D751C5">
              <w:rPr>
                <w:highlight w:val="yellow"/>
                <w:lang w:val="en-GB"/>
              </w:rPr>
              <w:t>Exercise: AHP and Decision tree</w:t>
            </w:r>
          </w:p>
        </w:tc>
      </w:tr>
      <w:tr w:rsidR="00F433E1" w:rsidRPr="00FB52F5" w14:paraId="3C30B679" w14:textId="77777777" w:rsidTr="00F433E1">
        <w:trPr>
          <w:trHeight w:val="59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7B7A5" w14:textId="199F4F74" w:rsidR="00F433E1" w:rsidRPr="00726554" w:rsidRDefault="00F433E1" w:rsidP="00F433E1">
            <w:pPr>
              <w:jc w:val="center"/>
              <w:rPr>
                <w:b/>
                <w:highlight w:val="darkGray"/>
              </w:rPr>
            </w:pPr>
            <w:r w:rsidRPr="00726554">
              <w:rPr>
                <w:b/>
                <w:highlight w:val="darkGray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1ACC1" w14:textId="77777777" w:rsidR="00FB52F5" w:rsidRDefault="00FB52F5" w:rsidP="00F433E1">
            <w:pPr>
              <w:jc w:val="center"/>
              <w:rPr>
                <w:highlight w:val="darkGray"/>
                <w:lang w:val="en-GB"/>
              </w:rPr>
            </w:pPr>
          </w:p>
          <w:p w14:paraId="141CDBAF" w14:textId="5157E9B4" w:rsidR="00F433E1" w:rsidRPr="00726554" w:rsidRDefault="00F433E1" w:rsidP="00F433E1">
            <w:pPr>
              <w:jc w:val="center"/>
              <w:rPr>
                <w:highlight w:val="darkGray"/>
              </w:rPr>
            </w:pPr>
            <w:r w:rsidRPr="00726554">
              <w:rPr>
                <w:highlight w:val="darkGray"/>
                <w:lang w:val="en-GB"/>
              </w:rPr>
              <w:t>1</w:t>
            </w:r>
            <w:r w:rsidR="00FB52F5">
              <w:rPr>
                <w:highlight w:val="darkGray"/>
                <w:lang w:val="en-GB"/>
              </w:rPr>
              <w:t>0</w:t>
            </w:r>
            <w:r w:rsidRPr="00726554">
              <w:rPr>
                <w:highlight w:val="darkGray"/>
                <w:lang w:val="en-GB"/>
              </w:rPr>
              <w:t>/</w:t>
            </w:r>
            <w:r w:rsidR="00FB52F5">
              <w:rPr>
                <w:highlight w:val="darkGray"/>
                <w:lang w:val="en-GB"/>
              </w:rPr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D9318" w14:textId="77777777" w:rsidR="00FB52F5" w:rsidRDefault="00534A46" w:rsidP="00F433E1">
            <w:pPr>
              <w:rPr>
                <w:highlight w:val="darkGray"/>
                <w:lang w:val="en-GB"/>
              </w:rPr>
            </w:pPr>
            <w:r w:rsidRPr="00726554">
              <w:rPr>
                <w:highlight w:val="darkGray"/>
                <w:lang w:val="en-GB"/>
              </w:rPr>
              <w:t>7. Applying simulation to decision problems (Monte Carlo simulation in Excel)</w:t>
            </w:r>
            <w:r w:rsidR="00FB52F5" w:rsidRPr="00726554">
              <w:rPr>
                <w:highlight w:val="darkGray"/>
                <w:lang w:val="en-GB"/>
              </w:rPr>
              <w:t xml:space="preserve"> </w:t>
            </w:r>
          </w:p>
          <w:p w14:paraId="32247888" w14:textId="0D851A1A" w:rsidR="00F433E1" w:rsidRPr="00726554" w:rsidRDefault="00FB52F5" w:rsidP="00F433E1">
            <w:pPr>
              <w:rPr>
                <w:highlight w:val="darkGray"/>
                <w:lang w:val="en-US"/>
              </w:rPr>
            </w:pPr>
            <w:r w:rsidRPr="00FB52F5">
              <w:rPr>
                <w:highlight w:val="darkGray"/>
                <w:lang w:val="en-GB"/>
              </w:rPr>
              <w:t>8. Revising judgments in the light of new information</w:t>
            </w:r>
            <w:r w:rsidR="00D751C5">
              <w:rPr>
                <w:highlight w:val="darkGray"/>
                <w:lang w:val="en-GB"/>
              </w:rPr>
              <w:t>. Paper #3</w:t>
            </w:r>
          </w:p>
        </w:tc>
      </w:tr>
      <w:tr w:rsidR="00F433E1" w:rsidRPr="00FB52F5" w14:paraId="674C106F" w14:textId="77777777" w:rsidTr="00F433E1">
        <w:trPr>
          <w:trHeight w:val="5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51B39" w14:textId="179B3274" w:rsidR="00F433E1" w:rsidRPr="00726554" w:rsidRDefault="00F433E1" w:rsidP="00F433E1">
            <w:pPr>
              <w:jc w:val="center"/>
              <w:rPr>
                <w:b/>
                <w:highlight w:val="cyan"/>
              </w:rPr>
            </w:pPr>
            <w:r w:rsidRPr="00726554">
              <w:rPr>
                <w:b/>
                <w:highlight w:val="cyan"/>
              </w:rPr>
              <w:t>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21654" w14:textId="78E0527E" w:rsidR="00F433E1" w:rsidRPr="00726554" w:rsidRDefault="00FB52F5" w:rsidP="00F433E1">
            <w:pPr>
              <w:jc w:val="center"/>
              <w:rPr>
                <w:highlight w:val="cyan"/>
              </w:rPr>
            </w:pPr>
            <w:r>
              <w:rPr>
                <w:highlight w:val="cyan"/>
                <w:lang w:val="en-GB"/>
              </w:rPr>
              <w:t>17</w:t>
            </w:r>
            <w:r w:rsidR="00F433E1" w:rsidRPr="00726554">
              <w:rPr>
                <w:highlight w:val="cyan"/>
                <w:lang w:val="en-GB"/>
              </w:rPr>
              <w:t>/</w:t>
            </w:r>
            <w:r>
              <w:rPr>
                <w:highlight w:val="cyan"/>
                <w:lang w:val="en-GB"/>
              </w:rPr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F45F8" w14:textId="2D24C0CC" w:rsidR="00F433E1" w:rsidRPr="00726554" w:rsidRDefault="00534A46" w:rsidP="00F902EE">
            <w:pPr>
              <w:rPr>
                <w:highlight w:val="cyan"/>
                <w:lang w:val="en-US"/>
              </w:rPr>
            </w:pPr>
            <w:r w:rsidRPr="00726554">
              <w:rPr>
                <w:highlight w:val="cyan"/>
                <w:lang w:val="en-GB"/>
              </w:rPr>
              <w:t>12. Scenario planning: an alternative way of dealing with uncertainty – Paper #</w:t>
            </w:r>
            <w:r w:rsidR="00D751C5">
              <w:rPr>
                <w:highlight w:val="cyan"/>
                <w:lang w:val="en-GB"/>
              </w:rPr>
              <w:t>4</w:t>
            </w:r>
          </w:p>
        </w:tc>
      </w:tr>
      <w:tr w:rsidR="00F433E1" w:rsidRPr="00FB52F5" w14:paraId="018DF48E" w14:textId="77777777" w:rsidTr="00F433E1">
        <w:trPr>
          <w:trHeight w:val="56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F6E41" w14:textId="597E04D7" w:rsidR="00F433E1" w:rsidRPr="00726554" w:rsidRDefault="00F433E1" w:rsidP="00F433E1">
            <w:pPr>
              <w:jc w:val="center"/>
              <w:rPr>
                <w:b/>
                <w:highlight w:val="cyan"/>
              </w:rPr>
            </w:pPr>
            <w:r w:rsidRPr="00726554">
              <w:rPr>
                <w:b/>
                <w:highlight w:val="cyan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59E17" w14:textId="5EAC2C99" w:rsidR="00F433E1" w:rsidRPr="00726554" w:rsidRDefault="00FB52F5" w:rsidP="00F433E1">
            <w:pPr>
              <w:jc w:val="center"/>
              <w:rPr>
                <w:highlight w:val="cyan"/>
              </w:rPr>
            </w:pPr>
            <w:r>
              <w:rPr>
                <w:highlight w:val="cyan"/>
                <w:lang w:val="en-GB"/>
              </w:rPr>
              <w:t>24</w:t>
            </w:r>
            <w:r w:rsidR="00F433E1" w:rsidRPr="00726554">
              <w:rPr>
                <w:highlight w:val="cyan"/>
                <w:lang w:val="en-GB"/>
              </w:rPr>
              <w:t>/</w:t>
            </w:r>
            <w:r>
              <w:rPr>
                <w:highlight w:val="cyan"/>
                <w:lang w:val="en-GB"/>
              </w:rPr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E902D" w14:textId="3E238A15" w:rsidR="00F902EE" w:rsidRPr="00726554" w:rsidRDefault="00534A46" w:rsidP="00534A46">
            <w:pPr>
              <w:rPr>
                <w:highlight w:val="cyan"/>
                <w:lang w:val="en-GB"/>
              </w:rPr>
            </w:pPr>
            <w:r w:rsidRPr="00726554">
              <w:rPr>
                <w:highlight w:val="cyan"/>
                <w:lang w:val="en-GB"/>
              </w:rPr>
              <w:t>13. Resource allocation and negotiation problems</w:t>
            </w:r>
            <w:r w:rsidR="00F902EE" w:rsidRPr="00726554">
              <w:rPr>
                <w:highlight w:val="cyan"/>
                <w:lang w:val="en-GB"/>
              </w:rPr>
              <w:t xml:space="preserve"> – Paper #</w:t>
            </w:r>
            <w:r w:rsidR="00D751C5">
              <w:rPr>
                <w:highlight w:val="cyan"/>
                <w:lang w:val="en-GB"/>
              </w:rPr>
              <w:t>5</w:t>
            </w:r>
          </w:p>
        </w:tc>
      </w:tr>
      <w:tr w:rsidR="00F433E1" w:rsidRPr="00F902EE" w14:paraId="62FCC9FB" w14:textId="77777777" w:rsidTr="00F433E1">
        <w:trPr>
          <w:trHeight w:val="5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B95C5" w14:textId="2E3BCE0E" w:rsidR="00F433E1" w:rsidRPr="00726554" w:rsidRDefault="00F433E1" w:rsidP="00F433E1">
            <w:pPr>
              <w:jc w:val="center"/>
              <w:rPr>
                <w:b/>
                <w:highlight w:val="cyan"/>
              </w:rPr>
            </w:pPr>
            <w:r w:rsidRPr="00726554">
              <w:rPr>
                <w:b/>
                <w:highlight w:val="cyan"/>
              </w:rPr>
              <w:t>12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D8A86" w14:textId="31D8780F" w:rsidR="00F433E1" w:rsidRPr="00726554" w:rsidRDefault="00F433E1" w:rsidP="00F433E1">
            <w:pPr>
              <w:jc w:val="center"/>
              <w:rPr>
                <w:highlight w:val="cyan"/>
              </w:rPr>
            </w:pPr>
            <w:r w:rsidRPr="00726554">
              <w:rPr>
                <w:highlight w:val="cyan"/>
                <w:lang w:val="en-GB"/>
              </w:rPr>
              <w:t>1/</w:t>
            </w:r>
            <w:r w:rsidR="00FB52F5">
              <w:rPr>
                <w:highlight w:val="cyan"/>
                <w:lang w:val="en-GB"/>
              </w:rPr>
              <w:t>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3EB9F" w14:textId="1FEAB16A" w:rsidR="00F433E1" w:rsidRPr="00726554" w:rsidRDefault="00F433E1" w:rsidP="00F433E1">
            <w:pPr>
              <w:rPr>
                <w:highlight w:val="cyan"/>
                <w:lang w:val="en-GB"/>
              </w:rPr>
            </w:pPr>
            <w:r w:rsidRPr="00726554">
              <w:rPr>
                <w:highlight w:val="cyan"/>
                <w:lang w:val="en-GB"/>
              </w:rPr>
              <w:t>11. Risk and uncertainty management</w:t>
            </w:r>
          </w:p>
          <w:p w14:paraId="09A4FD49" w14:textId="1995A1D4" w:rsidR="00534A46" w:rsidRPr="00726554" w:rsidRDefault="00534A46" w:rsidP="00F433E1">
            <w:pPr>
              <w:rPr>
                <w:highlight w:val="cyan"/>
                <w:lang w:val="en-US"/>
              </w:rPr>
            </w:pPr>
            <w:r w:rsidRPr="00726554">
              <w:rPr>
                <w:highlight w:val="cyan"/>
                <w:lang w:val="en-GB"/>
              </w:rPr>
              <w:t>12. Decisions involving groups of individuals</w:t>
            </w:r>
          </w:p>
          <w:p w14:paraId="7B180174" w14:textId="4A08277E" w:rsidR="00F433E1" w:rsidRPr="00726554" w:rsidRDefault="00F433E1" w:rsidP="00F433E1">
            <w:pPr>
              <w:rPr>
                <w:highlight w:val="cyan"/>
                <w:lang w:val="en-US"/>
              </w:rPr>
            </w:pPr>
            <w:r w:rsidRPr="00726554">
              <w:rPr>
                <w:highlight w:val="cyan"/>
                <w:lang w:val="en-US"/>
              </w:rPr>
              <w:t>Paper #</w:t>
            </w:r>
            <w:r w:rsidR="00D751C5">
              <w:rPr>
                <w:highlight w:val="cyan"/>
                <w:lang w:val="en-US"/>
              </w:rPr>
              <w:t>6</w:t>
            </w:r>
          </w:p>
        </w:tc>
      </w:tr>
    </w:tbl>
    <w:p w14:paraId="597EB2DC" w14:textId="77777777" w:rsidR="0063727A" w:rsidRPr="004161C8" w:rsidRDefault="0063727A" w:rsidP="00BA20CF">
      <w:pPr>
        <w:rPr>
          <w:lang w:val="en-US"/>
        </w:rPr>
      </w:pPr>
    </w:p>
    <w:p w14:paraId="6CA07EFB" w14:textId="77777777" w:rsidR="00792253" w:rsidRPr="00792253" w:rsidRDefault="00792253" w:rsidP="00792253">
      <w:pPr>
        <w:jc w:val="both"/>
        <w:rPr>
          <w:b/>
          <w:sz w:val="32"/>
          <w:szCs w:val="32"/>
          <w:lang w:val="en-US"/>
        </w:rPr>
      </w:pPr>
      <w:r w:rsidRPr="00792253">
        <w:rPr>
          <w:b/>
          <w:bCs/>
          <w:sz w:val="32"/>
          <w:szCs w:val="32"/>
          <w:lang w:val="en-GB"/>
        </w:rPr>
        <w:t>Activities:</w:t>
      </w:r>
    </w:p>
    <w:p w14:paraId="643453F3" w14:textId="5C140DA2" w:rsidR="00792253" w:rsidRPr="00792253" w:rsidRDefault="00792253" w:rsidP="00792253">
      <w:pPr>
        <w:spacing w:after="120"/>
        <w:ind w:right="-896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  <w:r w:rsidRPr="00792253">
        <w:rPr>
          <w:sz w:val="32"/>
          <w:szCs w:val="32"/>
          <w:lang w:val="en-US"/>
        </w:rPr>
        <w:t xml:space="preserve"> </w:t>
      </w:r>
      <w:r w:rsidR="00F71236">
        <w:rPr>
          <w:sz w:val="32"/>
          <w:szCs w:val="32"/>
          <w:lang w:val="en-US"/>
        </w:rPr>
        <w:t>Hand in a</w:t>
      </w:r>
      <w:r w:rsidRPr="00792253">
        <w:rPr>
          <w:sz w:val="32"/>
          <w:szCs w:val="32"/>
          <w:lang w:val="en-US"/>
        </w:rPr>
        <w:t xml:space="preserve"> conceptual map</w:t>
      </w:r>
      <w:r w:rsidR="00D751C5">
        <w:rPr>
          <w:sz w:val="32"/>
          <w:szCs w:val="32"/>
          <w:lang w:val="en-US"/>
        </w:rPr>
        <w:t>/summary</w:t>
      </w:r>
      <w:r w:rsidRPr="00792253">
        <w:rPr>
          <w:sz w:val="32"/>
          <w:szCs w:val="32"/>
          <w:lang w:val="en-US"/>
        </w:rPr>
        <w:t xml:space="preserve"> of each book’s chapter (</w:t>
      </w:r>
      <w:r w:rsidRPr="00792253">
        <w:rPr>
          <w:b/>
          <w:bCs/>
          <w:sz w:val="32"/>
          <w:szCs w:val="32"/>
          <w:lang w:val="en-US"/>
        </w:rPr>
        <w:t>individual</w:t>
      </w:r>
      <w:r w:rsidRPr="00792253">
        <w:rPr>
          <w:sz w:val="32"/>
          <w:szCs w:val="32"/>
          <w:lang w:val="en-US"/>
        </w:rPr>
        <w:t>).</w:t>
      </w:r>
    </w:p>
    <w:p w14:paraId="4685795A" w14:textId="2B5AE19A" w:rsidR="00792253" w:rsidRPr="00792253" w:rsidRDefault="00792253" w:rsidP="00792253">
      <w:pPr>
        <w:spacing w:after="120"/>
        <w:ind w:right="-896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  <w:r w:rsidRPr="00792253">
        <w:rPr>
          <w:sz w:val="32"/>
          <w:szCs w:val="32"/>
          <w:lang w:val="en-US"/>
        </w:rPr>
        <w:t xml:space="preserve"> To give a lecture based on a paper (</w:t>
      </w:r>
      <w:r w:rsidR="008C6C9D" w:rsidRPr="008C6C9D">
        <w:rPr>
          <w:b/>
          <w:bCs/>
          <w:sz w:val="32"/>
          <w:szCs w:val="32"/>
          <w:lang w:val="en-US"/>
        </w:rPr>
        <w:t>pair</w:t>
      </w:r>
      <w:r w:rsidRPr="00792253">
        <w:rPr>
          <w:sz w:val="32"/>
          <w:szCs w:val="32"/>
          <w:lang w:val="en-US"/>
        </w:rPr>
        <w:t>), including a summary of max 3 pages.</w:t>
      </w:r>
    </w:p>
    <w:p w14:paraId="098D5701" w14:textId="313EAF4E" w:rsidR="00792253" w:rsidRPr="00792253" w:rsidRDefault="00792253" w:rsidP="00792253">
      <w:pPr>
        <w:spacing w:after="120"/>
        <w:ind w:right="-896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  <w:r w:rsidRPr="00792253">
        <w:rPr>
          <w:sz w:val="32"/>
          <w:szCs w:val="32"/>
          <w:lang w:val="en-US"/>
        </w:rPr>
        <w:t xml:space="preserve"> To do </w:t>
      </w:r>
      <w:r w:rsidR="00F433E1">
        <w:rPr>
          <w:sz w:val="32"/>
          <w:szCs w:val="32"/>
          <w:lang w:val="en-US"/>
        </w:rPr>
        <w:t>FOUR</w:t>
      </w:r>
      <w:r w:rsidRPr="00792253">
        <w:rPr>
          <w:sz w:val="32"/>
          <w:szCs w:val="32"/>
          <w:lang w:val="en-US"/>
        </w:rPr>
        <w:t xml:space="preserve"> exercises (</w:t>
      </w:r>
      <w:r w:rsidRPr="00792253">
        <w:rPr>
          <w:b/>
          <w:bCs/>
          <w:sz w:val="32"/>
          <w:szCs w:val="32"/>
          <w:lang w:val="en-US"/>
        </w:rPr>
        <w:t>individual</w:t>
      </w:r>
      <w:r w:rsidRPr="00792253">
        <w:rPr>
          <w:sz w:val="32"/>
          <w:szCs w:val="32"/>
          <w:lang w:val="en-US"/>
        </w:rPr>
        <w:t>)</w:t>
      </w:r>
      <w:r w:rsidR="00F433E1">
        <w:rPr>
          <w:sz w:val="32"/>
          <w:szCs w:val="32"/>
          <w:lang w:val="en-US"/>
        </w:rPr>
        <w:t xml:space="preserve">: SAMART, AHP, Decision Tree and Monte Carlo </w:t>
      </w:r>
      <w:r w:rsidR="006F1F3C">
        <w:rPr>
          <w:sz w:val="32"/>
          <w:szCs w:val="32"/>
          <w:lang w:val="en-US"/>
        </w:rPr>
        <w:t>Simulation</w:t>
      </w:r>
      <w:r w:rsidR="00534A46">
        <w:rPr>
          <w:sz w:val="32"/>
          <w:szCs w:val="32"/>
          <w:lang w:val="en-US"/>
        </w:rPr>
        <w:t>.</w:t>
      </w:r>
    </w:p>
    <w:p w14:paraId="0E4F64A8" w14:textId="37ED4032" w:rsidR="00792253" w:rsidRPr="00792253" w:rsidRDefault="00792253" w:rsidP="00792253">
      <w:pPr>
        <w:ind w:right="-89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  <w:r w:rsidRPr="00792253">
        <w:rPr>
          <w:sz w:val="32"/>
          <w:szCs w:val="32"/>
          <w:lang w:val="en-US"/>
        </w:rPr>
        <w:t xml:space="preserve"> To develop a</w:t>
      </w:r>
      <w:r w:rsidR="00D26912">
        <w:rPr>
          <w:sz w:val="32"/>
          <w:szCs w:val="32"/>
          <w:lang w:val="en-US"/>
        </w:rPr>
        <w:t xml:space="preserve"> </w:t>
      </w:r>
      <w:r w:rsidR="00D751C5">
        <w:rPr>
          <w:sz w:val="32"/>
          <w:szCs w:val="32"/>
          <w:lang w:val="en-US"/>
        </w:rPr>
        <w:t>project</w:t>
      </w:r>
      <w:r w:rsidRPr="00792253">
        <w:rPr>
          <w:sz w:val="32"/>
          <w:szCs w:val="32"/>
          <w:lang w:val="en-US"/>
        </w:rPr>
        <w:t xml:space="preserve"> </w:t>
      </w:r>
      <w:r w:rsidRPr="00D26912">
        <w:rPr>
          <w:sz w:val="32"/>
          <w:szCs w:val="32"/>
          <w:lang w:val="en-US"/>
        </w:rPr>
        <w:t>(</w:t>
      </w:r>
      <w:r w:rsidR="008C6C9D">
        <w:rPr>
          <w:b/>
          <w:bCs/>
          <w:sz w:val="32"/>
          <w:szCs w:val="32"/>
          <w:lang w:val="en-US"/>
        </w:rPr>
        <w:t>pair</w:t>
      </w:r>
      <w:r w:rsidRPr="00D26912">
        <w:rPr>
          <w:sz w:val="32"/>
          <w:szCs w:val="32"/>
          <w:lang w:val="en-US"/>
        </w:rPr>
        <w:t>):</w:t>
      </w:r>
    </w:p>
    <w:p w14:paraId="16D549B7" w14:textId="24016E39" w:rsidR="00792253" w:rsidRPr="00792253" w:rsidRDefault="00792253" w:rsidP="00792253">
      <w:pPr>
        <w:ind w:right="-89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4.1</w:t>
      </w:r>
      <w:r w:rsidRPr="00792253">
        <w:rPr>
          <w:sz w:val="32"/>
          <w:szCs w:val="32"/>
          <w:lang w:val="en-US"/>
        </w:rPr>
        <w:t xml:space="preserve"> First round (</w:t>
      </w:r>
      <w:r w:rsidR="00D751C5">
        <w:rPr>
          <w:sz w:val="32"/>
          <w:szCs w:val="32"/>
          <w:lang w:val="en-US"/>
        </w:rPr>
        <w:t>October</w:t>
      </w:r>
      <w:r w:rsidRPr="00792253">
        <w:rPr>
          <w:sz w:val="32"/>
          <w:szCs w:val="32"/>
          <w:lang w:val="en-US"/>
        </w:rPr>
        <w:t xml:space="preserve"> </w:t>
      </w:r>
      <w:r w:rsidR="00D751C5">
        <w:rPr>
          <w:sz w:val="32"/>
          <w:szCs w:val="32"/>
          <w:lang w:val="en-US"/>
        </w:rPr>
        <w:t>6</w:t>
      </w:r>
      <w:r w:rsidRPr="00792253">
        <w:rPr>
          <w:sz w:val="32"/>
          <w:szCs w:val="32"/>
          <w:vertAlign w:val="superscript"/>
          <w:lang w:val="en-US"/>
        </w:rPr>
        <w:t>t</w:t>
      </w:r>
      <w:r w:rsidR="00D26912">
        <w:rPr>
          <w:sz w:val="32"/>
          <w:szCs w:val="32"/>
          <w:vertAlign w:val="superscript"/>
          <w:lang w:val="en-US"/>
        </w:rPr>
        <w:t>h</w:t>
      </w:r>
      <w:r w:rsidR="00D751C5">
        <w:rPr>
          <w:sz w:val="32"/>
          <w:szCs w:val="32"/>
          <w:lang w:val="en-US"/>
        </w:rPr>
        <w:t>): the idea</w:t>
      </w:r>
      <w:r w:rsidR="00D751C5" w:rsidRPr="00792253">
        <w:rPr>
          <w:sz w:val="32"/>
          <w:szCs w:val="32"/>
          <w:lang w:val="en-US"/>
        </w:rPr>
        <w:t>.</w:t>
      </w:r>
    </w:p>
    <w:p w14:paraId="0F79AC4D" w14:textId="6C0BA0AF" w:rsidR="00792253" w:rsidRPr="00792253" w:rsidRDefault="00792253" w:rsidP="00792253">
      <w:pPr>
        <w:ind w:right="-89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4.2</w:t>
      </w:r>
      <w:r w:rsidRPr="00792253">
        <w:rPr>
          <w:sz w:val="32"/>
          <w:szCs w:val="32"/>
          <w:lang w:val="en-US"/>
        </w:rPr>
        <w:t xml:space="preserve"> Second round (</w:t>
      </w:r>
      <w:r w:rsidR="00D751C5">
        <w:rPr>
          <w:sz w:val="32"/>
          <w:szCs w:val="32"/>
          <w:lang w:val="en-US"/>
        </w:rPr>
        <w:t>November</w:t>
      </w:r>
      <w:r w:rsidRPr="00792253">
        <w:rPr>
          <w:sz w:val="32"/>
          <w:szCs w:val="32"/>
          <w:lang w:val="en-US"/>
        </w:rPr>
        <w:t xml:space="preserve"> </w:t>
      </w:r>
      <w:r w:rsidR="00534A46">
        <w:rPr>
          <w:sz w:val="32"/>
          <w:szCs w:val="32"/>
          <w:lang w:val="en-US"/>
        </w:rPr>
        <w:t>10</w:t>
      </w:r>
      <w:r w:rsidR="00D26912">
        <w:rPr>
          <w:sz w:val="32"/>
          <w:szCs w:val="32"/>
          <w:lang w:val="en-US"/>
        </w:rPr>
        <w:t>th</w:t>
      </w:r>
      <w:r w:rsidRPr="00792253">
        <w:rPr>
          <w:sz w:val="32"/>
          <w:szCs w:val="32"/>
          <w:lang w:val="en-US"/>
        </w:rPr>
        <w:t>):</w:t>
      </w:r>
      <w:r w:rsidR="00D751C5">
        <w:rPr>
          <w:sz w:val="32"/>
          <w:szCs w:val="32"/>
          <w:lang w:val="en-US"/>
        </w:rPr>
        <w:t xml:space="preserve"> methodology</w:t>
      </w:r>
      <w:r w:rsidR="00D751C5" w:rsidRPr="00792253">
        <w:rPr>
          <w:sz w:val="32"/>
          <w:szCs w:val="32"/>
          <w:lang w:val="en-US"/>
        </w:rPr>
        <w:t>.</w:t>
      </w:r>
    </w:p>
    <w:p w14:paraId="5DDF7B85" w14:textId="0E02998E" w:rsidR="003642B8" w:rsidRPr="00D26912" w:rsidRDefault="00792253" w:rsidP="00D26912">
      <w:pPr>
        <w:ind w:right="-89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4.3</w:t>
      </w:r>
      <w:r w:rsidRPr="00792253">
        <w:rPr>
          <w:sz w:val="32"/>
          <w:szCs w:val="32"/>
          <w:lang w:val="en-US"/>
        </w:rPr>
        <w:t xml:space="preserve"> Third round (</w:t>
      </w:r>
      <w:r w:rsidR="00D751C5">
        <w:rPr>
          <w:sz w:val="32"/>
          <w:szCs w:val="32"/>
          <w:lang w:val="en-US"/>
        </w:rPr>
        <w:t>December 1</w:t>
      </w:r>
      <w:r w:rsidR="00D751C5">
        <w:rPr>
          <w:sz w:val="32"/>
          <w:szCs w:val="32"/>
          <w:vertAlign w:val="superscript"/>
          <w:lang w:val="en-US"/>
        </w:rPr>
        <w:t>st</w:t>
      </w:r>
      <w:r w:rsidRPr="00792253">
        <w:rPr>
          <w:sz w:val="32"/>
          <w:szCs w:val="32"/>
          <w:lang w:val="en-US"/>
        </w:rPr>
        <w:t xml:space="preserve">): </w:t>
      </w:r>
      <w:r w:rsidR="00D751C5">
        <w:rPr>
          <w:sz w:val="32"/>
          <w:szCs w:val="32"/>
          <w:lang w:val="en-US"/>
        </w:rPr>
        <w:t>Full proposal.</w:t>
      </w:r>
    </w:p>
    <w:sectPr w:rsidR="003642B8" w:rsidRPr="00D26912" w:rsidSect="001D1171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BFD"/>
    <w:multiLevelType w:val="hybridMultilevel"/>
    <w:tmpl w:val="15968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5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tzQ0NjSxNDCxtDRU0lEKTi0uzszPAykwqQUA11HqFiwAAAA="/>
  </w:docVars>
  <w:rsids>
    <w:rsidRoot w:val="00BA20CF"/>
    <w:rsid w:val="00016626"/>
    <w:rsid w:val="000866DA"/>
    <w:rsid w:val="000A2457"/>
    <w:rsid w:val="001D1171"/>
    <w:rsid w:val="001E399D"/>
    <w:rsid w:val="003642B8"/>
    <w:rsid w:val="003A36F8"/>
    <w:rsid w:val="003F24F2"/>
    <w:rsid w:val="004161C8"/>
    <w:rsid w:val="0045387B"/>
    <w:rsid w:val="0049072F"/>
    <w:rsid w:val="004F007F"/>
    <w:rsid w:val="00534A46"/>
    <w:rsid w:val="0056353B"/>
    <w:rsid w:val="00595662"/>
    <w:rsid w:val="005D012E"/>
    <w:rsid w:val="005D2FCA"/>
    <w:rsid w:val="0063727A"/>
    <w:rsid w:val="00643534"/>
    <w:rsid w:val="006519A4"/>
    <w:rsid w:val="006B450B"/>
    <w:rsid w:val="006E4C54"/>
    <w:rsid w:val="006F1F3C"/>
    <w:rsid w:val="00726554"/>
    <w:rsid w:val="00746CCD"/>
    <w:rsid w:val="007754B7"/>
    <w:rsid w:val="00791009"/>
    <w:rsid w:val="00792253"/>
    <w:rsid w:val="007E64A8"/>
    <w:rsid w:val="00807ACC"/>
    <w:rsid w:val="0082341F"/>
    <w:rsid w:val="00842F17"/>
    <w:rsid w:val="00877275"/>
    <w:rsid w:val="008B4EAD"/>
    <w:rsid w:val="008C6C9D"/>
    <w:rsid w:val="008D5276"/>
    <w:rsid w:val="008E2B41"/>
    <w:rsid w:val="00962F14"/>
    <w:rsid w:val="009B41E1"/>
    <w:rsid w:val="00A02902"/>
    <w:rsid w:val="00A17B5A"/>
    <w:rsid w:val="00A65114"/>
    <w:rsid w:val="00AB1577"/>
    <w:rsid w:val="00AE2C33"/>
    <w:rsid w:val="00B142E6"/>
    <w:rsid w:val="00B80FA4"/>
    <w:rsid w:val="00B86128"/>
    <w:rsid w:val="00BA20CF"/>
    <w:rsid w:val="00BB1CB8"/>
    <w:rsid w:val="00BC22F5"/>
    <w:rsid w:val="00BC6143"/>
    <w:rsid w:val="00BF55D2"/>
    <w:rsid w:val="00C00996"/>
    <w:rsid w:val="00C25F0E"/>
    <w:rsid w:val="00C32BCC"/>
    <w:rsid w:val="00C37839"/>
    <w:rsid w:val="00C461CE"/>
    <w:rsid w:val="00C56048"/>
    <w:rsid w:val="00C86DBA"/>
    <w:rsid w:val="00CA6EE3"/>
    <w:rsid w:val="00D26912"/>
    <w:rsid w:val="00D37400"/>
    <w:rsid w:val="00D751C5"/>
    <w:rsid w:val="00E42234"/>
    <w:rsid w:val="00E42D23"/>
    <w:rsid w:val="00E624F3"/>
    <w:rsid w:val="00EA67C2"/>
    <w:rsid w:val="00EE0AA8"/>
    <w:rsid w:val="00F433E1"/>
    <w:rsid w:val="00F67267"/>
    <w:rsid w:val="00F71236"/>
    <w:rsid w:val="00F902EE"/>
    <w:rsid w:val="00FB01D3"/>
    <w:rsid w:val="00FB52F5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4FFE1"/>
  <w15:chartTrackingRefBased/>
  <w15:docId w15:val="{C495FDCB-9056-4619-BFED-4E436E06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0CF"/>
    <w:rPr>
      <w:sz w:val="24"/>
      <w:szCs w:val="24"/>
    </w:rPr>
  </w:style>
  <w:style w:type="paragraph" w:styleId="Ttulo3">
    <w:name w:val="heading 3"/>
    <w:basedOn w:val="Normal"/>
    <w:next w:val="Normal"/>
    <w:qFormat/>
    <w:rsid w:val="00BA20CF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2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Disciplina: Estudo dirigido em Análise de Decisão Multicritério</vt:lpstr>
      <vt:lpstr>Disciplina: Estudo dirigido em Análise de Decisão Multicritério</vt:lpstr>
    </vt:vector>
  </TitlesOfParts>
  <Company>UFSCar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Estudo dirigido em Análise de Decisão Multicritério</dc:title>
  <dc:subject/>
  <dc:creator>José Geraldo</dc:creator>
  <cp:keywords/>
  <cp:lastModifiedBy>JOSE VIEIRA</cp:lastModifiedBy>
  <cp:revision>3</cp:revision>
  <cp:lastPrinted>2019-01-28T15:28:00Z</cp:lastPrinted>
  <dcterms:created xsi:type="dcterms:W3CDTF">2023-09-13T19:26:00Z</dcterms:created>
  <dcterms:modified xsi:type="dcterms:W3CDTF">2023-09-13T19:33:00Z</dcterms:modified>
</cp:coreProperties>
</file>