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DDC3F" w14:textId="77777777" w:rsidR="009107D5" w:rsidRDefault="009107D5">
      <w:pPr>
        <w:rPr>
          <w:lang w:val="en-US"/>
        </w:rPr>
      </w:pPr>
    </w:p>
    <w:p w14:paraId="2FC75BD1" w14:textId="77777777" w:rsidR="00A94F12" w:rsidRPr="00A4467D" w:rsidRDefault="00A94F12" w:rsidP="00A94F12">
      <w:pPr>
        <w:jc w:val="center"/>
        <w:rPr>
          <w:b/>
          <w:sz w:val="28"/>
          <w:szCs w:val="28"/>
          <w:lang w:val="fr-FR"/>
        </w:rPr>
      </w:pPr>
      <w:r w:rsidRPr="00A4467D">
        <w:rPr>
          <w:b/>
          <w:sz w:val="28"/>
          <w:szCs w:val="28"/>
          <w:lang w:val="fr-FR"/>
        </w:rPr>
        <w:t>Les prépositions en français - Pour aller plus loin</w:t>
      </w:r>
    </w:p>
    <w:p w14:paraId="0E1A2F61" w14:textId="77777777" w:rsidR="00A94F12" w:rsidRDefault="00A94F12" w:rsidP="00A94F12"/>
    <w:p w14:paraId="1D985689" w14:textId="77777777" w:rsidR="004C78D0" w:rsidRPr="00FC3D7E" w:rsidRDefault="00A94F12" w:rsidP="004C78D0">
      <w:pPr>
        <w:shd w:val="clear" w:color="auto" w:fill="BFBFBF" w:themeFill="background1" w:themeFillShade="BF"/>
        <w:rPr>
          <w:b/>
          <w:sz w:val="27"/>
          <w:szCs w:val="27"/>
        </w:rPr>
      </w:pPr>
      <w:r w:rsidRPr="00FC3D7E">
        <w:rPr>
          <w:b/>
          <w:sz w:val="27"/>
          <w:szCs w:val="27"/>
        </w:rPr>
        <w:t xml:space="preserve">À ou </w:t>
      </w:r>
      <w:proofErr w:type="gramStart"/>
      <w:r w:rsidRPr="00FC3D7E">
        <w:rPr>
          <w:b/>
          <w:sz w:val="27"/>
          <w:szCs w:val="27"/>
        </w:rPr>
        <w:t>de ?</w:t>
      </w:r>
      <w:proofErr w:type="gramEnd"/>
    </w:p>
    <w:p w14:paraId="783C8561" w14:textId="77777777" w:rsidR="004C78D0" w:rsidRDefault="004C78D0" w:rsidP="004C78D0">
      <w:pPr>
        <w:shd w:val="clear" w:color="auto" w:fill="BFBFBF" w:themeFill="background1" w:themeFillShade="BF"/>
        <w:rPr>
          <w:rFonts w:eastAsia="Times New Roman" w:cs="Times New Roman"/>
          <w:i/>
          <w:iCs/>
          <w:color w:val="000000" w:themeColor="text1"/>
          <w:sz w:val="28"/>
          <w:szCs w:val="28"/>
          <w:lang w:val="fr-FR" w:eastAsia="pt-BR"/>
        </w:rPr>
      </w:pPr>
      <w:r w:rsidRPr="004C78D0">
        <w:rPr>
          <w:rFonts w:eastAsia="Times New Roman" w:cs="Times New Roman"/>
          <w:color w:val="333333"/>
          <w:sz w:val="26"/>
          <w:szCs w:val="26"/>
          <w:lang w:val="fr-FR" w:eastAsia="pt-BR"/>
        </w:rPr>
        <w:t>Pour marquer la possession ou la relation, on hésite parfois entre l'emploi de la préposition </w:t>
      </w:r>
      <w:r w:rsidRPr="004C78D0">
        <w:rPr>
          <w:rFonts w:eastAsia="Times New Roman" w:cs="Times New Roman"/>
          <w:i/>
          <w:iCs/>
          <w:color w:val="333333"/>
          <w:sz w:val="26"/>
          <w:szCs w:val="26"/>
          <w:lang w:val="fr-FR" w:eastAsia="pt-BR"/>
        </w:rPr>
        <w:t xml:space="preserve"> </w:t>
      </w:r>
      <w:hyperlink r:id="rId7" w:history="1">
        <w:r w:rsidRPr="004C78D0">
          <w:rPr>
            <w:rFonts w:eastAsia="Times New Roman" w:cs="Times New Roman"/>
            <w:i/>
            <w:iCs/>
            <w:color w:val="000000" w:themeColor="text1"/>
            <w:sz w:val="28"/>
            <w:szCs w:val="28"/>
            <w:lang w:val="fr-FR" w:eastAsia="pt-BR"/>
          </w:rPr>
          <w:t>de</w:t>
        </w:r>
      </w:hyperlink>
      <w:r w:rsidRPr="004C78D0">
        <w:rPr>
          <w:rFonts w:eastAsia="Times New Roman" w:cs="Times New Roman"/>
          <w:i/>
          <w:iCs/>
          <w:color w:val="000000" w:themeColor="text1"/>
          <w:sz w:val="28"/>
          <w:szCs w:val="28"/>
          <w:lang w:val="fr-FR" w:eastAsia="pt-BR"/>
        </w:rPr>
        <w:t xml:space="preserve"> </w:t>
      </w:r>
      <w:r w:rsidRPr="004C78D0">
        <w:rPr>
          <w:rFonts w:eastAsia="Times New Roman" w:cs="Times New Roman"/>
          <w:color w:val="333333"/>
          <w:sz w:val="26"/>
          <w:szCs w:val="26"/>
          <w:lang w:val="fr-FR" w:eastAsia="pt-BR"/>
        </w:rPr>
        <w:t> et celui de la préposition </w:t>
      </w:r>
      <w:r w:rsidRPr="004C78D0">
        <w:rPr>
          <w:rFonts w:eastAsia="Times New Roman" w:cs="Times New Roman"/>
          <w:i/>
          <w:iCs/>
          <w:color w:val="333333"/>
          <w:sz w:val="26"/>
          <w:szCs w:val="26"/>
          <w:lang w:val="fr-FR" w:eastAsia="pt-BR"/>
        </w:rPr>
        <w:t xml:space="preserve"> </w:t>
      </w:r>
      <w:hyperlink r:id="rId8" w:history="1">
        <w:r w:rsidRPr="004C78D0">
          <w:rPr>
            <w:rFonts w:eastAsia="Times New Roman" w:cs="Times New Roman"/>
            <w:i/>
            <w:iCs/>
            <w:color w:val="000000" w:themeColor="text1"/>
            <w:sz w:val="28"/>
            <w:szCs w:val="28"/>
            <w:lang w:val="fr-FR" w:eastAsia="pt-BR"/>
          </w:rPr>
          <w:t>à</w:t>
        </w:r>
      </w:hyperlink>
    </w:p>
    <w:p w14:paraId="44D5E29C" w14:textId="77777777" w:rsidR="00573AD1" w:rsidRPr="004C78D0" w:rsidRDefault="001454F0" w:rsidP="004C78D0">
      <w:pPr>
        <w:shd w:val="clear" w:color="auto" w:fill="BFBFBF" w:themeFill="background1" w:themeFillShade="BF"/>
        <w:rPr>
          <w:b/>
          <w:sz w:val="28"/>
          <w:szCs w:val="28"/>
        </w:rPr>
      </w:pPr>
      <w:hyperlink r:id="rId9" w:history="1">
        <w:r w:rsidR="00573AD1" w:rsidRPr="00B47790">
          <w:rPr>
            <w:rStyle w:val="Hiperlink"/>
            <w:b/>
            <w:sz w:val="28"/>
            <w:szCs w:val="28"/>
          </w:rPr>
          <w:t>https://dictionnaire.lerobert.com/guide/a-ou-de</w:t>
        </w:r>
      </w:hyperlink>
      <w:r w:rsidR="00573AD1">
        <w:rPr>
          <w:b/>
          <w:sz w:val="28"/>
          <w:szCs w:val="28"/>
        </w:rPr>
        <w:t xml:space="preserve"> </w:t>
      </w:r>
    </w:p>
    <w:p w14:paraId="5C6344A0" w14:textId="77777777" w:rsidR="004C78D0" w:rsidRPr="00A94F12" w:rsidRDefault="004C78D0" w:rsidP="00A94F12">
      <w:pPr>
        <w:shd w:val="clear" w:color="auto" w:fill="BFBFBF" w:themeFill="background1" w:themeFillShade="BF"/>
        <w:rPr>
          <w:b/>
          <w:sz w:val="28"/>
          <w:szCs w:val="28"/>
        </w:rPr>
      </w:pPr>
    </w:p>
    <w:p w14:paraId="674C92AD" w14:textId="77777777" w:rsidR="00A94F12" w:rsidRDefault="00A94F12" w:rsidP="00A94F12"/>
    <w:p w14:paraId="7FA3EDE8" w14:textId="77777777" w:rsidR="004C78D0" w:rsidRPr="00A377EE" w:rsidRDefault="004C78D0" w:rsidP="007F6B3C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rFonts w:eastAsia="Times New Roman" w:cs="Times New Roman"/>
          <w:color w:val="333333"/>
          <w:sz w:val="25"/>
          <w:szCs w:val="25"/>
          <w:lang w:val="fr-FR" w:eastAsia="pt-BR"/>
        </w:rPr>
      </w:pPr>
      <w:r w:rsidRPr="00A377EE">
        <w:rPr>
          <w:rFonts w:eastAsia="Times New Roman" w:cs="Times New Roman"/>
          <w:color w:val="333333"/>
          <w:sz w:val="25"/>
          <w:szCs w:val="25"/>
          <w:lang w:val="fr-FR" w:eastAsia="pt-BR"/>
        </w:rPr>
        <w:t>On emploie </w:t>
      </w:r>
      <w:r w:rsidRPr="00A377EE">
        <w:rPr>
          <w:rFonts w:eastAsia="Times New Roman" w:cs="Times New Roman"/>
          <w:b/>
          <w:i/>
          <w:iCs/>
          <w:color w:val="333333"/>
          <w:sz w:val="25"/>
          <w:szCs w:val="25"/>
          <w:lang w:val="fr-FR" w:eastAsia="pt-BR"/>
        </w:rPr>
        <w:t>de</w:t>
      </w:r>
      <w:r w:rsidRPr="00A377EE">
        <w:rPr>
          <w:rFonts w:eastAsia="Times New Roman" w:cs="Times New Roman"/>
          <w:b/>
          <w:color w:val="333333"/>
          <w:sz w:val="25"/>
          <w:szCs w:val="25"/>
          <w:lang w:val="fr-FR" w:eastAsia="pt-BR"/>
        </w:rPr>
        <w:t> </w:t>
      </w:r>
      <w:r w:rsidRPr="00A377EE">
        <w:rPr>
          <w:rFonts w:eastAsia="Times New Roman" w:cs="Times New Roman"/>
          <w:color w:val="333333"/>
          <w:sz w:val="25"/>
          <w:szCs w:val="25"/>
          <w:lang w:val="fr-FR" w:eastAsia="pt-BR"/>
        </w:rPr>
        <w:t>lorsque le possesseur est désigné par un nom :</w:t>
      </w:r>
    </w:p>
    <w:p w14:paraId="4EEACF2C" w14:textId="77777777" w:rsidR="004C78D0" w:rsidRPr="004C78D0" w:rsidRDefault="004C78D0" w:rsidP="00FC3D7E">
      <w:pPr>
        <w:spacing w:line="276" w:lineRule="auto"/>
        <w:ind w:left="284"/>
        <w:rPr>
          <w:rFonts w:eastAsia="Times New Roman" w:cs="Times New Roman"/>
          <w:color w:val="333333"/>
          <w:sz w:val="25"/>
          <w:szCs w:val="25"/>
          <w:lang w:val="fr-FR" w:eastAsia="pt-BR"/>
        </w:rPr>
      </w:pP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Ex. Je suis un ami </w:t>
      </w:r>
      <w:r w:rsidRPr="00A377EE">
        <w:rPr>
          <w:rFonts w:eastAsia="Times New Roman" w:cs="Times New Roman"/>
          <w:b/>
          <w:bCs/>
          <w:i/>
          <w:iCs/>
          <w:color w:val="333333"/>
          <w:sz w:val="25"/>
          <w:szCs w:val="25"/>
          <w:lang w:val="fr-FR" w:eastAsia="pt-BR"/>
        </w:rPr>
        <w:t>de Jean</w:t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.</w:t>
      </w:r>
      <w:r w:rsidRPr="004C78D0">
        <w:rPr>
          <w:rFonts w:eastAsia="Times New Roman" w:cs="Times New Roman"/>
          <w:color w:val="333333"/>
          <w:sz w:val="25"/>
          <w:szCs w:val="25"/>
          <w:lang w:val="fr-FR" w:eastAsia="pt-BR"/>
        </w:rPr>
        <w:br/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Ex. As-tu vu le vélo </w:t>
      </w:r>
      <w:r w:rsidRPr="00A377EE">
        <w:rPr>
          <w:rFonts w:eastAsia="Times New Roman" w:cs="Times New Roman"/>
          <w:b/>
          <w:bCs/>
          <w:i/>
          <w:iCs/>
          <w:color w:val="333333"/>
          <w:sz w:val="25"/>
          <w:szCs w:val="25"/>
          <w:lang w:val="fr-FR" w:eastAsia="pt-BR"/>
        </w:rPr>
        <w:t>de Léa</w:t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 ?</w:t>
      </w:r>
      <w:r w:rsidRPr="004C78D0">
        <w:rPr>
          <w:rFonts w:eastAsia="Times New Roman" w:cs="Times New Roman"/>
          <w:color w:val="333333"/>
          <w:sz w:val="25"/>
          <w:szCs w:val="25"/>
          <w:lang w:val="fr-FR" w:eastAsia="pt-BR"/>
        </w:rPr>
        <w:br/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Ex. Ce sont les jouets </w:t>
      </w:r>
      <w:r w:rsidRPr="00A377EE">
        <w:rPr>
          <w:rFonts w:eastAsia="Times New Roman" w:cs="Times New Roman"/>
          <w:b/>
          <w:bCs/>
          <w:i/>
          <w:iCs/>
          <w:color w:val="333333"/>
          <w:sz w:val="25"/>
          <w:szCs w:val="25"/>
          <w:lang w:val="fr-FR" w:eastAsia="pt-BR"/>
        </w:rPr>
        <w:t>de mes enfants</w:t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.</w:t>
      </w:r>
      <w:bookmarkStart w:id="0" w:name="_GoBack"/>
      <w:bookmarkEnd w:id="0"/>
    </w:p>
    <w:p w14:paraId="211AA86C" w14:textId="77777777" w:rsidR="00A94F12" w:rsidRPr="00A377EE" w:rsidRDefault="00A94F12" w:rsidP="00A4467D">
      <w:pPr>
        <w:rPr>
          <w:sz w:val="25"/>
          <w:szCs w:val="25"/>
        </w:rPr>
      </w:pPr>
    </w:p>
    <w:p w14:paraId="16BBFE1F" w14:textId="77777777" w:rsidR="004C78D0" w:rsidRPr="00A377EE" w:rsidRDefault="004C78D0" w:rsidP="007F6B3C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rFonts w:eastAsia="Times New Roman" w:cs="Times New Roman"/>
          <w:sz w:val="25"/>
          <w:szCs w:val="25"/>
          <w:lang w:val="fr-FR" w:eastAsia="pt-BR"/>
        </w:rPr>
      </w:pPr>
      <w:r w:rsidRPr="00A377EE">
        <w:rPr>
          <w:rFonts w:eastAsia="Times New Roman" w:cs="Times New Roman"/>
          <w:color w:val="333333"/>
          <w:sz w:val="25"/>
          <w:szCs w:val="25"/>
          <w:shd w:val="clear" w:color="auto" w:fill="FFFFFF"/>
          <w:lang w:val="fr-FR" w:eastAsia="pt-BR"/>
        </w:rPr>
        <w:t>On emploie </w:t>
      </w:r>
      <w:r w:rsidRPr="00A377EE">
        <w:rPr>
          <w:rFonts w:eastAsia="Times New Roman" w:cs="Times New Roman"/>
          <w:b/>
          <w:i/>
          <w:iCs/>
          <w:color w:val="333333"/>
          <w:sz w:val="25"/>
          <w:szCs w:val="25"/>
          <w:shd w:val="clear" w:color="auto" w:fill="FFFFFF"/>
          <w:lang w:val="fr-FR" w:eastAsia="pt-BR"/>
        </w:rPr>
        <w:t>à</w:t>
      </w:r>
      <w:r w:rsidRPr="00A377EE">
        <w:rPr>
          <w:rFonts w:eastAsia="Times New Roman" w:cs="Times New Roman"/>
          <w:color w:val="333333"/>
          <w:sz w:val="25"/>
          <w:szCs w:val="25"/>
          <w:shd w:val="clear" w:color="auto" w:fill="FFFFFF"/>
          <w:lang w:val="fr-FR" w:eastAsia="pt-BR"/>
        </w:rPr>
        <w:t> </w:t>
      </w:r>
      <w:r w:rsidRPr="00A377EE">
        <w:rPr>
          <w:rFonts w:eastAsia="Times New Roman" w:cs="Times New Roman"/>
          <w:color w:val="333333"/>
          <w:sz w:val="25"/>
          <w:szCs w:val="25"/>
          <w:lang w:val="fr-FR" w:eastAsia="pt-BR"/>
        </w:rPr>
        <w:t>lorsque la chose possédée est séparée de son possesseur par le verbe être (indique l’appartenance</w:t>
      </w:r>
      <w:r w:rsidR="007F6B3C" w:rsidRPr="00A377EE">
        <w:rPr>
          <w:rFonts w:eastAsia="Times New Roman" w:cs="Times New Roman"/>
          <w:color w:val="333333"/>
          <w:sz w:val="25"/>
          <w:szCs w:val="25"/>
          <w:lang w:val="fr-FR" w:eastAsia="pt-BR"/>
        </w:rPr>
        <w:t>.</w:t>
      </w:r>
    </w:p>
    <w:p w14:paraId="4510984B" w14:textId="77777777" w:rsidR="004C78D0" w:rsidRPr="00A377EE" w:rsidRDefault="004C78D0" w:rsidP="00FC3D7E">
      <w:pPr>
        <w:pStyle w:val="PargrafodaLista"/>
        <w:spacing w:line="276" w:lineRule="auto"/>
        <w:ind w:left="284"/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</w:pPr>
      <w:r w:rsidRPr="00A377EE">
        <w:rPr>
          <w:rFonts w:eastAsia="Times New Roman" w:cs="Times New Roman"/>
          <w:color w:val="333333"/>
          <w:sz w:val="25"/>
          <w:szCs w:val="25"/>
          <w:lang w:val="fr-FR" w:eastAsia="pt-BR"/>
        </w:rPr>
        <w:t xml:space="preserve">Ex. </w:t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Ces jouets sont </w:t>
      </w:r>
      <w:r w:rsidRPr="00A377EE">
        <w:rPr>
          <w:rFonts w:eastAsia="Times New Roman" w:cs="Times New Roman"/>
          <w:b/>
          <w:bCs/>
          <w:i/>
          <w:iCs/>
          <w:color w:val="333333"/>
          <w:sz w:val="25"/>
          <w:szCs w:val="25"/>
          <w:lang w:val="fr-FR" w:eastAsia="pt-BR"/>
        </w:rPr>
        <w:t>à mes enfants</w:t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.</w:t>
      </w:r>
      <w:r w:rsidRPr="004C78D0">
        <w:rPr>
          <w:rFonts w:eastAsia="Times New Roman" w:cs="Times New Roman"/>
          <w:color w:val="333333"/>
          <w:sz w:val="25"/>
          <w:szCs w:val="25"/>
          <w:lang w:val="fr-FR" w:eastAsia="pt-BR"/>
        </w:rPr>
        <w:br/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Ex. Ce vélo est </w:t>
      </w:r>
      <w:r w:rsidRPr="00A377EE">
        <w:rPr>
          <w:rFonts w:eastAsia="Times New Roman" w:cs="Times New Roman"/>
          <w:b/>
          <w:bCs/>
          <w:i/>
          <w:iCs/>
          <w:color w:val="333333"/>
          <w:sz w:val="25"/>
          <w:szCs w:val="25"/>
          <w:lang w:val="fr-FR" w:eastAsia="pt-BR"/>
        </w:rPr>
        <w:t>à Léa</w:t>
      </w:r>
      <w:r w:rsidRPr="00A377EE">
        <w:rPr>
          <w:rFonts w:eastAsia="Times New Roman" w:cs="Times New Roman"/>
          <w:i/>
          <w:iCs/>
          <w:color w:val="333333"/>
          <w:sz w:val="25"/>
          <w:szCs w:val="25"/>
          <w:lang w:val="fr-FR" w:eastAsia="pt-BR"/>
        </w:rPr>
        <w:t>.</w:t>
      </w:r>
    </w:p>
    <w:p w14:paraId="28AF5575" w14:textId="77777777" w:rsidR="004C78D0" w:rsidRPr="004C78D0" w:rsidRDefault="004C78D0" w:rsidP="00FC3D7E">
      <w:pPr>
        <w:pStyle w:val="PargrafodaLista"/>
        <w:spacing w:line="276" w:lineRule="auto"/>
        <w:ind w:left="284"/>
        <w:rPr>
          <w:rFonts w:eastAsia="Times New Roman" w:cs="Times New Roman"/>
          <w:sz w:val="25"/>
          <w:szCs w:val="25"/>
          <w:lang w:val="fr-FR" w:eastAsia="pt-BR"/>
        </w:rPr>
      </w:pPr>
      <w:r w:rsidRPr="00A377EE">
        <w:rPr>
          <w:rFonts w:eastAsia="Times New Roman" w:cs="Times New Roman"/>
          <w:iCs/>
          <w:color w:val="333333"/>
          <w:sz w:val="25"/>
          <w:szCs w:val="25"/>
          <w:lang w:val="fr-FR" w:eastAsia="pt-BR"/>
        </w:rPr>
        <w:t xml:space="preserve">Ex. Ceci est </w:t>
      </w:r>
      <w:r w:rsidRPr="00A377EE">
        <w:rPr>
          <w:rFonts w:eastAsia="Times New Roman" w:cs="Times New Roman"/>
          <w:b/>
          <w:iCs/>
          <w:color w:val="333333"/>
          <w:sz w:val="25"/>
          <w:szCs w:val="25"/>
          <w:lang w:val="fr-FR" w:eastAsia="pt-BR"/>
        </w:rPr>
        <w:t>à moi.</w:t>
      </w:r>
      <w:r w:rsidRPr="00A377EE">
        <w:rPr>
          <w:rFonts w:eastAsia="Times New Roman" w:cs="Times New Roman"/>
          <w:iCs/>
          <w:color w:val="333333"/>
          <w:sz w:val="25"/>
          <w:szCs w:val="25"/>
          <w:lang w:val="fr-FR" w:eastAsia="pt-BR"/>
        </w:rPr>
        <w:t xml:space="preserve"> (</w:t>
      </w:r>
      <w:proofErr w:type="gramStart"/>
      <w:r w:rsidRPr="00A377EE">
        <w:rPr>
          <w:rFonts w:eastAsia="Times New Roman" w:cs="Times New Roman"/>
          <w:iCs/>
          <w:color w:val="333333"/>
          <w:sz w:val="25"/>
          <w:szCs w:val="25"/>
          <w:lang w:val="fr-FR" w:eastAsia="pt-BR"/>
        </w:rPr>
        <w:t>avant</w:t>
      </w:r>
      <w:proofErr w:type="gramEnd"/>
      <w:r w:rsidRPr="00A377EE">
        <w:rPr>
          <w:rFonts w:eastAsia="Times New Roman" w:cs="Times New Roman"/>
          <w:iCs/>
          <w:color w:val="333333"/>
          <w:sz w:val="25"/>
          <w:szCs w:val="25"/>
          <w:lang w:val="fr-FR" w:eastAsia="pt-BR"/>
        </w:rPr>
        <w:t xml:space="preserve"> les pronoms sujets toniques)</w:t>
      </w:r>
    </w:p>
    <w:p w14:paraId="696E25AB" w14:textId="77777777" w:rsidR="00A94F12" w:rsidRPr="00FC3D7E" w:rsidRDefault="00A94F12" w:rsidP="007F6B3C">
      <w:pPr>
        <w:rPr>
          <w:sz w:val="27"/>
          <w:szCs w:val="27"/>
        </w:rPr>
      </w:pPr>
    </w:p>
    <w:p w14:paraId="41A80BDB" w14:textId="77777777" w:rsidR="00A94F12" w:rsidRPr="00FC3D7E" w:rsidRDefault="00573AD1" w:rsidP="00573AD1">
      <w:pPr>
        <w:shd w:val="clear" w:color="auto" w:fill="BFBFBF" w:themeFill="background1" w:themeFillShade="BF"/>
        <w:rPr>
          <w:b/>
          <w:sz w:val="27"/>
          <w:szCs w:val="27"/>
          <w:lang w:val="fr-FR"/>
        </w:rPr>
      </w:pPr>
      <w:r w:rsidRPr="00FC3D7E">
        <w:rPr>
          <w:b/>
          <w:sz w:val="27"/>
          <w:szCs w:val="27"/>
          <w:lang w:val="fr-FR"/>
        </w:rPr>
        <w:t xml:space="preserve">À pour les verbes transitifs indirects  </w:t>
      </w:r>
    </w:p>
    <w:p w14:paraId="66DB9843" w14:textId="77777777" w:rsidR="00A94F12" w:rsidRPr="00573AD1" w:rsidRDefault="00A94F12" w:rsidP="00A94F12">
      <w:pPr>
        <w:rPr>
          <w:lang w:val="fr-FR"/>
        </w:rPr>
      </w:pPr>
    </w:p>
    <w:p w14:paraId="116D3C07" w14:textId="77777777" w:rsidR="00FC3D7E" w:rsidRPr="00A377EE" w:rsidRDefault="00573AD1" w:rsidP="007F6B3C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Écrire / téléphoner / demander/ parler / dire </w:t>
      </w:r>
      <w:r w:rsidR="00FC3D7E" w:rsidRPr="00A377EE">
        <w:rPr>
          <w:b/>
          <w:sz w:val="25"/>
          <w:szCs w:val="25"/>
          <w:lang w:val="fr-FR"/>
        </w:rPr>
        <w:t>/ réfléchir</w:t>
      </w:r>
      <w:r w:rsidR="00EB187F" w:rsidRPr="00A377EE">
        <w:rPr>
          <w:b/>
          <w:sz w:val="25"/>
          <w:szCs w:val="25"/>
          <w:lang w:val="fr-FR"/>
        </w:rPr>
        <w:t>/ s’intéresser à</w:t>
      </w:r>
    </w:p>
    <w:p w14:paraId="26A48B6C" w14:textId="77777777" w:rsidR="00573AD1" w:rsidRPr="00A377EE" w:rsidRDefault="00573AD1" w:rsidP="00FC3D7E">
      <w:pPr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Elle a </w:t>
      </w:r>
      <w:r w:rsidRPr="00A377EE">
        <w:rPr>
          <w:b/>
          <w:sz w:val="25"/>
          <w:szCs w:val="25"/>
          <w:lang w:val="fr-FR"/>
        </w:rPr>
        <w:t>écrit à</w:t>
      </w:r>
      <w:r w:rsidRPr="00A377EE">
        <w:rPr>
          <w:sz w:val="25"/>
          <w:szCs w:val="25"/>
          <w:lang w:val="fr-FR"/>
        </w:rPr>
        <w:t xml:space="preserve"> ses parents.</w:t>
      </w:r>
    </w:p>
    <w:p w14:paraId="11856E87" w14:textId="77777777" w:rsidR="00573AD1" w:rsidRPr="00A377EE" w:rsidRDefault="00573AD1" w:rsidP="00FC3D7E">
      <w:pPr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Marie </w:t>
      </w:r>
      <w:r w:rsidRPr="00A377EE">
        <w:rPr>
          <w:b/>
          <w:sz w:val="25"/>
          <w:szCs w:val="25"/>
          <w:lang w:val="fr-FR"/>
        </w:rPr>
        <w:t>téléphone à</w:t>
      </w:r>
      <w:r w:rsidRPr="00A377EE">
        <w:rPr>
          <w:sz w:val="25"/>
          <w:szCs w:val="25"/>
          <w:lang w:val="fr-FR"/>
        </w:rPr>
        <w:t xml:space="preserve"> son mari pour lui demander où sont ses lunettes.</w:t>
      </w:r>
    </w:p>
    <w:p w14:paraId="46EDDEAD" w14:textId="77777777" w:rsidR="00573AD1" w:rsidRPr="00A377EE" w:rsidRDefault="00573AD1" w:rsidP="00FC3D7E">
      <w:pPr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Jacques </w:t>
      </w:r>
      <w:r w:rsidRPr="00A377EE">
        <w:rPr>
          <w:b/>
          <w:sz w:val="25"/>
          <w:szCs w:val="25"/>
          <w:lang w:val="fr-FR"/>
        </w:rPr>
        <w:t>demande à</w:t>
      </w:r>
      <w:r w:rsidRPr="00A377EE">
        <w:rPr>
          <w:sz w:val="25"/>
          <w:szCs w:val="25"/>
          <w:lang w:val="fr-FR"/>
        </w:rPr>
        <w:t xml:space="preserve"> son frère à quelle heure il va arriver. </w:t>
      </w:r>
    </w:p>
    <w:p w14:paraId="2E845E14" w14:textId="77777777" w:rsidR="00573AD1" w:rsidRPr="00A377EE" w:rsidRDefault="00FC3D7E" w:rsidP="00FC3D7E">
      <w:pPr>
        <w:spacing w:line="276" w:lineRule="auto"/>
        <w:ind w:left="709" w:hanging="425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La professeure </w:t>
      </w:r>
      <w:r w:rsidRPr="00A377EE">
        <w:rPr>
          <w:b/>
          <w:sz w:val="25"/>
          <w:szCs w:val="25"/>
          <w:lang w:val="fr-FR"/>
        </w:rPr>
        <w:t>parle aux</w:t>
      </w:r>
      <w:r w:rsidRPr="00A377EE">
        <w:rPr>
          <w:sz w:val="25"/>
          <w:szCs w:val="25"/>
          <w:lang w:val="fr-FR"/>
        </w:rPr>
        <w:t xml:space="preserve"> étudiants sur les dates des examens de fin d’année.</w:t>
      </w:r>
      <w:r w:rsidR="00573AD1" w:rsidRPr="00A377EE">
        <w:rPr>
          <w:sz w:val="25"/>
          <w:szCs w:val="25"/>
          <w:lang w:val="fr-FR"/>
        </w:rPr>
        <w:t xml:space="preserve"> </w:t>
      </w:r>
      <w:r w:rsidR="00EB187F" w:rsidRPr="00A377EE">
        <w:rPr>
          <w:sz w:val="25"/>
          <w:szCs w:val="25"/>
          <w:lang w:val="fr-FR"/>
        </w:rPr>
        <w:t xml:space="preserve"> Elle </w:t>
      </w:r>
      <w:r w:rsidR="00EB187F" w:rsidRPr="00A377EE">
        <w:rPr>
          <w:b/>
          <w:sz w:val="25"/>
          <w:szCs w:val="25"/>
          <w:lang w:val="fr-FR"/>
        </w:rPr>
        <w:t>parle à</w:t>
      </w:r>
      <w:r w:rsidR="00EB187F" w:rsidRPr="00A377EE">
        <w:rPr>
          <w:sz w:val="25"/>
          <w:szCs w:val="25"/>
          <w:lang w:val="fr-FR"/>
        </w:rPr>
        <w:t xml:space="preserve"> voix basse (à haute voix)</w:t>
      </w:r>
    </w:p>
    <w:p w14:paraId="2719E6D4" w14:textId="77777777" w:rsidR="00FC3D7E" w:rsidRPr="00A377EE" w:rsidRDefault="00FC3D7E" w:rsidP="00FC3D7E">
      <w:pPr>
        <w:spacing w:line="276" w:lineRule="auto"/>
        <w:ind w:left="709" w:hanging="425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Henri </w:t>
      </w:r>
      <w:r w:rsidRPr="00A377EE">
        <w:rPr>
          <w:b/>
          <w:sz w:val="25"/>
          <w:szCs w:val="25"/>
          <w:lang w:val="fr-FR"/>
        </w:rPr>
        <w:t>dit</w:t>
      </w:r>
      <w:r w:rsidRPr="00A377EE">
        <w:rPr>
          <w:sz w:val="25"/>
          <w:szCs w:val="25"/>
          <w:lang w:val="fr-FR"/>
        </w:rPr>
        <w:t xml:space="preserve"> la vérité</w:t>
      </w:r>
      <w:r w:rsidRPr="00A377EE">
        <w:rPr>
          <w:b/>
          <w:sz w:val="25"/>
          <w:szCs w:val="25"/>
          <w:lang w:val="fr-FR"/>
        </w:rPr>
        <w:t xml:space="preserve"> à</w:t>
      </w:r>
      <w:r w:rsidRPr="00A377EE">
        <w:rPr>
          <w:sz w:val="25"/>
          <w:szCs w:val="25"/>
          <w:lang w:val="fr-FR"/>
        </w:rPr>
        <w:t xml:space="preserve"> son collègue de travail.</w:t>
      </w:r>
    </w:p>
    <w:p w14:paraId="27B92A62" w14:textId="77777777" w:rsidR="00FC3D7E" w:rsidRPr="00A377EE" w:rsidRDefault="00FC3D7E" w:rsidP="00FC3D7E">
      <w:pPr>
        <w:spacing w:line="276" w:lineRule="auto"/>
        <w:ind w:left="709" w:hanging="425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Vous </w:t>
      </w:r>
      <w:r w:rsidRPr="00A377EE">
        <w:rPr>
          <w:b/>
          <w:sz w:val="25"/>
          <w:szCs w:val="25"/>
          <w:lang w:val="fr-FR"/>
        </w:rPr>
        <w:t xml:space="preserve">avez </w:t>
      </w:r>
      <w:r w:rsidRPr="00A377EE">
        <w:rPr>
          <w:sz w:val="25"/>
          <w:szCs w:val="25"/>
          <w:lang w:val="fr-FR"/>
        </w:rPr>
        <w:t xml:space="preserve">bien </w:t>
      </w:r>
      <w:r w:rsidRPr="00A377EE">
        <w:rPr>
          <w:b/>
          <w:sz w:val="25"/>
          <w:szCs w:val="25"/>
          <w:lang w:val="fr-FR"/>
        </w:rPr>
        <w:t>réfléchi à</w:t>
      </w:r>
      <w:r w:rsidRPr="00A377EE">
        <w:rPr>
          <w:sz w:val="25"/>
          <w:szCs w:val="25"/>
          <w:lang w:val="fr-FR"/>
        </w:rPr>
        <w:t xml:space="preserve"> votre projet.</w:t>
      </w:r>
    </w:p>
    <w:p w14:paraId="059BC381" w14:textId="77777777" w:rsidR="00573AD1" w:rsidRPr="00A377EE" w:rsidRDefault="00EB187F" w:rsidP="007F6B3C">
      <w:pPr>
        <w:spacing w:line="276" w:lineRule="auto"/>
        <w:ind w:left="709" w:hanging="425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Elle </w:t>
      </w:r>
      <w:r w:rsidRPr="00A377EE">
        <w:rPr>
          <w:b/>
          <w:sz w:val="25"/>
          <w:szCs w:val="25"/>
          <w:lang w:val="fr-FR"/>
        </w:rPr>
        <w:t>s’intéresse au</w:t>
      </w:r>
      <w:r w:rsidRPr="00A377EE">
        <w:rPr>
          <w:sz w:val="25"/>
          <w:szCs w:val="25"/>
          <w:lang w:val="fr-FR"/>
        </w:rPr>
        <w:t xml:space="preserve"> projet d’échange en France. </w:t>
      </w:r>
    </w:p>
    <w:p w14:paraId="43A7CD6E" w14:textId="77777777" w:rsidR="00FC3D7E" w:rsidRDefault="00FC3D7E" w:rsidP="00A94F12"/>
    <w:p w14:paraId="1780DD30" w14:textId="77777777" w:rsidR="00FC3D7E" w:rsidRPr="00FC3D7E" w:rsidRDefault="00FC3D7E" w:rsidP="00FC3D7E">
      <w:pPr>
        <w:shd w:val="clear" w:color="auto" w:fill="BFBFBF" w:themeFill="background1" w:themeFillShade="BF"/>
        <w:rPr>
          <w:b/>
          <w:sz w:val="27"/>
          <w:szCs w:val="27"/>
          <w:lang w:val="fr-FR"/>
        </w:rPr>
      </w:pPr>
      <w:r w:rsidRPr="00FC3D7E">
        <w:rPr>
          <w:b/>
          <w:sz w:val="27"/>
          <w:szCs w:val="27"/>
          <w:lang w:val="fr-FR"/>
        </w:rPr>
        <w:t>De pour les expressions construites avec le verbe être</w:t>
      </w:r>
    </w:p>
    <w:p w14:paraId="45B24750" w14:textId="77777777" w:rsidR="00FC3D7E" w:rsidRPr="00FC3D7E" w:rsidRDefault="00FC3D7E" w:rsidP="007F6B3C">
      <w:pPr>
        <w:rPr>
          <w:sz w:val="27"/>
          <w:szCs w:val="27"/>
          <w:lang w:val="fr-FR"/>
        </w:rPr>
      </w:pPr>
    </w:p>
    <w:p w14:paraId="6366AFD6" w14:textId="77777777" w:rsidR="00FC3D7E" w:rsidRPr="00A377EE" w:rsidRDefault="00FC3D7E" w:rsidP="00EB187F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sz w:val="25"/>
          <w:szCs w:val="25"/>
          <w:lang w:val="fr-FR"/>
        </w:rPr>
      </w:pPr>
      <w:proofErr w:type="gramStart"/>
      <w:r w:rsidRPr="00A377EE">
        <w:rPr>
          <w:b/>
          <w:sz w:val="25"/>
          <w:szCs w:val="25"/>
          <w:lang w:val="fr-FR"/>
        </w:rPr>
        <w:t>ê</w:t>
      </w:r>
      <w:r w:rsidR="00A94F12" w:rsidRPr="00A377EE">
        <w:rPr>
          <w:b/>
          <w:sz w:val="25"/>
          <w:szCs w:val="25"/>
          <w:lang w:val="fr-FR"/>
        </w:rPr>
        <w:t>tre</w:t>
      </w:r>
      <w:proofErr w:type="gramEnd"/>
      <w:r w:rsidR="00A94F12" w:rsidRPr="00A377EE">
        <w:rPr>
          <w:b/>
          <w:sz w:val="25"/>
          <w:szCs w:val="25"/>
          <w:lang w:val="fr-FR"/>
        </w:rPr>
        <w:t xml:space="preserve"> responsable de </w:t>
      </w:r>
      <w:r w:rsidRPr="00A377EE">
        <w:rPr>
          <w:b/>
          <w:sz w:val="25"/>
          <w:szCs w:val="25"/>
          <w:lang w:val="fr-FR"/>
        </w:rPr>
        <w:t>/ être content(e) de /</w:t>
      </w:r>
      <w:r w:rsidR="00EB187F" w:rsidRPr="00A377EE">
        <w:rPr>
          <w:b/>
          <w:sz w:val="25"/>
          <w:szCs w:val="25"/>
          <w:lang w:val="fr-FR"/>
        </w:rPr>
        <w:t>être triste de/</w:t>
      </w:r>
      <w:r w:rsidR="00EB187F" w:rsidRPr="00A377EE">
        <w:rPr>
          <w:sz w:val="25"/>
          <w:szCs w:val="25"/>
          <w:lang w:val="fr-FR"/>
        </w:rPr>
        <w:t xml:space="preserve"> </w:t>
      </w:r>
      <w:r w:rsidR="00EB187F" w:rsidRPr="00A377EE">
        <w:rPr>
          <w:b/>
          <w:sz w:val="25"/>
          <w:szCs w:val="25"/>
          <w:lang w:val="fr-FR"/>
        </w:rPr>
        <w:t>être ravi(e) de</w:t>
      </w:r>
      <w:r w:rsidR="00EB187F" w:rsidRPr="00A377EE">
        <w:rPr>
          <w:sz w:val="25"/>
          <w:szCs w:val="25"/>
          <w:lang w:val="fr-FR"/>
        </w:rPr>
        <w:t>/</w:t>
      </w:r>
    </w:p>
    <w:p w14:paraId="75749488" w14:textId="77777777" w:rsidR="00A94F12" w:rsidRPr="00A377EE" w:rsidRDefault="00FC3D7E" w:rsidP="00FC3D7E">
      <w:pPr>
        <w:spacing w:line="276" w:lineRule="auto"/>
        <w:ind w:left="284" w:hanging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     Ex. </w:t>
      </w:r>
      <w:r w:rsidR="00A94F12" w:rsidRPr="00A377EE">
        <w:rPr>
          <w:sz w:val="25"/>
          <w:szCs w:val="25"/>
          <w:lang w:val="fr-FR"/>
        </w:rPr>
        <w:t xml:space="preserve"> </w:t>
      </w:r>
      <w:r w:rsidRPr="00A377EE">
        <w:rPr>
          <w:sz w:val="25"/>
          <w:szCs w:val="25"/>
          <w:lang w:val="fr-FR"/>
        </w:rPr>
        <w:t xml:space="preserve">Je </w:t>
      </w:r>
      <w:r w:rsidRPr="00A377EE">
        <w:rPr>
          <w:b/>
          <w:sz w:val="25"/>
          <w:szCs w:val="25"/>
          <w:lang w:val="fr-FR"/>
        </w:rPr>
        <w:t>suis responsable de</w:t>
      </w:r>
      <w:r w:rsidRPr="00A377EE">
        <w:rPr>
          <w:sz w:val="25"/>
          <w:szCs w:val="25"/>
          <w:lang w:val="fr-FR"/>
        </w:rPr>
        <w:t xml:space="preserve"> tous les emplois de temps du bureau.</w:t>
      </w:r>
    </w:p>
    <w:p w14:paraId="147325E9" w14:textId="77777777" w:rsidR="00FC3D7E" w:rsidRPr="00A377EE" w:rsidRDefault="00FC3D7E" w:rsidP="00FC3D7E">
      <w:pPr>
        <w:spacing w:line="276" w:lineRule="auto"/>
        <w:ind w:left="284" w:hanging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ab/>
        <w:t xml:space="preserve">Ex. </w:t>
      </w:r>
      <w:r w:rsidR="00EB187F" w:rsidRPr="00A377EE">
        <w:rPr>
          <w:sz w:val="25"/>
          <w:szCs w:val="25"/>
          <w:lang w:val="fr-FR"/>
        </w:rPr>
        <w:t xml:space="preserve">  Elle </w:t>
      </w:r>
      <w:r w:rsidR="00EB187F" w:rsidRPr="00A377EE">
        <w:rPr>
          <w:b/>
          <w:sz w:val="25"/>
          <w:szCs w:val="25"/>
          <w:lang w:val="fr-FR"/>
        </w:rPr>
        <w:t>est contente de</w:t>
      </w:r>
      <w:r w:rsidR="00EB187F" w:rsidRPr="00A377EE">
        <w:rPr>
          <w:sz w:val="25"/>
          <w:szCs w:val="25"/>
          <w:lang w:val="fr-FR"/>
        </w:rPr>
        <w:t xml:space="preserve"> ses résultats de fin d’année.</w:t>
      </w:r>
    </w:p>
    <w:p w14:paraId="208222E7" w14:textId="77777777" w:rsidR="00EB187F" w:rsidRPr="00A377EE" w:rsidRDefault="00EB187F" w:rsidP="00FC3D7E">
      <w:pPr>
        <w:spacing w:line="276" w:lineRule="auto"/>
        <w:ind w:left="284" w:hanging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ab/>
        <w:t xml:space="preserve">Ex.   Je </w:t>
      </w:r>
      <w:r w:rsidRPr="00A377EE">
        <w:rPr>
          <w:b/>
          <w:sz w:val="25"/>
          <w:szCs w:val="25"/>
          <w:lang w:val="fr-FR"/>
        </w:rPr>
        <w:t>suis triste de</w:t>
      </w:r>
      <w:r w:rsidRPr="00A377EE">
        <w:rPr>
          <w:sz w:val="25"/>
          <w:szCs w:val="25"/>
          <w:lang w:val="fr-FR"/>
        </w:rPr>
        <w:t xml:space="preserve"> partir si tôt.</w:t>
      </w:r>
    </w:p>
    <w:p w14:paraId="3B81C7CB" w14:textId="77777777" w:rsidR="00FC3D7E" w:rsidRDefault="00EB187F" w:rsidP="007F6B3C">
      <w:pPr>
        <w:spacing w:line="276" w:lineRule="auto"/>
        <w:ind w:left="284" w:hanging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ab/>
        <w:t xml:space="preserve">Ex. Jean </w:t>
      </w:r>
      <w:r w:rsidRPr="00A377EE">
        <w:rPr>
          <w:b/>
          <w:sz w:val="25"/>
          <w:szCs w:val="25"/>
          <w:lang w:val="fr-FR"/>
        </w:rPr>
        <w:t>est ravi de</w:t>
      </w:r>
      <w:r w:rsidRPr="00A377EE">
        <w:rPr>
          <w:sz w:val="25"/>
          <w:szCs w:val="25"/>
          <w:lang w:val="fr-FR"/>
        </w:rPr>
        <w:t xml:space="preserve"> son séjour en France.</w:t>
      </w:r>
      <w:r w:rsidR="00FC3D7E" w:rsidRPr="00A377EE">
        <w:rPr>
          <w:sz w:val="25"/>
          <w:szCs w:val="25"/>
          <w:lang w:val="fr-FR"/>
        </w:rPr>
        <w:tab/>
      </w:r>
    </w:p>
    <w:p w14:paraId="407ECC71" w14:textId="77777777" w:rsidR="00A377EE" w:rsidRPr="00A377EE" w:rsidRDefault="00A377EE" w:rsidP="007F6B3C">
      <w:pPr>
        <w:spacing w:line="276" w:lineRule="auto"/>
        <w:ind w:left="284" w:hanging="284"/>
        <w:rPr>
          <w:sz w:val="25"/>
          <w:szCs w:val="25"/>
          <w:lang w:val="fr-FR"/>
        </w:rPr>
      </w:pPr>
    </w:p>
    <w:p w14:paraId="7CDA8258" w14:textId="77777777" w:rsidR="00A94F12" w:rsidRPr="00EB187F" w:rsidRDefault="00EB187F" w:rsidP="00EB187F">
      <w:pPr>
        <w:shd w:val="clear" w:color="auto" w:fill="BFBFBF" w:themeFill="background1" w:themeFillShade="BF"/>
        <w:spacing w:line="276" w:lineRule="auto"/>
        <w:rPr>
          <w:b/>
          <w:sz w:val="27"/>
          <w:szCs w:val="27"/>
          <w:lang w:val="fr-FR"/>
        </w:rPr>
      </w:pPr>
      <w:r w:rsidRPr="00EB187F">
        <w:rPr>
          <w:b/>
          <w:sz w:val="27"/>
          <w:szCs w:val="27"/>
          <w:lang w:val="fr-FR"/>
        </w:rPr>
        <w:lastRenderedPageBreak/>
        <w:t xml:space="preserve">En ou dans </w:t>
      </w:r>
    </w:p>
    <w:p w14:paraId="65C774BC" w14:textId="77777777" w:rsidR="00EB187F" w:rsidRPr="00FC3D7E" w:rsidRDefault="00EB187F" w:rsidP="00FC3D7E">
      <w:pPr>
        <w:spacing w:line="276" w:lineRule="auto"/>
        <w:rPr>
          <w:sz w:val="27"/>
          <w:szCs w:val="27"/>
          <w:lang w:val="fr-FR"/>
        </w:rPr>
      </w:pPr>
    </w:p>
    <w:p w14:paraId="2FD6396C" w14:textId="77777777" w:rsidR="00A94F12" w:rsidRPr="00A377EE" w:rsidRDefault="00EB187F" w:rsidP="007F6B3C">
      <w:pPr>
        <w:pStyle w:val="PargrafodaLista"/>
        <w:numPr>
          <w:ilvl w:val="0"/>
          <w:numId w:val="4"/>
        </w:numPr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>Pour indiquer la matière</w:t>
      </w:r>
      <w:r w:rsidR="00A4467D" w:rsidRPr="00A377EE">
        <w:rPr>
          <w:b/>
          <w:sz w:val="25"/>
          <w:szCs w:val="25"/>
          <w:lang w:val="fr-FR"/>
        </w:rPr>
        <w:t xml:space="preserve"> (en soie, en laine, en marbre, en acier, </w:t>
      </w:r>
      <w:proofErr w:type="spellStart"/>
      <w:r w:rsidR="00A4467D" w:rsidRPr="00A377EE">
        <w:rPr>
          <w:b/>
          <w:sz w:val="25"/>
          <w:szCs w:val="25"/>
          <w:lang w:val="fr-FR"/>
        </w:rPr>
        <w:t>etc</w:t>
      </w:r>
      <w:proofErr w:type="spellEnd"/>
      <w:r w:rsidR="00A4467D" w:rsidRPr="00A377EE">
        <w:rPr>
          <w:b/>
          <w:sz w:val="25"/>
          <w:szCs w:val="25"/>
          <w:lang w:val="fr-FR"/>
        </w:rPr>
        <w:t>)</w:t>
      </w:r>
    </w:p>
    <w:p w14:paraId="4865B801" w14:textId="77777777" w:rsidR="00A4467D" w:rsidRPr="00A377EE" w:rsidRDefault="00EB187F" w:rsidP="00A4467D">
      <w:pPr>
        <w:pStyle w:val="PargrafodaLista"/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>Ex. Le</w:t>
      </w:r>
      <w:r w:rsidR="00A4467D" w:rsidRPr="00A377EE">
        <w:rPr>
          <w:sz w:val="25"/>
          <w:szCs w:val="25"/>
          <w:lang w:val="fr-FR"/>
        </w:rPr>
        <w:t xml:space="preserve"> p</w:t>
      </w:r>
      <w:r w:rsidRPr="00A377EE">
        <w:rPr>
          <w:sz w:val="25"/>
          <w:szCs w:val="25"/>
          <w:lang w:val="fr-FR"/>
        </w:rPr>
        <w:t xml:space="preserve">ull est </w:t>
      </w:r>
      <w:r w:rsidRPr="00A377EE">
        <w:rPr>
          <w:b/>
          <w:sz w:val="25"/>
          <w:szCs w:val="25"/>
          <w:lang w:val="fr-FR"/>
        </w:rPr>
        <w:t>en laine</w:t>
      </w:r>
      <w:r w:rsidRPr="00A377EE">
        <w:rPr>
          <w:sz w:val="25"/>
          <w:szCs w:val="25"/>
          <w:lang w:val="fr-FR"/>
        </w:rPr>
        <w:t xml:space="preserve">. </w:t>
      </w:r>
    </w:p>
    <w:p w14:paraId="0150DB0E" w14:textId="77777777" w:rsidR="00EB187F" w:rsidRPr="00A377EE" w:rsidRDefault="00A4467D" w:rsidP="00A4467D">
      <w:pPr>
        <w:pStyle w:val="PargrafodaLista"/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Un buste </w:t>
      </w:r>
      <w:r w:rsidRPr="00A377EE">
        <w:rPr>
          <w:b/>
          <w:sz w:val="25"/>
          <w:szCs w:val="25"/>
          <w:lang w:val="fr-FR"/>
        </w:rPr>
        <w:t>en</w:t>
      </w:r>
      <w:r w:rsidRPr="00A377EE">
        <w:rPr>
          <w:sz w:val="25"/>
          <w:szCs w:val="25"/>
          <w:lang w:val="fr-FR"/>
        </w:rPr>
        <w:t xml:space="preserve"> marbre.</w:t>
      </w:r>
    </w:p>
    <w:p w14:paraId="15F04FA7" w14:textId="77777777" w:rsidR="00EB187F" w:rsidRPr="00A377EE" w:rsidRDefault="00EB187F" w:rsidP="00EB187F">
      <w:pPr>
        <w:pStyle w:val="PargrafodaLista"/>
        <w:ind w:left="284"/>
        <w:rPr>
          <w:sz w:val="25"/>
          <w:szCs w:val="25"/>
          <w:lang w:val="fr-FR"/>
        </w:rPr>
      </w:pPr>
    </w:p>
    <w:p w14:paraId="3F2C698C" w14:textId="77777777" w:rsidR="00A4467D" w:rsidRPr="00A377EE" w:rsidRDefault="00EB187F" w:rsidP="007F6B3C">
      <w:pPr>
        <w:pStyle w:val="PargrafodaLista"/>
        <w:numPr>
          <w:ilvl w:val="0"/>
          <w:numId w:val="4"/>
        </w:numPr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Pour </w:t>
      </w:r>
      <w:r w:rsidR="00A4467D" w:rsidRPr="00A377EE">
        <w:rPr>
          <w:b/>
          <w:sz w:val="25"/>
          <w:szCs w:val="25"/>
          <w:lang w:val="fr-FR"/>
        </w:rPr>
        <w:t>indiquer un espace de temps (en ou dans)</w:t>
      </w:r>
    </w:p>
    <w:p w14:paraId="25DA07D3" w14:textId="77777777" w:rsidR="00A4467D" w:rsidRPr="00A377EE" w:rsidRDefault="00A4467D" w:rsidP="00A4467D">
      <w:pPr>
        <w:ind w:left="284"/>
        <w:rPr>
          <w:b/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Elle va accomplir la tâche </w:t>
      </w:r>
      <w:r w:rsidRPr="00A377EE">
        <w:rPr>
          <w:b/>
          <w:sz w:val="25"/>
          <w:szCs w:val="25"/>
          <w:lang w:val="fr-FR"/>
        </w:rPr>
        <w:t>en 10 minutes</w:t>
      </w:r>
      <w:r w:rsidRPr="00A377EE">
        <w:rPr>
          <w:sz w:val="25"/>
          <w:szCs w:val="25"/>
          <w:lang w:val="fr-FR"/>
        </w:rPr>
        <w:t xml:space="preserve"> / </w:t>
      </w:r>
      <w:r w:rsidRPr="00A377EE">
        <w:rPr>
          <w:b/>
          <w:sz w:val="25"/>
          <w:szCs w:val="25"/>
          <w:lang w:val="fr-FR"/>
        </w:rPr>
        <w:t>dans dix minutes</w:t>
      </w:r>
    </w:p>
    <w:p w14:paraId="386AF149" w14:textId="77777777" w:rsidR="00A4467D" w:rsidRPr="00A377EE" w:rsidRDefault="00A4467D" w:rsidP="00A4467D">
      <w:pPr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J’arrive </w:t>
      </w:r>
      <w:r w:rsidRPr="00A377EE">
        <w:rPr>
          <w:b/>
          <w:sz w:val="25"/>
          <w:szCs w:val="25"/>
          <w:lang w:val="fr-FR"/>
        </w:rPr>
        <w:t>dans un instant</w:t>
      </w:r>
      <w:r w:rsidRPr="00A377EE">
        <w:rPr>
          <w:sz w:val="25"/>
          <w:szCs w:val="25"/>
          <w:lang w:val="fr-FR"/>
        </w:rPr>
        <w:t xml:space="preserve">. </w:t>
      </w:r>
    </w:p>
    <w:p w14:paraId="79B749DE" w14:textId="77777777" w:rsidR="00EB187F" w:rsidRPr="00A377EE" w:rsidRDefault="00EB187F">
      <w:pPr>
        <w:rPr>
          <w:sz w:val="25"/>
          <w:szCs w:val="25"/>
          <w:lang w:val="en-US"/>
        </w:rPr>
      </w:pPr>
    </w:p>
    <w:p w14:paraId="0799CD60" w14:textId="569F947D" w:rsidR="00A4467D" w:rsidRPr="00A377EE" w:rsidRDefault="00A377EE" w:rsidP="007F6B3C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>
        <w:rPr>
          <w:b/>
          <w:sz w:val="25"/>
          <w:szCs w:val="25"/>
          <w:lang w:val="fr-FR"/>
        </w:rPr>
        <w:t xml:space="preserve">Dans l’emploi du verbe habiter </w:t>
      </w:r>
      <w:proofErr w:type="gramStart"/>
      <w:r>
        <w:rPr>
          <w:b/>
          <w:sz w:val="25"/>
          <w:szCs w:val="25"/>
          <w:lang w:val="fr-FR"/>
        </w:rPr>
        <w:t xml:space="preserve">avec  </w:t>
      </w:r>
      <w:r w:rsidR="00A4467D" w:rsidRPr="00A377EE">
        <w:rPr>
          <w:b/>
          <w:sz w:val="25"/>
          <w:szCs w:val="25"/>
          <w:lang w:val="fr-FR"/>
        </w:rPr>
        <w:t>en</w:t>
      </w:r>
      <w:proofErr w:type="gramEnd"/>
      <w:r w:rsidR="00A4467D" w:rsidRPr="00A377EE">
        <w:rPr>
          <w:b/>
          <w:sz w:val="25"/>
          <w:szCs w:val="25"/>
          <w:lang w:val="fr-FR"/>
        </w:rPr>
        <w:t xml:space="preserve"> / dans </w:t>
      </w:r>
    </w:p>
    <w:p w14:paraId="32689BF1" w14:textId="77777777" w:rsidR="00A4467D" w:rsidRPr="00A377EE" w:rsidRDefault="00A4467D" w:rsidP="00A4467D">
      <w:pPr>
        <w:pStyle w:val="PargrafodaLista"/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Elle habite </w:t>
      </w:r>
      <w:r w:rsidRPr="00A377EE">
        <w:rPr>
          <w:b/>
          <w:sz w:val="25"/>
          <w:szCs w:val="25"/>
          <w:lang w:val="fr-FR"/>
        </w:rPr>
        <w:t>en banlieue</w:t>
      </w:r>
      <w:r w:rsidRPr="00A377EE">
        <w:rPr>
          <w:sz w:val="25"/>
          <w:szCs w:val="25"/>
          <w:lang w:val="fr-FR"/>
        </w:rPr>
        <w:t xml:space="preserve"> / Elle habite </w:t>
      </w:r>
      <w:r w:rsidRPr="00A377EE">
        <w:rPr>
          <w:b/>
          <w:sz w:val="25"/>
          <w:szCs w:val="25"/>
          <w:lang w:val="fr-FR"/>
        </w:rPr>
        <w:t>dans la banlieue de Paris.</w:t>
      </w:r>
    </w:p>
    <w:p w14:paraId="72332BA3" w14:textId="77777777" w:rsidR="00A4467D" w:rsidRPr="007F6B3C" w:rsidRDefault="00A4467D" w:rsidP="007F6B3C">
      <w:pPr>
        <w:rPr>
          <w:lang w:val="en-US"/>
        </w:rPr>
      </w:pPr>
    </w:p>
    <w:p w14:paraId="301E0A2C" w14:textId="77777777" w:rsidR="007F6B3C" w:rsidRPr="00EB187F" w:rsidRDefault="007F6B3C" w:rsidP="007F6B3C">
      <w:pPr>
        <w:shd w:val="clear" w:color="auto" w:fill="BFBFBF" w:themeFill="background1" w:themeFillShade="BF"/>
        <w:spacing w:line="276" w:lineRule="auto"/>
        <w:rPr>
          <w:b/>
          <w:sz w:val="27"/>
          <w:szCs w:val="27"/>
          <w:lang w:val="fr-FR"/>
        </w:rPr>
      </w:pPr>
      <w:r>
        <w:rPr>
          <w:b/>
          <w:sz w:val="27"/>
          <w:szCs w:val="27"/>
          <w:lang w:val="fr-FR"/>
        </w:rPr>
        <w:t>Sur</w:t>
      </w:r>
      <w:r w:rsidRPr="00EB187F">
        <w:rPr>
          <w:b/>
          <w:sz w:val="27"/>
          <w:szCs w:val="27"/>
          <w:lang w:val="fr-FR"/>
        </w:rPr>
        <w:t xml:space="preserve"> ou dans </w:t>
      </w:r>
    </w:p>
    <w:p w14:paraId="0B78FA80" w14:textId="77777777" w:rsidR="007F6B3C" w:rsidRDefault="007F6B3C">
      <w:pPr>
        <w:rPr>
          <w:lang w:val="en-US"/>
        </w:rPr>
      </w:pPr>
    </w:p>
    <w:p w14:paraId="3B2EC309" w14:textId="77777777" w:rsidR="007F6B3C" w:rsidRPr="00A377EE" w:rsidRDefault="007F6B3C" w:rsidP="007F6B3C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Pour indiquer un lieu – avenue, </w:t>
      </w:r>
      <w:proofErr w:type="gramStart"/>
      <w:r w:rsidRPr="00A377EE">
        <w:rPr>
          <w:b/>
          <w:sz w:val="25"/>
          <w:szCs w:val="25"/>
          <w:lang w:val="fr-FR"/>
        </w:rPr>
        <w:t>boulevard ,</w:t>
      </w:r>
      <w:proofErr w:type="gramEnd"/>
      <w:r w:rsidRPr="00A377EE">
        <w:rPr>
          <w:b/>
          <w:sz w:val="25"/>
          <w:szCs w:val="25"/>
          <w:lang w:val="fr-FR"/>
        </w:rPr>
        <w:t xml:space="preserve"> rue, quartier</w:t>
      </w:r>
    </w:p>
    <w:p w14:paraId="0BFD1580" w14:textId="77777777" w:rsidR="007F6B3C" w:rsidRPr="00A377EE" w:rsidRDefault="007F6B3C" w:rsidP="007F6B3C">
      <w:pPr>
        <w:pStyle w:val="PargrafodaLista"/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Je me suis promené(e) </w:t>
      </w:r>
      <w:r w:rsidRPr="00A377EE">
        <w:rPr>
          <w:b/>
          <w:sz w:val="25"/>
          <w:szCs w:val="25"/>
          <w:lang w:val="fr-FR"/>
        </w:rPr>
        <w:t>sur l’avenue</w:t>
      </w:r>
      <w:r w:rsidRPr="00A377EE">
        <w:rPr>
          <w:sz w:val="25"/>
          <w:szCs w:val="25"/>
          <w:lang w:val="fr-FR"/>
        </w:rPr>
        <w:t xml:space="preserve"> </w:t>
      </w:r>
      <w:proofErr w:type="spellStart"/>
      <w:r w:rsidRPr="00A377EE">
        <w:rPr>
          <w:sz w:val="25"/>
          <w:szCs w:val="25"/>
          <w:lang w:val="fr-FR"/>
        </w:rPr>
        <w:t>Paulista</w:t>
      </w:r>
      <w:proofErr w:type="spellEnd"/>
      <w:r w:rsidRPr="00A377EE">
        <w:rPr>
          <w:sz w:val="25"/>
          <w:szCs w:val="25"/>
          <w:lang w:val="fr-FR"/>
        </w:rPr>
        <w:t>.</w:t>
      </w:r>
    </w:p>
    <w:p w14:paraId="072E9231" w14:textId="77777777" w:rsidR="007F6B3C" w:rsidRPr="00A377EE" w:rsidRDefault="007F6B3C" w:rsidP="007F6B3C">
      <w:pPr>
        <w:pStyle w:val="PargrafodaLista"/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Je vais faire une promenade </w:t>
      </w:r>
      <w:r w:rsidRPr="00A377EE">
        <w:rPr>
          <w:b/>
          <w:sz w:val="25"/>
          <w:szCs w:val="25"/>
          <w:lang w:val="fr-FR"/>
        </w:rPr>
        <w:t>sur le boulevard</w:t>
      </w:r>
      <w:r w:rsidRPr="00A377EE">
        <w:rPr>
          <w:sz w:val="25"/>
          <w:szCs w:val="25"/>
          <w:lang w:val="fr-FR"/>
        </w:rPr>
        <w:t xml:space="preserve"> de l’Opéra à Paris.</w:t>
      </w:r>
    </w:p>
    <w:p w14:paraId="20AB083E" w14:textId="77777777" w:rsidR="007F6B3C" w:rsidRPr="00A377EE" w:rsidRDefault="007F6B3C" w:rsidP="007F6B3C">
      <w:pPr>
        <w:pStyle w:val="PargrafodaLista"/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J’habite </w:t>
      </w:r>
      <w:r w:rsidRPr="00A377EE">
        <w:rPr>
          <w:b/>
          <w:sz w:val="25"/>
          <w:szCs w:val="25"/>
          <w:lang w:val="fr-FR"/>
        </w:rPr>
        <w:t>dans une rue</w:t>
      </w:r>
      <w:r w:rsidRPr="00A377EE">
        <w:rPr>
          <w:sz w:val="25"/>
          <w:szCs w:val="25"/>
          <w:lang w:val="fr-FR"/>
        </w:rPr>
        <w:t xml:space="preserve"> calme.</w:t>
      </w:r>
    </w:p>
    <w:p w14:paraId="5C67ECF7" w14:textId="77777777" w:rsidR="007F6B3C" w:rsidRPr="00A377EE" w:rsidRDefault="007F6B3C" w:rsidP="007F6B3C">
      <w:pPr>
        <w:pStyle w:val="PargrafodaLista"/>
        <w:spacing w:line="276" w:lineRule="auto"/>
        <w:ind w:left="284"/>
        <w:rPr>
          <w:sz w:val="25"/>
          <w:szCs w:val="25"/>
          <w:lang w:val="fr-FR"/>
        </w:rPr>
      </w:pPr>
      <w:r w:rsidRPr="00A377EE">
        <w:rPr>
          <w:sz w:val="25"/>
          <w:szCs w:val="25"/>
          <w:lang w:val="fr-FR"/>
        </w:rPr>
        <w:t xml:space="preserve">Ex. </w:t>
      </w:r>
      <w:r w:rsidRPr="00A377EE">
        <w:rPr>
          <w:b/>
          <w:sz w:val="25"/>
          <w:szCs w:val="25"/>
          <w:lang w:val="fr-FR"/>
        </w:rPr>
        <w:t>Dans le quartier</w:t>
      </w:r>
      <w:r w:rsidRPr="00A377EE">
        <w:rPr>
          <w:sz w:val="25"/>
          <w:szCs w:val="25"/>
          <w:lang w:val="fr-FR"/>
        </w:rPr>
        <w:t xml:space="preserve"> où j’habite la violence dans les rues a augmenté.</w:t>
      </w:r>
    </w:p>
    <w:p w14:paraId="41CA9AB5" w14:textId="77777777" w:rsidR="007F6B3C" w:rsidRDefault="007F6B3C">
      <w:pPr>
        <w:rPr>
          <w:lang w:val="en-US"/>
        </w:rPr>
      </w:pPr>
    </w:p>
    <w:p w14:paraId="149DDC76" w14:textId="77777777" w:rsidR="00552447" w:rsidRPr="00EB187F" w:rsidRDefault="00552447" w:rsidP="00552447">
      <w:pPr>
        <w:shd w:val="clear" w:color="auto" w:fill="BFBFBF" w:themeFill="background1" w:themeFillShade="BF"/>
        <w:spacing w:line="276" w:lineRule="auto"/>
        <w:rPr>
          <w:b/>
          <w:sz w:val="27"/>
          <w:szCs w:val="27"/>
          <w:lang w:val="fr-FR"/>
        </w:rPr>
      </w:pPr>
      <w:r>
        <w:rPr>
          <w:b/>
          <w:sz w:val="27"/>
          <w:szCs w:val="27"/>
          <w:lang w:val="fr-FR"/>
        </w:rPr>
        <w:t xml:space="preserve">Par </w:t>
      </w:r>
      <w:r w:rsidR="00344F76">
        <w:rPr>
          <w:b/>
          <w:sz w:val="27"/>
          <w:szCs w:val="27"/>
          <w:lang w:val="fr-FR"/>
        </w:rPr>
        <w:t>– différents emplois</w:t>
      </w:r>
      <w:r w:rsidRPr="00EB187F">
        <w:rPr>
          <w:b/>
          <w:sz w:val="27"/>
          <w:szCs w:val="27"/>
          <w:lang w:val="fr-FR"/>
        </w:rPr>
        <w:t xml:space="preserve"> </w:t>
      </w:r>
    </w:p>
    <w:p w14:paraId="579A314D" w14:textId="77777777" w:rsidR="007F6B3C" w:rsidRDefault="007F6B3C">
      <w:pPr>
        <w:rPr>
          <w:lang w:val="en-US"/>
        </w:rPr>
      </w:pPr>
    </w:p>
    <w:p w14:paraId="51624C9C" w14:textId="7562442E" w:rsidR="00A94F12" w:rsidRPr="00A377EE" w:rsidRDefault="008C1966" w:rsidP="008C1966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>Un</w:t>
      </w:r>
      <w:r w:rsidR="00344F76" w:rsidRPr="00A377EE">
        <w:rPr>
          <w:b/>
          <w:sz w:val="25"/>
          <w:szCs w:val="25"/>
          <w:lang w:val="fr-FR"/>
        </w:rPr>
        <w:t xml:space="preserve"> lieu de passage</w:t>
      </w:r>
      <w:r w:rsidR="00344F76" w:rsidRPr="00A377EE">
        <w:rPr>
          <w:sz w:val="25"/>
          <w:szCs w:val="25"/>
          <w:lang w:val="fr-FR"/>
        </w:rPr>
        <w:t xml:space="preserve"> – Ex. Ils sont passés </w:t>
      </w:r>
      <w:r w:rsidR="00344F76" w:rsidRPr="00A377EE">
        <w:rPr>
          <w:b/>
          <w:sz w:val="25"/>
          <w:szCs w:val="25"/>
          <w:lang w:val="fr-FR"/>
        </w:rPr>
        <w:t>par Paris.</w:t>
      </w:r>
    </w:p>
    <w:p w14:paraId="1F2E15D4" w14:textId="5F827318" w:rsidR="008C1966" w:rsidRPr="00A377EE" w:rsidRDefault="008C1966" w:rsidP="008C1966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>Un lieu (à travers) –</w:t>
      </w:r>
      <w:r w:rsidRPr="00A377EE">
        <w:rPr>
          <w:sz w:val="25"/>
          <w:szCs w:val="25"/>
          <w:lang w:val="fr-FR"/>
        </w:rPr>
        <w:t xml:space="preserve"> Ex</w:t>
      </w:r>
      <w:r w:rsidRPr="00A377EE">
        <w:rPr>
          <w:b/>
          <w:sz w:val="25"/>
          <w:szCs w:val="25"/>
          <w:lang w:val="fr-FR"/>
        </w:rPr>
        <w:t xml:space="preserve">. </w:t>
      </w:r>
      <w:r w:rsidRPr="00A377EE">
        <w:rPr>
          <w:sz w:val="25"/>
          <w:szCs w:val="25"/>
          <w:lang w:val="fr-FR"/>
        </w:rPr>
        <w:t>Elle a regardé</w:t>
      </w:r>
      <w:r w:rsidRPr="00A377EE">
        <w:rPr>
          <w:b/>
          <w:sz w:val="25"/>
          <w:szCs w:val="25"/>
          <w:lang w:val="fr-FR"/>
        </w:rPr>
        <w:t xml:space="preserve"> par la fenêtre.</w:t>
      </w:r>
    </w:p>
    <w:p w14:paraId="39E33FFE" w14:textId="55C5C547" w:rsidR="008C1966" w:rsidRPr="00A377EE" w:rsidRDefault="008C1966" w:rsidP="008C1966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Un moyen </w:t>
      </w:r>
      <w:r w:rsidRPr="00A377EE">
        <w:rPr>
          <w:sz w:val="25"/>
          <w:szCs w:val="25"/>
          <w:lang w:val="fr-FR"/>
        </w:rPr>
        <w:t xml:space="preserve">–  Ex. Elle a acheté son billet de train </w:t>
      </w:r>
      <w:r w:rsidRPr="00A377EE">
        <w:rPr>
          <w:b/>
          <w:sz w:val="25"/>
          <w:szCs w:val="25"/>
          <w:lang w:val="fr-FR"/>
        </w:rPr>
        <w:t>par internet.</w:t>
      </w:r>
    </w:p>
    <w:p w14:paraId="2A863FC7" w14:textId="353DF3A0" w:rsidR="008C1966" w:rsidRPr="00A377EE" w:rsidRDefault="008C1966" w:rsidP="008C1966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Nombre de fois </w:t>
      </w:r>
      <w:r w:rsidRPr="00A377EE">
        <w:rPr>
          <w:sz w:val="25"/>
          <w:szCs w:val="25"/>
          <w:lang w:val="fr-FR"/>
        </w:rPr>
        <w:t>– Ex.</w:t>
      </w:r>
      <w:r w:rsidRPr="00A377EE">
        <w:rPr>
          <w:b/>
          <w:sz w:val="25"/>
          <w:szCs w:val="25"/>
          <w:lang w:val="fr-FR"/>
        </w:rPr>
        <w:t xml:space="preserve"> </w:t>
      </w:r>
      <w:r w:rsidRPr="00A377EE">
        <w:rPr>
          <w:sz w:val="25"/>
          <w:szCs w:val="25"/>
          <w:lang w:val="fr-FR"/>
        </w:rPr>
        <w:t>Elle marche</w:t>
      </w:r>
      <w:r w:rsidRPr="00A377EE">
        <w:rPr>
          <w:b/>
          <w:sz w:val="25"/>
          <w:szCs w:val="25"/>
          <w:lang w:val="fr-FR"/>
        </w:rPr>
        <w:t xml:space="preserve"> deux fois par jour.</w:t>
      </w:r>
    </w:p>
    <w:p w14:paraId="24B82408" w14:textId="05AAADE3" w:rsidR="008C1966" w:rsidRPr="00A377EE" w:rsidRDefault="008C1966" w:rsidP="008C1966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Manière – </w:t>
      </w:r>
      <w:r w:rsidRPr="00A377EE">
        <w:rPr>
          <w:sz w:val="25"/>
          <w:szCs w:val="25"/>
          <w:lang w:val="fr-FR"/>
        </w:rPr>
        <w:t xml:space="preserve">Ex. Elle a réagi </w:t>
      </w:r>
      <w:r w:rsidRPr="00A377EE">
        <w:rPr>
          <w:b/>
          <w:sz w:val="25"/>
          <w:szCs w:val="25"/>
          <w:lang w:val="fr-FR"/>
        </w:rPr>
        <w:t>par des éclats de rire.</w:t>
      </w:r>
    </w:p>
    <w:p w14:paraId="7FDD9C07" w14:textId="1AA96E1D" w:rsidR="008C1966" w:rsidRPr="00A377EE" w:rsidRDefault="008C1966" w:rsidP="008C1966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Avec le verbe commencer – </w:t>
      </w:r>
      <w:r w:rsidRPr="00A377EE">
        <w:rPr>
          <w:sz w:val="25"/>
          <w:szCs w:val="25"/>
          <w:lang w:val="fr-FR"/>
        </w:rPr>
        <w:t xml:space="preserve">Ex. La fille a commencé le devoir </w:t>
      </w:r>
      <w:r w:rsidRPr="00A377EE">
        <w:rPr>
          <w:b/>
          <w:sz w:val="25"/>
          <w:szCs w:val="25"/>
          <w:lang w:val="fr-FR"/>
        </w:rPr>
        <w:t>par le plus difficile.</w:t>
      </w:r>
    </w:p>
    <w:p w14:paraId="0FBE82B7" w14:textId="5AEA2F15" w:rsidR="008C1966" w:rsidRPr="00A377EE" w:rsidRDefault="008C1966" w:rsidP="008C1966">
      <w:pPr>
        <w:pStyle w:val="PargrafodaLista"/>
        <w:numPr>
          <w:ilvl w:val="0"/>
          <w:numId w:val="4"/>
        </w:numPr>
        <w:spacing w:line="276" w:lineRule="auto"/>
        <w:ind w:left="284" w:hanging="284"/>
        <w:rPr>
          <w:b/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 xml:space="preserve">Avec le verbe finir – </w:t>
      </w:r>
      <w:r w:rsidRPr="00A377EE">
        <w:rPr>
          <w:sz w:val="25"/>
          <w:szCs w:val="25"/>
          <w:lang w:val="fr-FR"/>
        </w:rPr>
        <w:t>Ex. Ils ont fini</w:t>
      </w:r>
      <w:r w:rsidRPr="00A377EE">
        <w:rPr>
          <w:b/>
          <w:sz w:val="25"/>
          <w:szCs w:val="25"/>
          <w:lang w:val="fr-FR"/>
        </w:rPr>
        <w:t xml:space="preserve"> par comprendre </w:t>
      </w:r>
      <w:r w:rsidR="00A377EE" w:rsidRPr="00A377EE">
        <w:rPr>
          <w:b/>
          <w:sz w:val="25"/>
          <w:szCs w:val="25"/>
          <w:lang w:val="fr-FR"/>
        </w:rPr>
        <w:t>le résultat final.</w:t>
      </w:r>
    </w:p>
    <w:p w14:paraId="1D080186" w14:textId="77777777" w:rsidR="008C1966" w:rsidRPr="008C1966" w:rsidRDefault="008C1966" w:rsidP="008C1966">
      <w:pPr>
        <w:spacing w:line="276" w:lineRule="auto"/>
        <w:rPr>
          <w:lang w:val="fr-FR"/>
        </w:rPr>
      </w:pPr>
    </w:p>
    <w:p w14:paraId="293D418A" w14:textId="0928FA03" w:rsidR="00A377EE" w:rsidRPr="00EB187F" w:rsidRDefault="00552447" w:rsidP="00A377EE">
      <w:pPr>
        <w:shd w:val="clear" w:color="auto" w:fill="BFBFBF" w:themeFill="background1" w:themeFillShade="BF"/>
        <w:spacing w:line="276" w:lineRule="auto"/>
        <w:rPr>
          <w:b/>
          <w:sz w:val="27"/>
          <w:szCs w:val="27"/>
          <w:lang w:val="fr-FR"/>
        </w:rPr>
      </w:pPr>
      <w:r>
        <w:rPr>
          <w:lang w:val="en-US"/>
        </w:rPr>
        <w:t xml:space="preserve"> </w:t>
      </w:r>
      <w:r w:rsidR="00A377EE">
        <w:rPr>
          <w:b/>
          <w:sz w:val="27"/>
          <w:szCs w:val="27"/>
          <w:lang w:val="fr-FR"/>
        </w:rPr>
        <w:t>Pour – différents emplois</w:t>
      </w:r>
      <w:r w:rsidR="00A377EE" w:rsidRPr="00EB187F">
        <w:rPr>
          <w:b/>
          <w:sz w:val="27"/>
          <w:szCs w:val="27"/>
          <w:lang w:val="fr-FR"/>
        </w:rPr>
        <w:t xml:space="preserve"> </w:t>
      </w:r>
    </w:p>
    <w:p w14:paraId="4321DD41" w14:textId="77777777" w:rsidR="00A94F12" w:rsidRDefault="00A94F12">
      <w:pPr>
        <w:rPr>
          <w:lang w:val="en-US"/>
        </w:rPr>
      </w:pPr>
    </w:p>
    <w:p w14:paraId="040C00A9" w14:textId="5BBEC455" w:rsidR="00A377EE" w:rsidRDefault="00A377EE" w:rsidP="00A377EE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25"/>
          <w:szCs w:val="25"/>
          <w:lang w:val="fr-FR"/>
        </w:rPr>
      </w:pPr>
      <w:r w:rsidRPr="00A377EE">
        <w:rPr>
          <w:b/>
          <w:sz w:val="25"/>
          <w:szCs w:val="25"/>
          <w:lang w:val="fr-FR"/>
        </w:rPr>
        <w:t>But / finalité</w:t>
      </w:r>
      <w:r w:rsidRPr="00A377EE">
        <w:rPr>
          <w:sz w:val="25"/>
          <w:szCs w:val="25"/>
          <w:lang w:val="fr-FR"/>
        </w:rPr>
        <w:t xml:space="preserve"> – Ex. J’économise de l’argent </w:t>
      </w:r>
      <w:r w:rsidRPr="00A377EE">
        <w:rPr>
          <w:b/>
          <w:sz w:val="25"/>
          <w:szCs w:val="25"/>
          <w:lang w:val="fr-FR"/>
        </w:rPr>
        <w:t>pour faire</w:t>
      </w:r>
      <w:r w:rsidRPr="00A377EE">
        <w:rPr>
          <w:sz w:val="25"/>
          <w:szCs w:val="25"/>
          <w:lang w:val="fr-FR"/>
        </w:rPr>
        <w:t xml:space="preserve"> un grand voyage.</w:t>
      </w:r>
    </w:p>
    <w:p w14:paraId="5B75E38A" w14:textId="6D58662F" w:rsidR="00A377EE" w:rsidRPr="00A377EE" w:rsidRDefault="00A377EE" w:rsidP="00A377EE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25"/>
          <w:szCs w:val="25"/>
          <w:lang w:val="fr-FR"/>
        </w:rPr>
      </w:pPr>
      <w:r>
        <w:rPr>
          <w:b/>
          <w:sz w:val="25"/>
          <w:szCs w:val="25"/>
          <w:lang w:val="fr-FR"/>
        </w:rPr>
        <w:t xml:space="preserve">Lieu de destination </w:t>
      </w:r>
      <w:r>
        <w:rPr>
          <w:sz w:val="25"/>
          <w:szCs w:val="25"/>
          <w:lang w:val="fr-FR"/>
        </w:rPr>
        <w:t xml:space="preserve">– Ex. Il prend l’avion </w:t>
      </w:r>
      <w:r w:rsidRPr="00A377EE">
        <w:rPr>
          <w:b/>
          <w:sz w:val="25"/>
          <w:szCs w:val="25"/>
          <w:lang w:val="fr-FR"/>
        </w:rPr>
        <w:t>pour Lyon.</w:t>
      </w:r>
    </w:p>
    <w:p w14:paraId="43106AEF" w14:textId="36786933" w:rsidR="00A377EE" w:rsidRPr="00A377EE" w:rsidRDefault="00A377EE" w:rsidP="00A377EE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25"/>
          <w:szCs w:val="25"/>
          <w:lang w:val="fr-FR"/>
        </w:rPr>
      </w:pPr>
      <w:r>
        <w:rPr>
          <w:b/>
          <w:sz w:val="25"/>
          <w:szCs w:val="25"/>
          <w:lang w:val="fr-FR"/>
        </w:rPr>
        <w:t xml:space="preserve">Usage – </w:t>
      </w:r>
      <w:r w:rsidRPr="00A377EE">
        <w:rPr>
          <w:sz w:val="25"/>
          <w:szCs w:val="25"/>
          <w:lang w:val="fr-FR"/>
        </w:rPr>
        <w:t xml:space="preserve">Ex. C’est un shampooing </w:t>
      </w:r>
      <w:r>
        <w:rPr>
          <w:b/>
          <w:sz w:val="25"/>
          <w:szCs w:val="25"/>
          <w:lang w:val="fr-FR"/>
        </w:rPr>
        <w:t>pour les cheveux gras.</w:t>
      </w:r>
    </w:p>
    <w:p w14:paraId="44689368" w14:textId="2BECE444" w:rsidR="00A377EE" w:rsidRPr="00A377EE" w:rsidRDefault="00A377EE" w:rsidP="00A377EE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25"/>
          <w:szCs w:val="25"/>
          <w:lang w:val="fr-FR"/>
        </w:rPr>
      </w:pPr>
      <w:r>
        <w:rPr>
          <w:b/>
          <w:sz w:val="25"/>
          <w:szCs w:val="25"/>
          <w:lang w:val="fr-FR"/>
        </w:rPr>
        <w:t xml:space="preserve">Durée d’une action future – </w:t>
      </w:r>
      <w:r w:rsidRPr="00A377EE">
        <w:rPr>
          <w:sz w:val="25"/>
          <w:szCs w:val="25"/>
          <w:lang w:val="fr-FR"/>
        </w:rPr>
        <w:t>Ex. Nous ferons un stage</w:t>
      </w:r>
      <w:r>
        <w:rPr>
          <w:b/>
          <w:sz w:val="25"/>
          <w:szCs w:val="25"/>
          <w:lang w:val="fr-FR"/>
        </w:rPr>
        <w:t xml:space="preserve"> pour deux mois.</w:t>
      </w:r>
    </w:p>
    <w:sectPr w:rsidR="00A377EE" w:rsidRPr="00A377EE" w:rsidSect="007F6B3C">
      <w:headerReference w:type="default" r:id="rId10"/>
      <w:pgSz w:w="11900" w:h="16840"/>
      <w:pgMar w:top="1417" w:right="1701" w:bottom="12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708F" w14:textId="77777777" w:rsidR="001454F0" w:rsidRDefault="001454F0" w:rsidP="00A94F12">
      <w:r>
        <w:separator/>
      </w:r>
    </w:p>
  </w:endnote>
  <w:endnote w:type="continuationSeparator" w:id="0">
    <w:p w14:paraId="4D22E3A4" w14:textId="77777777" w:rsidR="001454F0" w:rsidRDefault="001454F0" w:rsidP="00A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45D6" w14:textId="77777777" w:rsidR="001454F0" w:rsidRDefault="001454F0" w:rsidP="00A94F12">
      <w:r>
        <w:separator/>
      </w:r>
    </w:p>
  </w:footnote>
  <w:footnote w:type="continuationSeparator" w:id="0">
    <w:p w14:paraId="7F68F317" w14:textId="77777777" w:rsidR="001454F0" w:rsidRDefault="001454F0" w:rsidP="00A94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CD7F" w14:textId="77777777" w:rsidR="00A94F12" w:rsidRPr="00153194" w:rsidRDefault="00A94F12" w:rsidP="00A94F12">
    <w:pPr>
      <w:jc w:val="right"/>
      <w:rPr>
        <w:rFonts w:ascii="Arial" w:hAnsi="Arial" w:cs="Arial"/>
        <w:sz w:val="20"/>
        <w:szCs w:val="20"/>
        <w:lang w:val="fr-FR"/>
      </w:rPr>
    </w:pPr>
    <w:r w:rsidRPr="00153194">
      <w:rPr>
        <w:rFonts w:ascii="Arial" w:hAnsi="Arial" w:cs="Arial"/>
        <w:sz w:val="20"/>
        <w:szCs w:val="20"/>
        <w:lang w:val="fr-FR"/>
      </w:rPr>
      <w:t>Université de São Paulo - Faculté de Philosophie, Lettres et S</w:t>
    </w:r>
    <w:r>
      <w:rPr>
        <w:rFonts w:ascii="Arial" w:hAnsi="Arial" w:cs="Arial"/>
        <w:sz w:val="20"/>
        <w:szCs w:val="20"/>
        <w:lang w:val="fr-FR"/>
      </w:rPr>
      <w:t>ciences Humaines</w:t>
    </w:r>
  </w:p>
  <w:p w14:paraId="65895594" w14:textId="77777777" w:rsidR="00A94F12" w:rsidRPr="005C6FC7" w:rsidRDefault="00A94F12" w:rsidP="00A94F12">
    <w:pPr>
      <w:jc w:val="right"/>
      <w:rPr>
        <w:rFonts w:ascii="Arial" w:hAnsi="Arial" w:cs="Arial"/>
        <w:b/>
        <w:sz w:val="20"/>
        <w:szCs w:val="20"/>
        <w:lang w:val="fr-FR"/>
      </w:rPr>
    </w:pPr>
    <w:r w:rsidRPr="00153194">
      <w:rPr>
        <w:rFonts w:ascii="Arial" w:hAnsi="Arial" w:cs="Arial"/>
        <w:sz w:val="20"/>
        <w:szCs w:val="20"/>
        <w:lang w:val="fr-FR"/>
      </w:rPr>
      <w:t>Département de Let</w:t>
    </w:r>
    <w:r>
      <w:rPr>
        <w:rFonts w:ascii="Arial" w:hAnsi="Arial" w:cs="Arial"/>
        <w:sz w:val="20"/>
        <w:szCs w:val="20"/>
        <w:lang w:val="fr-FR"/>
      </w:rPr>
      <w:t>tres M</w:t>
    </w:r>
    <w:r w:rsidRPr="00153194">
      <w:rPr>
        <w:rFonts w:ascii="Arial" w:hAnsi="Arial" w:cs="Arial"/>
        <w:sz w:val="20"/>
        <w:szCs w:val="20"/>
        <w:lang w:val="fr-FR"/>
      </w:rPr>
      <w:t>odern</w:t>
    </w:r>
    <w:r>
      <w:rPr>
        <w:rFonts w:ascii="Arial" w:hAnsi="Arial" w:cs="Arial"/>
        <w:sz w:val="20"/>
        <w:szCs w:val="20"/>
        <w:lang w:val="fr-FR"/>
      </w:rPr>
      <w:t>e</w:t>
    </w:r>
    <w:r w:rsidRPr="00153194">
      <w:rPr>
        <w:rFonts w:ascii="Arial" w:hAnsi="Arial" w:cs="Arial"/>
        <w:sz w:val="20"/>
        <w:szCs w:val="20"/>
        <w:lang w:val="fr-FR"/>
      </w:rPr>
      <w:t xml:space="preserve">s </w:t>
    </w:r>
    <w:r w:rsidRPr="005C6FC7">
      <w:rPr>
        <w:rFonts w:ascii="Arial" w:hAnsi="Arial" w:cs="Arial"/>
        <w:b/>
        <w:sz w:val="20"/>
        <w:szCs w:val="20"/>
        <w:lang w:val="fr-FR"/>
      </w:rPr>
      <w:t>- Langue française I</w:t>
    </w:r>
  </w:p>
  <w:p w14:paraId="60A503CD" w14:textId="77777777" w:rsidR="00A94F12" w:rsidRDefault="00A94F12" w:rsidP="00A94F12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Profa. Heloisa Albuquerque Costa</w:t>
    </w:r>
  </w:p>
  <w:p w14:paraId="358FC509" w14:textId="7C8F3C72" w:rsidR="00A94F12" w:rsidRDefault="00E92C48" w:rsidP="00A94F12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2ème semestre 2023</w:t>
    </w:r>
  </w:p>
  <w:p w14:paraId="6786C3E2" w14:textId="77777777" w:rsidR="00A94F12" w:rsidRDefault="00A94F12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23A9"/>
    <w:multiLevelType w:val="hybridMultilevel"/>
    <w:tmpl w:val="7DB29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51E7"/>
    <w:multiLevelType w:val="multilevel"/>
    <w:tmpl w:val="891ED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91D69"/>
    <w:multiLevelType w:val="hybridMultilevel"/>
    <w:tmpl w:val="E2D6E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128A1"/>
    <w:multiLevelType w:val="hybridMultilevel"/>
    <w:tmpl w:val="A89C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E6876"/>
    <w:multiLevelType w:val="hybridMultilevel"/>
    <w:tmpl w:val="3AFE8C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B8087A"/>
    <w:multiLevelType w:val="hybridMultilevel"/>
    <w:tmpl w:val="A2981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12"/>
    <w:rsid w:val="001454F0"/>
    <w:rsid w:val="00344F76"/>
    <w:rsid w:val="00373589"/>
    <w:rsid w:val="004C78D0"/>
    <w:rsid w:val="00552447"/>
    <w:rsid w:val="00573AD1"/>
    <w:rsid w:val="007F6B3C"/>
    <w:rsid w:val="00812CAA"/>
    <w:rsid w:val="008C1966"/>
    <w:rsid w:val="008F2000"/>
    <w:rsid w:val="009107D5"/>
    <w:rsid w:val="009D696E"/>
    <w:rsid w:val="00A377EE"/>
    <w:rsid w:val="00A4467D"/>
    <w:rsid w:val="00A94F12"/>
    <w:rsid w:val="00E92C48"/>
    <w:rsid w:val="00EB187F"/>
    <w:rsid w:val="00F46030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70E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F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F12"/>
  </w:style>
  <w:style w:type="paragraph" w:styleId="Rodap">
    <w:name w:val="footer"/>
    <w:basedOn w:val="Normal"/>
    <w:link w:val="RodapChar"/>
    <w:uiPriority w:val="99"/>
    <w:unhideWhenUsed/>
    <w:rsid w:val="00A94F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94F12"/>
  </w:style>
  <w:style w:type="paragraph" w:styleId="PargrafodaLista">
    <w:name w:val="List Paragraph"/>
    <w:basedOn w:val="Normal"/>
    <w:uiPriority w:val="34"/>
    <w:qFormat/>
    <w:rsid w:val="00A94F12"/>
    <w:pPr>
      <w:ind w:left="720"/>
      <w:contextualSpacing/>
    </w:pPr>
  </w:style>
  <w:style w:type="character" w:customStyle="1" w:styleId="guii">
    <w:name w:val="gui_i"/>
    <w:basedOn w:val="Fontepargpadro"/>
    <w:rsid w:val="004C78D0"/>
  </w:style>
  <w:style w:type="character" w:styleId="Hiperlink">
    <w:name w:val="Hyperlink"/>
    <w:basedOn w:val="Fontepargpadro"/>
    <w:uiPriority w:val="99"/>
    <w:unhideWhenUsed/>
    <w:rsid w:val="004C78D0"/>
    <w:rPr>
      <w:color w:val="0000FF"/>
      <w:u w:val="single"/>
    </w:rPr>
  </w:style>
  <w:style w:type="character" w:customStyle="1" w:styleId="guib">
    <w:name w:val="gui_b"/>
    <w:basedOn w:val="Fontepargpadro"/>
    <w:rsid w:val="004C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116">
              <w:marLeft w:val="150"/>
              <w:marRight w:val="150"/>
              <w:marTop w:val="90"/>
              <w:marBottom w:val="120"/>
              <w:divBdr>
                <w:top w:val="none" w:sz="0" w:space="0" w:color="auto"/>
                <w:left w:val="single" w:sz="12" w:space="8" w:color="227DA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860">
          <w:marLeft w:val="150"/>
          <w:marRight w:val="150"/>
          <w:marTop w:val="90"/>
          <w:marBottom w:val="120"/>
          <w:divBdr>
            <w:top w:val="none" w:sz="0" w:space="0" w:color="auto"/>
            <w:left w:val="single" w:sz="12" w:space="8" w:color="227DAB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ictionnaire.lerobert.com/definition/de" TargetMode="External"/><Relationship Id="rId8" Type="http://schemas.openxmlformats.org/officeDocument/2006/relationships/hyperlink" Target="https://dictionnaire.lerobert.com/definition/a" TargetMode="External"/><Relationship Id="rId9" Type="http://schemas.openxmlformats.org/officeDocument/2006/relationships/hyperlink" Target="https://dictionnaire.lerobert.com/guide/a-ou-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Albuquerque Costa</dc:creator>
  <cp:keywords/>
  <dc:description/>
  <cp:lastModifiedBy>Heloísa Albuquerque Costa</cp:lastModifiedBy>
  <cp:revision>3</cp:revision>
  <dcterms:created xsi:type="dcterms:W3CDTF">2023-08-31T02:27:00Z</dcterms:created>
  <dcterms:modified xsi:type="dcterms:W3CDTF">2023-08-31T02:27:00Z</dcterms:modified>
</cp:coreProperties>
</file>