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D1DF" w14:textId="2D5E8217" w:rsidR="00C259F8" w:rsidRPr="009D7409" w:rsidRDefault="00B95F08" w:rsidP="00241BB7">
      <w:pPr>
        <w:jc w:val="both"/>
        <w:rPr>
          <w:b/>
        </w:rPr>
      </w:pPr>
      <w:r w:rsidRPr="009D7409">
        <w:rPr>
          <w:b/>
        </w:rPr>
        <w:t xml:space="preserve">Primeira lista de questões de Economia Política Clássica – </w:t>
      </w:r>
      <w:r w:rsidR="00285B33">
        <w:rPr>
          <w:b/>
        </w:rPr>
        <w:t>202</w:t>
      </w:r>
      <w:r w:rsidR="00C42799">
        <w:rPr>
          <w:b/>
        </w:rPr>
        <w:t>3</w:t>
      </w:r>
    </w:p>
    <w:p w14:paraId="15F824AB" w14:textId="77777777"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Qual o grau de coesão da obra de Marx? Há opiniões contraditórias nele? Alguns manuscritos valem m</w:t>
      </w:r>
      <w:r w:rsidR="00CB1E05">
        <w:t>a</w:t>
      </w:r>
      <w:r>
        <w:t>is que outros?</w:t>
      </w:r>
    </w:p>
    <w:p w14:paraId="6BA360A0" w14:textId="77777777"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Qual a diferença entre marxistas, marxólogos e marxianos?</w:t>
      </w:r>
    </w:p>
    <w:p w14:paraId="75BED647" w14:textId="77777777"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Até que ponto devemos confiar na própria análise de Marx quanto à importância de suas obras? Por qu</w:t>
      </w:r>
      <w:r w:rsidR="00BB689D">
        <w:t>ê</w:t>
      </w:r>
      <w:r>
        <w:t>?</w:t>
      </w:r>
    </w:p>
    <w:p w14:paraId="352F613F" w14:textId="77777777"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O jovem Marx é um filósofo </w:t>
      </w:r>
      <w:r w:rsidR="00ED3D33">
        <w:t>h</w:t>
      </w:r>
      <w:r>
        <w:t>egeliano? Por qu</w:t>
      </w:r>
      <w:r w:rsidR="00BB689D">
        <w:t>ê</w:t>
      </w:r>
      <w:r>
        <w:t>?</w:t>
      </w:r>
    </w:p>
    <w:p w14:paraId="75B286AC" w14:textId="77777777"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Como caracterizar o plano de pesquisa do Marx maduro?</w:t>
      </w:r>
    </w:p>
    <w:p w14:paraId="5CE57E0D" w14:textId="77777777"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Em quantos tomos se divide O Capita</w:t>
      </w:r>
      <w:r w:rsidR="002552E2">
        <w:t>l</w:t>
      </w:r>
      <w:r>
        <w:t>? Qual deles foi publicado pelo próprio Marx em vida. Como surgiram os demais?</w:t>
      </w:r>
    </w:p>
    <w:p w14:paraId="6B21A571" w14:textId="77777777"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Qual o sentido da crítica em Marx? O que é criticar a economia política, segundo Marx? </w:t>
      </w:r>
    </w:p>
    <w:p w14:paraId="04D4CF66" w14:textId="77777777"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O Marx de 1867 é o filósofo de 1844?</w:t>
      </w:r>
    </w:p>
    <w:p w14:paraId="73252C88" w14:textId="77777777"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Qual o papel de Engels na trajetória intelectual de Marx? Compare-os entre si.</w:t>
      </w:r>
    </w:p>
    <w:p w14:paraId="742A4B40" w14:textId="77777777"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Até que ponto Marx concordava com as ideias filosóficas de Engels?</w:t>
      </w:r>
    </w:p>
    <w:p w14:paraId="1595BB2E" w14:textId="77777777"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 se diz que o debate científico sobre o legado de Marx esteve contaminado nas primeiras décadas após sua morte?</w:t>
      </w:r>
    </w:p>
    <w:p w14:paraId="2C3AA0F7" w14:textId="77777777"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Marx é discípulo de Ricardo?</w:t>
      </w:r>
    </w:p>
    <w:p w14:paraId="603DE19F" w14:textId="77777777"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a fórmula: “a filosofia está terminada, é preciso realiz</w:t>
      </w:r>
      <w:r w:rsidR="00BB689D">
        <w:t>á</w:t>
      </w:r>
      <w:r>
        <w:t>-la”.</w:t>
      </w:r>
    </w:p>
    <w:p w14:paraId="41056BF3" w14:textId="77777777"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o pensamento de Epicuro.</w:t>
      </w:r>
    </w:p>
    <w:p w14:paraId="080B254B" w14:textId="77777777"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O que é o atomismo?</w:t>
      </w:r>
    </w:p>
    <w:p w14:paraId="2EA263D2" w14:textId="77777777"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Qual a diferença entre o atomismo de Epicuro e de Demócrito?</w:t>
      </w:r>
    </w:p>
    <w:p w14:paraId="26DC4442" w14:textId="77777777"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Qual a diferença fundamental entre fisicalismo e atomismo?</w:t>
      </w:r>
    </w:p>
    <w:p w14:paraId="6B337110" w14:textId="77777777"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Compare Sócrates com Demócrito. Quais as principais diferenças?</w:t>
      </w:r>
    </w:p>
    <w:p w14:paraId="2F8571E4" w14:textId="77777777"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 se diz que Demócrito é o pai do método científico?</w:t>
      </w:r>
    </w:p>
    <w:p w14:paraId="2D6F1411" w14:textId="77777777"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Qual o “caminho da verdade”, para Demócrito?</w:t>
      </w:r>
    </w:p>
    <w:p w14:paraId="19619AA8" w14:textId="77777777"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</w:t>
      </w:r>
      <w:r w:rsidR="00BB689D">
        <w:t>e</w:t>
      </w:r>
      <w:r>
        <w:t xml:space="preserve"> o fragmento de Demócrito: </w:t>
      </w:r>
      <w:r w:rsidRPr="00B95F08">
        <w:rPr>
          <w:i/>
        </w:rPr>
        <w:t>“Pelo costume doce e pelo costume amargo; pelo costume quente e pelo costume frio; pelo costume as cores; mas em realidade átomos e vazio”</w:t>
      </w:r>
      <w:r>
        <w:t xml:space="preserve">. </w:t>
      </w:r>
    </w:p>
    <w:p w14:paraId="5076E7A3" w14:textId="77777777" w:rsidR="00B95F08" w:rsidRDefault="00241BB7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Qual a explicação de Demócrito para a sensação das cócegas?</w:t>
      </w:r>
    </w:p>
    <w:p w14:paraId="7CA1326D" w14:textId="77777777" w:rsidR="00241BB7" w:rsidRDefault="00241BB7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a expressão de Demócrito: “nada é o que parece”.</w:t>
      </w:r>
    </w:p>
    <w:p w14:paraId="4F18741C" w14:textId="2BE33D4A" w:rsidR="00185431" w:rsidRDefault="00185431" w:rsidP="00185431">
      <w:pPr>
        <w:pStyle w:val="PargrafodaLista"/>
        <w:numPr>
          <w:ilvl w:val="0"/>
          <w:numId w:val="1"/>
        </w:numPr>
        <w:ind w:left="426" w:hanging="426"/>
        <w:jc w:val="both"/>
      </w:pPr>
      <w:r w:rsidRPr="00185431">
        <w:t xml:space="preserve">Comente a passagem do livro </w:t>
      </w:r>
      <w:r w:rsidRPr="00E204CB">
        <w:rPr>
          <w:i/>
          <w:iCs/>
        </w:rPr>
        <w:t>A Ilusão da Alma</w:t>
      </w:r>
      <w:r>
        <w:t>, de Eduardo Gia</w:t>
      </w:r>
      <w:r w:rsidR="00BB689D">
        <w:t>n</w:t>
      </w:r>
      <w:r>
        <w:t xml:space="preserve">netti: </w:t>
      </w:r>
      <w:r w:rsidRPr="00185431">
        <w:rPr>
          <w:i/>
        </w:rPr>
        <w:t xml:space="preserve">“O que separa Sócrates de Demócrito é a motivação </w:t>
      </w:r>
      <w:r w:rsidR="00E204CB" w:rsidRPr="00185431">
        <w:rPr>
          <w:i/>
        </w:rPr>
        <w:t>dos seus projetos filosóficos</w:t>
      </w:r>
      <w:r w:rsidRPr="00185431">
        <w:rPr>
          <w:i/>
        </w:rPr>
        <w:t xml:space="preserve"> e as visões de mundo que dela decorrem. O projeto socrático é essencialmente ético </w:t>
      </w:r>
      <w:proofErr w:type="gramStart"/>
      <w:r w:rsidRPr="00185431">
        <w:rPr>
          <w:i/>
        </w:rPr>
        <w:t>[...] Já</w:t>
      </w:r>
      <w:proofErr w:type="gramEnd"/>
      <w:r w:rsidRPr="00185431">
        <w:rPr>
          <w:i/>
        </w:rPr>
        <w:t xml:space="preserve"> o</w:t>
      </w:r>
      <w:r>
        <w:rPr>
          <w:i/>
        </w:rPr>
        <w:t xml:space="preserve"> </w:t>
      </w:r>
      <w:r w:rsidRPr="00185431">
        <w:rPr>
          <w:i/>
        </w:rPr>
        <w:t>projeto atomista é essencialmente cognitivo...”</w:t>
      </w:r>
      <w:r w:rsidRPr="00185431">
        <w:t xml:space="preserve">  </w:t>
      </w:r>
    </w:p>
    <w:p w14:paraId="782B4164" w14:textId="77777777" w:rsidR="00241BB7" w:rsidRDefault="00241BB7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Qual a importância da tese de doutorado dele na formação do jovem Marx?</w:t>
      </w:r>
    </w:p>
    <w:p w14:paraId="2E7896C2" w14:textId="77777777" w:rsidR="00241BB7" w:rsidRPr="00241BB7" w:rsidRDefault="00241BB7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Comente a passagem de </w:t>
      </w:r>
      <w:r w:rsidRPr="00E204CB">
        <w:rPr>
          <w:i/>
          <w:iCs/>
        </w:rPr>
        <w:t>A Essência do Cristianismo</w:t>
      </w:r>
      <w:r>
        <w:t xml:space="preserve">: </w:t>
      </w:r>
      <w:r w:rsidRPr="00241BB7">
        <w:rPr>
          <w:i/>
        </w:rPr>
        <w:t xml:space="preserve">“Uma determinação essencial do </w:t>
      </w:r>
      <w:r>
        <w:rPr>
          <w:i/>
        </w:rPr>
        <w:t>D</w:t>
      </w:r>
      <w:r w:rsidRPr="00241BB7">
        <w:rPr>
          <w:i/>
        </w:rPr>
        <w:t xml:space="preserve">eus feito-homem ou, o que é o mesmo, do </w:t>
      </w:r>
      <w:r>
        <w:rPr>
          <w:i/>
        </w:rPr>
        <w:t>D</w:t>
      </w:r>
      <w:r w:rsidRPr="00241BB7">
        <w:rPr>
          <w:i/>
        </w:rPr>
        <w:t>eus humano, portanto, de Cristo, é a paixão. O amor confirma-se pelo sofrimento”.</w:t>
      </w:r>
    </w:p>
    <w:p w14:paraId="633C6D03" w14:textId="77777777" w:rsidR="00241BB7" w:rsidRDefault="00241BB7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Comente a passagem da mesma obra: </w:t>
      </w:r>
      <w:r w:rsidRPr="00241BB7">
        <w:rPr>
          <w:i/>
        </w:rPr>
        <w:t>“Somente o que possui valor essencial para o homem, o que ele toma como perfeito, o excelente, aquilo no qual sente verdadeiro agrado, só isso é para ele Deus”</w:t>
      </w:r>
      <w:r>
        <w:t>.</w:t>
      </w:r>
    </w:p>
    <w:p w14:paraId="202EF272" w14:textId="77777777" w:rsidR="00241BB7" w:rsidRPr="00241BB7" w:rsidRDefault="00241BB7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Comente essa passagem da mesma obra: </w:t>
      </w:r>
      <w:r w:rsidRPr="00241BB7">
        <w:rPr>
          <w:i/>
        </w:rPr>
        <w:t>“</w:t>
      </w:r>
      <w:r>
        <w:rPr>
          <w:i/>
        </w:rPr>
        <w:t>E o próprio Deus, como ser extramundano, não é senão o interior do homem que se refugiou do mundo em si mesmo, que rompeu todos os laços e enredos com o mundo, que se colocou por cima do mundo, isto é, o interior do homem desprovido de mundo, posto como essência objetiva”.</w:t>
      </w:r>
    </w:p>
    <w:p w14:paraId="4417B789" w14:textId="77777777" w:rsidR="00241BB7" w:rsidRPr="00241BB7" w:rsidRDefault="00241BB7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Comente a passagem de </w:t>
      </w:r>
      <w:r w:rsidRPr="00E204CB">
        <w:rPr>
          <w:i/>
          <w:iCs/>
        </w:rPr>
        <w:t>A Essência do Cristianismo</w:t>
      </w:r>
      <w:r>
        <w:t xml:space="preserve">: </w:t>
      </w:r>
      <w:r w:rsidRPr="00241BB7">
        <w:rPr>
          <w:i/>
        </w:rPr>
        <w:t>“</w:t>
      </w:r>
      <w:r>
        <w:rPr>
          <w:i/>
        </w:rPr>
        <w:t xml:space="preserve">Apesar de tudo, poderíamos atribuir ao pai, como representante da divindade enquanto tal, da essência fria da inteligência, a </w:t>
      </w:r>
      <w:r>
        <w:rPr>
          <w:i/>
        </w:rPr>
        <w:lastRenderedPageBreak/>
        <w:t xml:space="preserve">luz como princípio </w:t>
      </w:r>
      <w:proofErr w:type="spellStart"/>
      <w:r>
        <w:rPr>
          <w:i/>
        </w:rPr>
        <w:t>hipertelúrico</w:t>
      </w:r>
      <w:proofErr w:type="spellEnd"/>
      <w:r>
        <w:rPr>
          <w:i/>
        </w:rPr>
        <w:t>. Só Deus como filho aquece o homem, só nele Deus se torna, de objetivo do olhar, do frio e indiferente sentido luminoso, num objeto do sentimento, da emoção, do entusiasmo, do encantamento, mas apenas porque o próprio filho nada é senão o fervor do amor, do entusiasmo.”</w:t>
      </w:r>
    </w:p>
    <w:p w14:paraId="5CE8DE7B" w14:textId="77777777" w:rsidR="00241BB7" w:rsidRDefault="00241BB7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que, para Feuerbach, a religião separa a essencialidade e a realidade do homem?</w:t>
      </w:r>
    </w:p>
    <w:p w14:paraId="6CABFB1C" w14:textId="77777777"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Compare o Deus da filosofia com o Deus do cristianismo.</w:t>
      </w:r>
    </w:p>
    <w:p w14:paraId="1CCD46A1" w14:textId="77777777"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 Feuerbach diz que o cristianismo é uma invenção do coração humano?</w:t>
      </w:r>
    </w:p>
    <w:p w14:paraId="0A1B3FDF" w14:textId="77777777"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que, para Feuerbach, o que a religião toma como sujeito deve ser tomado como predicado?</w:t>
      </w:r>
    </w:p>
    <w:p w14:paraId="526DF606" w14:textId="77777777"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Qual o dilema do sofrimento do Cristo-Deus, apontado na obra A Essência do Cristianismo?</w:t>
      </w:r>
    </w:p>
    <w:p w14:paraId="5F841DDE" w14:textId="77777777"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Compare o </w:t>
      </w:r>
      <w:r w:rsidR="00BB689D">
        <w:t>D</w:t>
      </w:r>
      <w:r>
        <w:t xml:space="preserve">eus pagão com o </w:t>
      </w:r>
      <w:r w:rsidR="00BB689D">
        <w:t>D</w:t>
      </w:r>
      <w:r>
        <w:t>eus do cristão.</w:t>
      </w:r>
    </w:p>
    <w:p w14:paraId="6A7AB7BF" w14:textId="77777777"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a ideia cristão do “Deus que sofre”.</w:t>
      </w:r>
    </w:p>
    <w:p w14:paraId="00E7FC06" w14:textId="77777777"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Qual o papel da consciência para Feuerbach?</w:t>
      </w:r>
    </w:p>
    <w:p w14:paraId="5EBC194A" w14:textId="77777777"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que, na análise de Feuerbach, diz-se que a ligação com Deus requer que se perca os laços com o mundo?</w:t>
      </w:r>
    </w:p>
    <w:p w14:paraId="7123250A" w14:textId="77777777"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 Feuerbach diz que Deus é um animal social?</w:t>
      </w:r>
    </w:p>
    <w:p w14:paraId="6C50F148" w14:textId="77777777"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Qual a interpretação de Feuerbach da </w:t>
      </w:r>
      <w:r w:rsidR="00BB689D">
        <w:t>T</w:t>
      </w:r>
      <w:r>
        <w:t xml:space="preserve">erceira </w:t>
      </w:r>
      <w:r w:rsidR="00BB689D">
        <w:t>P</w:t>
      </w:r>
      <w:r>
        <w:t xml:space="preserve">essoa da Trindade Cristã?  </w:t>
      </w:r>
    </w:p>
    <w:p w14:paraId="784552B6" w14:textId="77777777"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a interpretação dialética da Trindade Cristã.</w:t>
      </w:r>
    </w:p>
    <w:p w14:paraId="1682FE31" w14:textId="77777777"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a Trindade na teoria do valor: valor de uso, valor de troca e valor.</w:t>
      </w:r>
    </w:p>
    <w:p w14:paraId="3A5E4AD5" w14:textId="352C373D"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a evolução d</w:t>
      </w:r>
      <w:r w:rsidR="00E204CB">
        <w:t>as</w:t>
      </w:r>
      <w:r>
        <w:t xml:space="preserve"> dualidade</w:t>
      </w:r>
      <w:r w:rsidR="00E204CB">
        <w:t>s</w:t>
      </w:r>
      <w:r>
        <w:t xml:space="preserve">, indo dos valores aos valores de troca e à mercadoria-dinheiro. </w:t>
      </w:r>
    </w:p>
    <w:p w14:paraId="00599980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 se diz que a crítica da religião, em Marx, leva à crítica do direito e da economia, no mesmo autor?</w:t>
      </w:r>
    </w:p>
    <w:p w14:paraId="08626D77" w14:textId="77777777" w:rsidR="00281C40" w:rsidRPr="00234B01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Comente a seguinte passagem na Introdução à </w:t>
      </w:r>
      <w:r w:rsidRPr="00281C40">
        <w:rPr>
          <w:i/>
          <w:iCs/>
        </w:rPr>
        <w:t>Crítica do Direito de Hegel</w:t>
      </w:r>
      <w:r>
        <w:t xml:space="preserve">: </w:t>
      </w:r>
      <w:r w:rsidRPr="00234B01">
        <w:rPr>
          <w:i/>
        </w:rPr>
        <w:t>“Esse</w:t>
      </w:r>
      <w:r>
        <w:rPr>
          <w:i/>
        </w:rPr>
        <w:t xml:space="preserve"> Estado e essa sociedade produzem a religião, uma consciência invertida do mundo, porque eles são um mundo invertido”.</w:t>
      </w:r>
    </w:p>
    <w:p w14:paraId="430E16EB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a seguinte passagem da mesma obra:</w:t>
      </w:r>
      <w:r w:rsidRPr="00234B01">
        <w:rPr>
          <w:i/>
        </w:rPr>
        <w:t xml:space="preserve"> “Assim como</w:t>
      </w:r>
      <w:r>
        <w:rPr>
          <w:i/>
        </w:rPr>
        <w:t xml:space="preserve"> as nações do mundo antigo vivenciaram a sua própria pré-história na imaginação, na mitologia, nós, alemães, vivenciamos a nossa pós-histórica no pensamento, na filosofia. Somos contemporâneos filosóficos do presente, sem sermos seus contemporâneos históricos”.</w:t>
      </w:r>
      <w:r w:rsidRPr="00234B01">
        <w:rPr>
          <w:i/>
        </w:rPr>
        <w:t xml:space="preserve">  </w:t>
      </w:r>
      <w:r>
        <w:t xml:space="preserve"> </w:t>
      </w:r>
    </w:p>
    <w:p w14:paraId="0E920F6E" w14:textId="77777777" w:rsidR="00281C40" w:rsidRPr="0079027C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Comente outra passagem da mesma obra: </w:t>
      </w:r>
      <w:r w:rsidRPr="0079027C">
        <w:rPr>
          <w:i/>
        </w:rPr>
        <w:t>“Nenhuma classe da sociedade civil pode desempenhar esse papel sem despertar, em si e nas massas, um momento de entusiasmo em que ela se confraternize e misture com a sociedade em geral, confunda-se com ela, seja mantida e reconhecida como sua representante universal; um momento em que suas exigências e direitos sejam, na verdade, exigências e direitos da sociedade, em que ela seja efetivamente o cérebro e o coração sociais. S</w:t>
      </w:r>
      <w:r>
        <w:rPr>
          <w:i/>
        </w:rPr>
        <w:t>ó</w:t>
      </w:r>
      <w:r w:rsidRPr="0079027C">
        <w:rPr>
          <w:i/>
        </w:rPr>
        <w:t xml:space="preserve"> em nome dos interesses universais da sociedade é que uma classe particular pode reivindicar o domínio universal.”</w:t>
      </w:r>
    </w:p>
    <w:p w14:paraId="14669FE4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 se diz que a relação entre devir necessário e ação humana é o ponto filosófico essencial do pensamento de Marx?</w:t>
      </w:r>
    </w:p>
    <w:p w14:paraId="4010B8C2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Por se diz que, em Marx, o que corresponde à razão está presente na realidade?</w:t>
      </w:r>
    </w:p>
    <w:p w14:paraId="5C8CB687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que, no esquema de Marx, a razão não se realiza por inteiro e nem sempre toma consciência de si?</w:t>
      </w:r>
    </w:p>
    <w:p w14:paraId="1D4340E5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que, em Marx e em Hegel, não há uma rigorosa oposição entre “o que é” e “o que deve ser”?</w:t>
      </w:r>
    </w:p>
    <w:p w14:paraId="381D6197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Marx é totalmente determinista ou ele apenas constata o que se produz necessariamente em certas condições? Explique.</w:t>
      </w:r>
    </w:p>
    <w:p w14:paraId="5A35B3DF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a fórmula de Marx: “Ultrapassa-se a filosofia realizando-a”.</w:t>
      </w:r>
    </w:p>
    <w:p w14:paraId="59425FEE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lastRenderedPageBreak/>
        <w:t>Como, na interpretação de Marx, a realidade poderia se conformar às ideias de que os homens fazem de si mesmo na filosofia?</w:t>
      </w:r>
    </w:p>
    <w:p w14:paraId="62671935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Quais os traços comuns na crítica da religião e na crítica da política de Marx?</w:t>
      </w:r>
    </w:p>
    <w:p w14:paraId="283EE7BD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que, para Marx, é preciso agir e não mais pensar o mundo?</w:t>
      </w:r>
    </w:p>
    <w:p w14:paraId="104CFD34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Qual a relação, em Marx, entre filosofia e revolução?</w:t>
      </w:r>
    </w:p>
    <w:p w14:paraId="749A6890" w14:textId="393AC148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Por que, para Marx, a filosofia dialética permitiria um diálogo entre a consciência </w:t>
      </w:r>
      <w:proofErr w:type="spellStart"/>
      <w:r>
        <w:t>espon-tânea</w:t>
      </w:r>
      <w:proofErr w:type="spellEnd"/>
      <w:r>
        <w:t xml:space="preserve"> e a consciência filosófica?</w:t>
      </w:r>
    </w:p>
    <w:p w14:paraId="62AA50C0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Qual o conceito de razão em Hegel?</w:t>
      </w:r>
    </w:p>
    <w:p w14:paraId="3AE8BA14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O conceito, para Marx, é objetivo ou subjetivo?</w:t>
      </w:r>
    </w:p>
    <w:p w14:paraId="0D37736D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No esquema de Hegel, como se dá a reconciliação do espírito absoluto com a realidade histórica?</w:t>
      </w:r>
    </w:p>
    <w:p w14:paraId="2353CE21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Quais são as três etapas conceituais do desenvolvimento do espírito em Hegel?</w:t>
      </w:r>
    </w:p>
    <w:p w14:paraId="61177DEF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Para Marx, “fruta” é um conceito que se manifesta em pera, maçã etc., ou é apenas um predicado? Explique e comente a inversão sujeito-objeto nesse caso.</w:t>
      </w:r>
    </w:p>
    <w:p w14:paraId="5D4731A2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Qual o grande equívoco da filosofia especulativa na crítica de Marx em </w:t>
      </w:r>
      <w:r w:rsidRPr="00281C40">
        <w:rPr>
          <w:i/>
          <w:iCs/>
        </w:rPr>
        <w:t>A Sagrada Família</w:t>
      </w:r>
      <w:r>
        <w:t>?</w:t>
      </w:r>
    </w:p>
    <w:p w14:paraId="0F47FEB4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os três tipos de moralidade em Hegel.</w:t>
      </w:r>
    </w:p>
    <w:p w14:paraId="5802F39D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a crítica de Marx a Hegel por este substituir o movimento da realidade concreta por um movimento de conceitos abstratos intercambiáveis?</w:t>
      </w:r>
    </w:p>
    <w:p w14:paraId="0448BF08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Qual a relação de Hegel entre família, sociedade civil e Estado. Por que Marx critica essa interpretação?</w:t>
      </w:r>
    </w:p>
    <w:p w14:paraId="75D54615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Para Marx é possível reconciliar filosoficamente a sociedade civil e o Estado? Por que?</w:t>
      </w:r>
    </w:p>
    <w:p w14:paraId="11EE8BF8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Para Marx, até que ponto o direito e a moral se subordinam ao Estado?</w:t>
      </w:r>
    </w:p>
    <w:p w14:paraId="077C51C9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Defina os conceitos marxianos de liberdade real e formal.</w:t>
      </w:r>
    </w:p>
    <w:p w14:paraId="475A3155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Qual o critério de realidade do jovem Marx?  Por que se diz que </w:t>
      </w:r>
      <w:r w:rsidRPr="00FF60C0">
        <w:rPr>
          <w:i/>
          <w:iCs/>
        </w:rPr>
        <w:t>os Manuscritos Econômico-Filosóficos</w:t>
      </w:r>
      <w:r>
        <w:t>, de Marx, é uma obra inacabada?</w:t>
      </w:r>
    </w:p>
    <w:p w14:paraId="6A237540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Por que, para Marx, a </w:t>
      </w:r>
      <w:r w:rsidRPr="00B869D1">
        <w:t>raiz da alienação na ordem econômica encontra-se na propriedade privada</w:t>
      </w:r>
      <w:r>
        <w:t>?</w:t>
      </w:r>
    </w:p>
    <w:p w14:paraId="6D55FD40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No que consiste o projeto marxiano da </w:t>
      </w:r>
      <w:r w:rsidRPr="00B869D1">
        <w:t>crítica da economia política</w:t>
      </w:r>
      <w:r>
        <w:t>?</w:t>
      </w:r>
    </w:p>
    <w:p w14:paraId="16E17AC3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Por que, em Marx, o </w:t>
      </w:r>
      <w:r w:rsidRPr="00B869D1">
        <w:t>compromisso hegeliano entre religião e Estado não se sustenta</w:t>
      </w:r>
      <w:r>
        <w:t>?</w:t>
      </w:r>
    </w:p>
    <w:p w14:paraId="632F3DB7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Por que, na crítica de Marx, </w:t>
      </w:r>
      <w:r w:rsidRPr="00B869D1">
        <w:t>Hegel não consegue reestabelecer a unidade fundamental entre burguês e cidadão</w:t>
      </w:r>
      <w:r>
        <w:t>?</w:t>
      </w:r>
    </w:p>
    <w:p w14:paraId="265F7C22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Qual a “h</w:t>
      </w:r>
      <w:r w:rsidRPr="00B869D1">
        <w:t>ipótese antropológica</w:t>
      </w:r>
      <w:r>
        <w:t>”</w:t>
      </w:r>
      <w:r w:rsidRPr="00B869D1">
        <w:t xml:space="preserve"> de Marx</w:t>
      </w:r>
      <w:r>
        <w:t>?</w:t>
      </w:r>
    </w:p>
    <w:p w14:paraId="3829F859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Criticando Hegel, por que Marx diz que a</w:t>
      </w:r>
      <w:r w:rsidRPr="00B869D1">
        <w:t xml:space="preserve"> ideia que se desenvolve </w:t>
      </w:r>
      <w:r>
        <w:t xml:space="preserve">na história </w:t>
      </w:r>
      <w:r w:rsidRPr="00B869D1">
        <w:t>é apenas predicado ou atributo</w:t>
      </w:r>
      <w:r>
        <w:t>?</w:t>
      </w:r>
    </w:p>
    <w:p w14:paraId="3D29398F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Explique três conceitos de alienação com base nas palavras alemãs </w:t>
      </w:r>
      <w:proofErr w:type="spellStart"/>
      <w:r w:rsidRPr="00FF60C0">
        <w:rPr>
          <w:i/>
          <w:iCs/>
        </w:rPr>
        <w:t>Entäusserung</w:t>
      </w:r>
      <w:proofErr w:type="spellEnd"/>
      <w:r>
        <w:t xml:space="preserve">, </w:t>
      </w:r>
      <w:proofErr w:type="spellStart"/>
      <w:r w:rsidRPr="00FF60C0">
        <w:rPr>
          <w:i/>
          <w:iCs/>
        </w:rPr>
        <w:t>Entfremdung</w:t>
      </w:r>
      <w:proofErr w:type="spellEnd"/>
      <w:r>
        <w:t xml:space="preserve"> e </w:t>
      </w:r>
      <w:proofErr w:type="spellStart"/>
      <w:r w:rsidRPr="00FF60C0">
        <w:rPr>
          <w:i/>
          <w:iCs/>
        </w:rPr>
        <w:t>Veräusserung</w:t>
      </w:r>
      <w:proofErr w:type="spellEnd"/>
      <w:r>
        <w:t>.</w:t>
      </w:r>
    </w:p>
    <w:p w14:paraId="71920ADF" w14:textId="77777777" w:rsidR="00281C40" w:rsidRPr="007D42B3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Explique a fórmula de Hegel: </w:t>
      </w:r>
      <w:r w:rsidRPr="007D42B3">
        <w:t>toda história é a história da criação, pelo homem, de instituições que se tornam estranhas a seu criador e que, muitas vezes, despedaçam a unidade do homem ou da consciência.</w:t>
      </w:r>
    </w:p>
    <w:p w14:paraId="0AB80ABF" w14:textId="77777777" w:rsidR="00281C40" w:rsidRPr="007D42B3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Comente a fórmula de Hegel: </w:t>
      </w:r>
      <w:r w:rsidRPr="007D42B3">
        <w:t>o espírito projeta um objeto para fora de si mesmo, projeta a natureza, que é apenas a alienação do espírito, e no termo desse itinerário o espírito volta a encontra</w:t>
      </w:r>
      <w:r>
        <w:t>r</w:t>
      </w:r>
      <w:r w:rsidRPr="007D42B3">
        <w:t>-se tendo a consciência de que o objeto que ele criou não lhe é estranho.</w:t>
      </w:r>
    </w:p>
    <w:p w14:paraId="5180ED12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Você concorda com a afirmação do sociólogo Aron de que </w:t>
      </w:r>
      <w:r w:rsidRPr="007D42B3">
        <w:t>Marx foi o economista do século XIX que mais leu obras de outros economistas</w:t>
      </w:r>
      <w:r>
        <w:t>? Por quê?</w:t>
      </w:r>
    </w:p>
    <w:p w14:paraId="5A13A168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Qual a estratégia de Marx nos </w:t>
      </w:r>
      <w:r w:rsidRPr="00FF60C0">
        <w:rPr>
          <w:i/>
          <w:iCs/>
        </w:rPr>
        <w:t>Manuscritos Econômico-Filosóficos</w:t>
      </w:r>
      <w:r>
        <w:t xml:space="preserve"> em sua </w:t>
      </w:r>
      <w:r w:rsidRPr="007D42B3">
        <w:t xml:space="preserve">crítica </w:t>
      </w:r>
      <w:r>
        <w:t>ao legado da economia política do século XIX?</w:t>
      </w:r>
    </w:p>
    <w:p w14:paraId="3E23F2C4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que, no julgamento de Marx, a economia política é uma ciência imoral?</w:t>
      </w:r>
    </w:p>
    <w:p w14:paraId="042516D5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lastRenderedPageBreak/>
        <w:t xml:space="preserve">Por que se diz que </w:t>
      </w:r>
      <w:r w:rsidRPr="007D42B3">
        <w:t>a teoria da alienação de Marx</w:t>
      </w:r>
      <w:r>
        <w:t xml:space="preserve"> é m</w:t>
      </w:r>
      <w:r w:rsidRPr="007D42B3">
        <w:t>ais importante para a filosofia do que para a economia</w:t>
      </w:r>
      <w:r>
        <w:t>?</w:t>
      </w:r>
    </w:p>
    <w:p w14:paraId="1DE9A3C0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Quais as contradições da </w:t>
      </w:r>
      <w:r w:rsidRPr="007D42B3">
        <w:t xml:space="preserve">propriedade fundiária </w:t>
      </w:r>
      <w:r>
        <w:t>na opinião de Marx?</w:t>
      </w:r>
    </w:p>
    <w:p w14:paraId="273BC356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Até que ponto o jovem Marx, nos </w:t>
      </w:r>
      <w:r w:rsidRPr="00FF60C0">
        <w:rPr>
          <w:i/>
          <w:iCs/>
        </w:rPr>
        <w:t>Manuscritos Econômico-Filosóficos</w:t>
      </w:r>
      <w:r>
        <w:t xml:space="preserve">, já teria abandonado o método filosófico hegeliano de acompanhar o </w:t>
      </w:r>
      <w:r w:rsidRPr="007D42B3">
        <w:t xml:space="preserve">movimento dos conceitos </w:t>
      </w:r>
      <w:r>
        <w:t xml:space="preserve">na </w:t>
      </w:r>
      <w:r w:rsidRPr="007D42B3">
        <w:t>explicação científica do devir do regime econômico</w:t>
      </w:r>
      <w:r>
        <w:t>?</w:t>
      </w:r>
    </w:p>
    <w:p w14:paraId="3AC171C4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Na sua opinião, é possível fazer uma e</w:t>
      </w:r>
      <w:r w:rsidRPr="00A4597A">
        <w:t>xplicação teórica do movimento da história</w:t>
      </w:r>
      <w:r>
        <w:t>?</w:t>
      </w:r>
    </w:p>
    <w:p w14:paraId="2A363689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Por que Marx acusa </w:t>
      </w:r>
      <w:r w:rsidRPr="00A4597A">
        <w:t xml:space="preserve">a economia política </w:t>
      </w:r>
      <w:r>
        <w:t xml:space="preserve">de </w:t>
      </w:r>
      <w:r w:rsidRPr="00A4597A">
        <w:t>não explica</w:t>
      </w:r>
      <w:r>
        <w:t>r</w:t>
      </w:r>
      <w:r w:rsidRPr="00A4597A">
        <w:t xml:space="preserve"> a propriedade privada</w:t>
      </w:r>
      <w:r>
        <w:t>?</w:t>
      </w:r>
    </w:p>
    <w:p w14:paraId="7CD6E06F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O que é o “conceito” (</w:t>
      </w:r>
      <w:proofErr w:type="spellStart"/>
      <w:r w:rsidRPr="00FF60C0">
        <w:rPr>
          <w:i/>
          <w:iCs/>
        </w:rPr>
        <w:t>Begriff</w:t>
      </w:r>
      <w:proofErr w:type="spellEnd"/>
      <w:r>
        <w:t>) para Hegel?</w:t>
      </w:r>
    </w:p>
    <w:p w14:paraId="5A6D0B24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que, para Marx, a e</w:t>
      </w:r>
      <w:r w:rsidRPr="00A4597A">
        <w:t>conomia política permanece na superfície dos fenômenos</w:t>
      </w:r>
      <w:r>
        <w:t>?</w:t>
      </w:r>
    </w:p>
    <w:p w14:paraId="245157FF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os t</w:t>
      </w:r>
      <w:r w:rsidRPr="00A4597A">
        <w:t>rês sentidos diferentes de alienação no trabalho:</w:t>
      </w:r>
      <w:r>
        <w:t xml:space="preserve"> r</w:t>
      </w:r>
      <w:r w:rsidRPr="00A4597A">
        <w:t>elação entre o homem e o produto de seu trabalho</w:t>
      </w:r>
      <w:r>
        <w:t>; r</w:t>
      </w:r>
      <w:r w:rsidRPr="00A4597A">
        <w:t>elação entre o homem e seu trabalho</w:t>
      </w:r>
      <w:r>
        <w:t xml:space="preserve"> e a</w:t>
      </w:r>
      <w:r w:rsidRPr="00A4597A">
        <w:t>lienação nas relações dos homens entre si</w:t>
      </w:r>
      <w:r>
        <w:t>.</w:t>
      </w:r>
    </w:p>
    <w:p w14:paraId="5FA98509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No que consiste a “vida genérica” do homem?</w:t>
      </w:r>
    </w:p>
    <w:p w14:paraId="05619B57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 se diz que Marx</w:t>
      </w:r>
      <w:r w:rsidRPr="00A4597A">
        <w:t xml:space="preserve"> descobre na sociedade civil a própria raiz da alienação</w:t>
      </w:r>
      <w:r>
        <w:t>?</w:t>
      </w:r>
    </w:p>
    <w:p w14:paraId="0C910FC2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Comente a ideia de Hegel de que </w:t>
      </w:r>
      <w:r w:rsidRPr="00A4597A">
        <w:t>os homens criam instituições das quais se tornam prisioneiros.</w:t>
      </w:r>
    </w:p>
    <w:p w14:paraId="34162CF7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Por que </w:t>
      </w:r>
      <w:r w:rsidRPr="00A4597A">
        <w:t>Marx abandona a noção de “essência do homem”</w:t>
      </w:r>
      <w:r>
        <w:t>?</w:t>
      </w:r>
    </w:p>
    <w:p w14:paraId="51C7CF01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Qual a c</w:t>
      </w:r>
      <w:r w:rsidRPr="00A4597A">
        <w:t>ontribuição dos economistas clássicos na formação do pensamento de Marx</w:t>
      </w:r>
      <w:r>
        <w:t>?</w:t>
      </w:r>
    </w:p>
    <w:p w14:paraId="795D39F1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a fórmula de Marx: n</w:t>
      </w:r>
      <w:r w:rsidRPr="00A4597A">
        <w:t>o momento em que a alienação atinge seu ponto culminante, ela está no ponto de se reverter</w:t>
      </w:r>
      <w:r>
        <w:t>.</w:t>
      </w:r>
    </w:p>
    <w:p w14:paraId="0884D7ED" w14:textId="77777777" w:rsidR="00281C40" w:rsidRPr="00241BB7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a avaliação de Marx: o</w:t>
      </w:r>
      <w:r w:rsidRPr="005E295F">
        <w:t xml:space="preserve"> dinheiro é o poder alienado da humanidade</w:t>
      </w:r>
      <w:r w:rsidRPr="00241BB7">
        <w:rPr>
          <w:i/>
        </w:rPr>
        <w:t>.</w:t>
      </w:r>
    </w:p>
    <w:p w14:paraId="6B5C5EDC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Explique o teor principal da c</w:t>
      </w:r>
      <w:r w:rsidRPr="005E295F">
        <w:t xml:space="preserve">rítica </w:t>
      </w:r>
      <w:r>
        <w:t xml:space="preserve">de Marx </w:t>
      </w:r>
      <w:r w:rsidRPr="005E295F">
        <w:t>ao efeito da divisão do trabalho sobre o homem</w:t>
      </w:r>
      <w:r>
        <w:t>.</w:t>
      </w:r>
    </w:p>
    <w:p w14:paraId="51B00DDD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De que modo, para Marx, poderia ocorrer o processo de </w:t>
      </w:r>
      <w:r w:rsidRPr="005E295F">
        <w:t>desalienação</w:t>
      </w:r>
      <w:r>
        <w:t>?</w:t>
      </w:r>
    </w:p>
    <w:p w14:paraId="6A10BF82" w14:textId="77777777" w:rsidR="00281C40" w:rsidRPr="005E295F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a tese marxiana de uma certa e</w:t>
      </w:r>
      <w:r w:rsidRPr="005E295F">
        <w:t>sperteza da história: o homem precisou alienar-se na sociedade privada para criar suas riquezas</w:t>
      </w:r>
      <w:r>
        <w:t>, a</w:t>
      </w:r>
      <w:r w:rsidRPr="005E295F">
        <w:t>gora pode usufruí-las sem alienação.</w:t>
      </w:r>
    </w:p>
    <w:p w14:paraId="1F8FD178" w14:textId="77777777" w:rsidR="00281C40" w:rsidRDefault="00281C40" w:rsidP="00281C40">
      <w:pPr>
        <w:pStyle w:val="PargrafodaLista"/>
        <w:numPr>
          <w:ilvl w:val="0"/>
          <w:numId w:val="1"/>
        </w:numPr>
        <w:ind w:left="426" w:hanging="426"/>
        <w:jc w:val="both"/>
      </w:pPr>
      <w:r w:rsidRPr="005E295F">
        <w:t xml:space="preserve">Como </w:t>
      </w:r>
      <w:r>
        <w:t xml:space="preserve">seria possível, para Marx, </w:t>
      </w:r>
      <w:r w:rsidRPr="005E295F">
        <w:t xml:space="preserve">superar </w:t>
      </w:r>
      <w:r>
        <w:t xml:space="preserve">os efeitos nocivos para o homem da </w:t>
      </w:r>
      <w:r w:rsidRPr="005E295F">
        <w:t>divisão do trabalho?</w:t>
      </w:r>
    </w:p>
    <w:p w14:paraId="05684273" w14:textId="77777777" w:rsidR="00ED3D33" w:rsidRDefault="00ED3D33" w:rsidP="00ED3D33">
      <w:pPr>
        <w:ind w:left="360"/>
        <w:jc w:val="both"/>
      </w:pPr>
    </w:p>
    <w:p w14:paraId="0BC9E150" w14:textId="77777777" w:rsidR="00241BB7" w:rsidRPr="00185431" w:rsidRDefault="00ED3D33" w:rsidP="00ED3D33">
      <w:pPr>
        <w:ind w:left="360"/>
        <w:jc w:val="both"/>
      </w:pPr>
      <w:r>
        <w:t xml:space="preserve"> </w:t>
      </w:r>
      <w:r w:rsidR="00185431">
        <w:t xml:space="preserve"> </w:t>
      </w:r>
      <w:r w:rsidR="003A2AC5" w:rsidRPr="00185431">
        <w:t xml:space="preserve">     </w:t>
      </w:r>
      <w:r w:rsidR="00241BB7" w:rsidRPr="00185431">
        <w:t xml:space="preserve"> </w:t>
      </w:r>
    </w:p>
    <w:sectPr w:rsidR="00241BB7" w:rsidRPr="0018543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8245A" w14:textId="77777777" w:rsidR="002169A3" w:rsidRDefault="002169A3" w:rsidP="009D7409">
      <w:pPr>
        <w:spacing w:after="0" w:line="240" w:lineRule="auto"/>
      </w:pPr>
      <w:r>
        <w:separator/>
      </w:r>
    </w:p>
  </w:endnote>
  <w:endnote w:type="continuationSeparator" w:id="0">
    <w:p w14:paraId="1106ADCF" w14:textId="77777777" w:rsidR="002169A3" w:rsidRDefault="002169A3" w:rsidP="009D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036791"/>
      <w:docPartObj>
        <w:docPartGallery w:val="Page Numbers (Bottom of Page)"/>
        <w:docPartUnique/>
      </w:docPartObj>
    </w:sdtPr>
    <w:sdtEndPr/>
    <w:sdtContent>
      <w:p w14:paraId="68BC2705" w14:textId="77777777" w:rsidR="009D7409" w:rsidRDefault="009D740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0F9">
          <w:rPr>
            <w:noProof/>
          </w:rPr>
          <w:t>3</w:t>
        </w:r>
        <w:r>
          <w:fldChar w:fldCharType="end"/>
        </w:r>
      </w:p>
    </w:sdtContent>
  </w:sdt>
  <w:p w14:paraId="1531CED9" w14:textId="77777777" w:rsidR="009D7409" w:rsidRDefault="009D74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08348" w14:textId="77777777" w:rsidR="002169A3" w:rsidRDefault="002169A3" w:rsidP="009D7409">
      <w:pPr>
        <w:spacing w:after="0" w:line="240" w:lineRule="auto"/>
      </w:pPr>
      <w:r>
        <w:separator/>
      </w:r>
    </w:p>
  </w:footnote>
  <w:footnote w:type="continuationSeparator" w:id="0">
    <w:p w14:paraId="31A93FAB" w14:textId="77777777" w:rsidR="002169A3" w:rsidRDefault="002169A3" w:rsidP="009D7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458F4"/>
    <w:multiLevelType w:val="hybridMultilevel"/>
    <w:tmpl w:val="24E4A6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F08"/>
    <w:rsid w:val="00185431"/>
    <w:rsid w:val="001D55F1"/>
    <w:rsid w:val="001F1008"/>
    <w:rsid w:val="002169A3"/>
    <w:rsid w:val="00234B01"/>
    <w:rsid w:val="00241BB7"/>
    <w:rsid w:val="002552E2"/>
    <w:rsid w:val="00275680"/>
    <w:rsid w:val="00281C40"/>
    <w:rsid w:val="00285B33"/>
    <w:rsid w:val="003A2AC5"/>
    <w:rsid w:val="0040648A"/>
    <w:rsid w:val="004C3392"/>
    <w:rsid w:val="004C548B"/>
    <w:rsid w:val="006A147E"/>
    <w:rsid w:val="00752B86"/>
    <w:rsid w:val="007751E6"/>
    <w:rsid w:val="0079027C"/>
    <w:rsid w:val="0084512B"/>
    <w:rsid w:val="00991EFC"/>
    <w:rsid w:val="00996924"/>
    <w:rsid w:val="009D7409"/>
    <w:rsid w:val="00A3786F"/>
    <w:rsid w:val="00A6441D"/>
    <w:rsid w:val="00B820F9"/>
    <w:rsid w:val="00B95F08"/>
    <w:rsid w:val="00BB368C"/>
    <w:rsid w:val="00BB689D"/>
    <w:rsid w:val="00C259F8"/>
    <w:rsid w:val="00C42799"/>
    <w:rsid w:val="00CA5ED8"/>
    <w:rsid w:val="00CB1E05"/>
    <w:rsid w:val="00CD2DB6"/>
    <w:rsid w:val="00CD3092"/>
    <w:rsid w:val="00DE7588"/>
    <w:rsid w:val="00E204CB"/>
    <w:rsid w:val="00ED3D33"/>
    <w:rsid w:val="00FE616F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DE0A"/>
  <w15:chartTrackingRefBased/>
  <w15:docId w15:val="{6C3728E4-8E3E-451C-B9FF-F63A3428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5F0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D7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7409"/>
  </w:style>
  <w:style w:type="paragraph" w:styleId="Rodap">
    <w:name w:val="footer"/>
    <w:basedOn w:val="Normal"/>
    <w:link w:val="RodapChar"/>
    <w:uiPriority w:val="99"/>
    <w:unhideWhenUsed/>
    <w:rsid w:val="009D7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7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Luis Chaves Feijo</dc:creator>
  <cp:keywords/>
  <dc:description/>
  <cp:lastModifiedBy>Ricardo Feijó</cp:lastModifiedBy>
  <cp:revision>2</cp:revision>
  <dcterms:created xsi:type="dcterms:W3CDTF">2023-08-30T14:30:00Z</dcterms:created>
  <dcterms:modified xsi:type="dcterms:W3CDTF">2023-08-30T14:30:00Z</dcterms:modified>
</cp:coreProperties>
</file>