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A1C9" w14:textId="27BA0729" w:rsidR="00234FEC" w:rsidRPr="00863134" w:rsidRDefault="00234FEC" w:rsidP="00477423">
      <w:pPr>
        <w:spacing w:after="0" w:line="480" w:lineRule="auto"/>
        <w:rPr>
          <w:sz w:val="24"/>
          <w:szCs w:val="24"/>
          <w:lang w:val="pt-BR"/>
        </w:rPr>
      </w:pPr>
      <w:r w:rsidRPr="00863134">
        <w:rPr>
          <w:sz w:val="24"/>
          <w:szCs w:val="24"/>
          <w:lang w:val="pt-BR"/>
        </w:rPr>
        <w:t xml:space="preserve">Tarefa sobre Evolução Cultural </w:t>
      </w:r>
    </w:p>
    <w:p w14:paraId="2C8CC0F7" w14:textId="52E5D5B0" w:rsidR="00193258" w:rsidRPr="00193258" w:rsidRDefault="00234FEC" w:rsidP="00193258">
      <w:pPr>
        <w:rPr>
          <w:sz w:val="24"/>
          <w:szCs w:val="24"/>
          <w:lang w:val="pt-BR"/>
        </w:rPr>
        <w:sectPr w:rsidR="00193258" w:rsidRPr="00193258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193258">
        <w:rPr>
          <w:sz w:val="24"/>
          <w:szCs w:val="24"/>
          <w:lang w:val="pt-BR"/>
        </w:rPr>
        <w:t xml:space="preserve">Escrever uma página sobre um destes assuntos em relação a evolução cultural. Escreve da maneira que o leitor entende o que a cultura tem a ver com tal assunto e como chegou na condição atual. </w:t>
      </w:r>
      <w:r w:rsidR="00193258">
        <w:rPr>
          <w:sz w:val="24"/>
          <w:szCs w:val="24"/>
          <w:lang w:val="pt-BR"/>
        </w:rPr>
        <w:t xml:space="preserve">  Se consultar sites, detalhar quais (links ou nome).  </w:t>
      </w:r>
    </w:p>
    <w:p w14:paraId="3E392BD8" w14:textId="77777777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>Tamanho da família</w:t>
      </w:r>
    </w:p>
    <w:p w14:paraId="3253D403" w14:textId="77777777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>Obesidade</w:t>
      </w:r>
    </w:p>
    <w:p w14:paraId="54F9490F" w14:textId="77777777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>Conceito de beleza</w:t>
      </w:r>
    </w:p>
    <w:p w14:paraId="7A74B9B5" w14:textId="77777777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 xml:space="preserve">Instituições políticas </w:t>
      </w:r>
    </w:p>
    <w:p w14:paraId="6B055F38" w14:textId="77777777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>Aversões a tipos de comida</w:t>
      </w:r>
    </w:p>
    <w:p w14:paraId="4822DAF5" w14:textId="77777777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>Ética de trabalho</w:t>
      </w:r>
    </w:p>
    <w:p w14:paraId="7C36CD54" w14:textId="6ACEF9C1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>Preferencias de tipo de trabalho</w:t>
      </w:r>
    </w:p>
    <w:p w14:paraId="5D701809" w14:textId="77777777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>Normas sociais</w:t>
      </w:r>
    </w:p>
    <w:p w14:paraId="3056E950" w14:textId="77777777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 xml:space="preserve">Agressão entre grupos de fãs  </w:t>
      </w:r>
    </w:p>
    <w:p w14:paraId="114165F3" w14:textId="3F3627A2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Papel de pets </w:t>
      </w:r>
    </w:p>
    <w:p w14:paraId="14F0E47C" w14:textId="2ADA9184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>Riqueza e escolha de um marido</w:t>
      </w:r>
      <w:r w:rsidR="00C0465F">
        <w:rPr>
          <w:sz w:val="24"/>
          <w:szCs w:val="24"/>
          <w:lang w:val="pt-BR"/>
        </w:rPr>
        <w:t>/esposa</w:t>
      </w:r>
    </w:p>
    <w:p w14:paraId="787A2E47" w14:textId="77777777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 xml:space="preserve">Funções sociais de roupas </w:t>
      </w:r>
    </w:p>
    <w:p w14:paraId="024E53B5" w14:textId="77777777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>Papel de emoção na evolução cultural</w:t>
      </w:r>
    </w:p>
    <w:p w14:paraId="11EDE840" w14:textId="0B652459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 xml:space="preserve">Benefícios de esportes  </w:t>
      </w:r>
    </w:p>
    <w:p w14:paraId="6EF39A25" w14:textId="77777777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>Tipo de roupa em moda</w:t>
      </w:r>
    </w:p>
    <w:p w14:paraId="126D6572" w14:textId="77777777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 xml:space="preserve">Efeitos de religião sobre educação </w:t>
      </w:r>
    </w:p>
    <w:p w14:paraId="09D97E64" w14:textId="77777777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 xml:space="preserve">Respeito a propriedade </w:t>
      </w:r>
    </w:p>
    <w:p w14:paraId="77D269BD" w14:textId="77777777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 xml:space="preserve">Obediência a leis </w:t>
      </w:r>
    </w:p>
    <w:p w14:paraId="5E2F6654" w14:textId="77777777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>Dote</w:t>
      </w:r>
      <w:r w:rsidRPr="00193258">
        <w:rPr>
          <w:sz w:val="24"/>
          <w:szCs w:val="24"/>
          <w:lang w:val="pt-BR"/>
        </w:rPr>
        <w:tab/>
      </w:r>
    </w:p>
    <w:p w14:paraId="5B75894B" w14:textId="658026FF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>Religião</w:t>
      </w:r>
      <w:r w:rsidRPr="00193258">
        <w:rPr>
          <w:sz w:val="24"/>
          <w:szCs w:val="24"/>
          <w:lang w:val="pt-BR"/>
        </w:rPr>
        <w:tab/>
      </w:r>
    </w:p>
    <w:p w14:paraId="4720E7D9" w14:textId="7A0E2425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>Como parentesco afeta altruísmo</w:t>
      </w:r>
    </w:p>
    <w:p w14:paraId="34B688FB" w14:textId="3C07B9D7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>Escolha de bicho de estimação</w:t>
      </w:r>
    </w:p>
    <w:p w14:paraId="59B1E7DD" w14:textId="09735E30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>Culinária</w:t>
      </w:r>
    </w:p>
    <w:p w14:paraId="1918EB98" w14:textId="77777777" w:rsidR="00193258" w:rsidRPr="00193258" w:rsidRDefault="00193258" w:rsidP="00193258">
      <w:pPr>
        <w:spacing w:after="0" w:line="240" w:lineRule="auto"/>
        <w:rPr>
          <w:sz w:val="24"/>
          <w:szCs w:val="24"/>
          <w:lang w:val="pt-BR"/>
        </w:rPr>
      </w:pPr>
      <w:r w:rsidRPr="00193258">
        <w:rPr>
          <w:sz w:val="24"/>
          <w:szCs w:val="24"/>
          <w:lang w:val="pt-BR"/>
        </w:rPr>
        <w:t>Comidas preferidas</w:t>
      </w:r>
    </w:p>
    <w:p w14:paraId="41D2DEBD" w14:textId="77777777" w:rsidR="00193258" w:rsidRDefault="00193258" w:rsidP="000518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  <w:sectPr w:rsidR="00193258" w:rsidSect="00193258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</w:p>
    <w:tbl>
      <w:tblPr>
        <w:tblW w:w="10324" w:type="dxa"/>
        <w:tblLook w:val="04A0" w:firstRow="1" w:lastRow="0" w:firstColumn="1" w:lastColumn="0" w:noHBand="0" w:noVBand="1"/>
      </w:tblPr>
      <w:tblGrid>
        <w:gridCol w:w="1500"/>
        <w:gridCol w:w="3120"/>
        <w:gridCol w:w="2143"/>
        <w:gridCol w:w="222"/>
        <w:gridCol w:w="1113"/>
        <w:gridCol w:w="1113"/>
        <w:gridCol w:w="1113"/>
      </w:tblGrid>
      <w:tr w:rsidR="00051824" w:rsidRPr="00051824" w14:paraId="1DBA9FD9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29CCA" w14:textId="76293128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5DB2F" w14:textId="0A0ED5B5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65FD6" w14:textId="662F7BAB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4C56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76E8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8D3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24" w:rsidRPr="00051824" w14:paraId="0D064181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11CA" w14:textId="7D7C28C1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E3092" w14:textId="254FB269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A481A" w14:textId="46A844AF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D90C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85C4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72F6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24" w:rsidRPr="00051824" w14:paraId="3CBDE3EC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BA856" w14:textId="375F9BA1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C71C" w14:textId="1F346050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424D0" w14:textId="405FC730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F66A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F27C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5ECE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24" w:rsidRPr="00051824" w14:paraId="12D7E1F5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D9B77" w14:textId="273E230C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2100D" w14:textId="69E23CAA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EAB2C" w14:textId="35695F92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98C4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729E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24" w:rsidRPr="00051824" w14:paraId="565F57E5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41D36" w14:textId="63BD57F9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19D12" w14:textId="15D33C4F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3B080" w14:textId="2684236E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0D19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2F75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24" w:rsidRPr="00051824" w14:paraId="6DED5EB7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BD578" w14:textId="71495C94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917F1" w14:textId="71E4CAEA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826A1" w14:textId="36500010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E386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813E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0136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24" w:rsidRPr="00051824" w14:paraId="522C8A38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7741D" w14:textId="6ECAD53C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E4A17" w14:textId="2671976C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D07C1" w14:textId="361F3C21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682E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51824" w:rsidRPr="00051824" w14:paraId="11E92369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F7A90" w14:textId="5C3AC070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D8F38" w14:textId="7663582D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C5E4A" w14:textId="6752A16B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1BF8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BFD4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ED7A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24" w:rsidRPr="00051824" w14:paraId="598F780C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02E90" w14:textId="69387404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725B9" w14:textId="54F57FE6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F1B1F" w14:textId="68076122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6A46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DC91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24" w:rsidRPr="00051824" w14:paraId="40B245C4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D483C" w14:textId="4A116FB9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92ADE" w14:textId="35C7B903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E7744" w14:textId="7E263854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51824" w:rsidRPr="00051824" w14:paraId="16253369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B56C8" w14:textId="543BC34F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D03AF" w14:textId="19F7D890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31FEC" w14:textId="1B4BECB3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8849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51824" w:rsidRPr="00051824" w14:paraId="434E3564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20349" w14:textId="5DF9B556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4CD95" w14:textId="13C093FB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F7A3C" w14:textId="4AC43E02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36FA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CCDE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24" w:rsidRPr="00051824" w14:paraId="6288212A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27E1" w14:textId="750DB2F4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DA174" w14:textId="4FAE8413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7BA40" w14:textId="658BA84B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24A9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51824" w:rsidRPr="00051824" w14:paraId="3468A2C1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D23D3" w14:textId="263E2A4F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407C8" w14:textId="2997239E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B4AFD" w14:textId="39C42FB8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51824" w:rsidRPr="00051824" w14:paraId="323931D2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88D99" w14:textId="5BFF6CDA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CE4FF" w14:textId="39E9DE3C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9F03E" w14:textId="366783F4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39B1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F37F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24" w:rsidRPr="00051824" w14:paraId="096D537D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9013B" w14:textId="1F2FE159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11A43" w14:textId="70FFC4DA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95068" w14:textId="3C3E06E0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9E57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51824" w:rsidRPr="00051824" w14:paraId="5042748A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89AC2" w14:textId="089CE2FE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5CEBB" w14:textId="0AE4DA71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8B600" w14:textId="329A940C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DE36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B103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24" w:rsidRPr="00051824" w14:paraId="42592F4E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DB1AB" w14:textId="38ADEAC5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5B74E" w14:textId="05BCD7C2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5D812" w14:textId="6F2E4D93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EEE1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D408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E36A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24" w:rsidRPr="00051824" w14:paraId="7D689384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88CFD" w14:textId="3D828021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5B4F5" w14:textId="03145160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BD5F9" w14:textId="5E62E99A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C896D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D783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B048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7F05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24" w:rsidRPr="00051824" w14:paraId="565B1B3A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031B4" w14:textId="38996E3E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F9EE2" w14:textId="527A4AEE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F0B6E" w14:textId="13A893B0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782B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D11B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B738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EB50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24" w:rsidRPr="00051824" w14:paraId="61F34B5C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05EA3" w14:textId="046790BF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B34A2" w14:textId="71271BEF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F0524" w14:textId="45367924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1995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51824" w:rsidRPr="00051824" w14:paraId="26EA23EA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EE748" w14:textId="7475DB8B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8D58" w14:textId="142898AD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A6128" w14:textId="55D22861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FC7E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5A1E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24" w:rsidRPr="00051824" w14:paraId="01DEEC70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9AE0" w14:textId="51D1766A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7F89" w14:textId="68745443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35D7E" w14:textId="7A63E3F5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A9DA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51824" w:rsidRPr="00051824" w14:paraId="19165B3F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128CD" w14:textId="25BDE638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72F71" w14:textId="6BB8A5CF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3F345" w14:textId="652D1C39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633A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74A5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D036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24" w:rsidRPr="00051824" w14:paraId="74F4DC2A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3923" w14:textId="0557963C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7AA00" w14:textId="0135BB1A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19FA0" w14:textId="0EA0980B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8235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173A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24" w:rsidRPr="00051824" w14:paraId="335A8820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F3E20" w14:textId="72848DC8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F5008" w14:textId="0C2B41B6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E06DE" w14:textId="41F58F99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42D2" w14:textId="77777777" w:rsidR="00051824" w:rsidRPr="00051824" w:rsidRDefault="00051824" w:rsidP="0005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59C5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24" w:rsidRPr="00051824" w14:paraId="53FF7750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F7E3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8526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D9CC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3C87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E394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8B1E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DC63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824" w:rsidRPr="00051824" w14:paraId="3B139115" w14:textId="77777777" w:rsidTr="00193258">
        <w:trPr>
          <w:trHeight w:val="3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1E7E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86DC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A3E0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AF41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1339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5DE7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4BD9" w14:textId="77777777" w:rsidR="00051824" w:rsidRPr="00051824" w:rsidRDefault="00051824" w:rsidP="0005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12702D" w14:textId="20009791" w:rsidR="00762393" w:rsidRPr="00863134" w:rsidRDefault="00762393" w:rsidP="00051824">
      <w:pPr>
        <w:spacing w:after="0" w:line="360" w:lineRule="auto"/>
        <w:rPr>
          <w:sz w:val="24"/>
          <w:szCs w:val="24"/>
          <w:lang w:val="pt-BR"/>
        </w:rPr>
      </w:pPr>
    </w:p>
    <w:sectPr w:rsidR="00762393" w:rsidRPr="00863134" w:rsidSect="00193258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86195"/>
    <w:multiLevelType w:val="hybridMultilevel"/>
    <w:tmpl w:val="99E8DDE6"/>
    <w:lvl w:ilvl="0" w:tplc="5FD26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41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B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C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09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65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E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E0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49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0308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93"/>
    <w:rsid w:val="00051824"/>
    <w:rsid w:val="00193258"/>
    <w:rsid w:val="00234FEC"/>
    <w:rsid w:val="00477423"/>
    <w:rsid w:val="004F5F1B"/>
    <w:rsid w:val="00762393"/>
    <w:rsid w:val="00863134"/>
    <w:rsid w:val="0096116E"/>
    <w:rsid w:val="009924F3"/>
    <w:rsid w:val="00C0465F"/>
    <w:rsid w:val="00DF75CC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1BF0"/>
  <w15:chartTrackingRefBased/>
  <w15:docId w15:val="{536AB290-D180-465B-98EB-96969CD1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gmr</dc:creator>
  <cp:keywords/>
  <dc:description/>
  <cp:lastModifiedBy>gmr</cp:lastModifiedBy>
  <cp:revision>8</cp:revision>
  <cp:lastPrinted>2021-10-21T21:22:00Z</cp:lastPrinted>
  <dcterms:created xsi:type="dcterms:W3CDTF">2020-08-24T16:29:00Z</dcterms:created>
  <dcterms:modified xsi:type="dcterms:W3CDTF">2023-08-15T11:37:00Z</dcterms:modified>
</cp:coreProperties>
</file>