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3BD0" w14:textId="77777777" w:rsidR="00991617" w:rsidRDefault="00991617">
      <w:pP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</w:rPr>
      </w:pP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991617" w14:paraId="225695F2" w14:textId="77777777">
        <w:tc>
          <w:tcPr>
            <w:tcW w:w="10456" w:type="dxa"/>
          </w:tcPr>
          <w:p w14:paraId="1C0C6D23" w14:textId="77777777" w:rsidR="00991617" w:rsidRDefault="000000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 5940640 - Teorias e Práticas em Psicologia Clínica: Abordagem Cognitivo-Comportamental (TPPC_TCC)</w:t>
            </w:r>
          </w:p>
          <w:p w14:paraId="23C391A3" w14:textId="77777777" w:rsidR="00991617" w:rsidRDefault="0000000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DOCENTE: </w:t>
            </w: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>ª Carmem Beatriz Neufeld</w:t>
            </w:r>
          </w:p>
          <w:p w14:paraId="20B6DD5A" w14:textId="77777777" w:rsidR="00991617" w:rsidRDefault="0000000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DOCENTE COLABORADORA: </w:t>
            </w:r>
            <w:proofErr w:type="spellStart"/>
            <w:r>
              <w:rPr>
                <w:sz w:val="20"/>
                <w:szCs w:val="20"/>
              </w:rPr>
              <w:t>Profa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Dra</w:t>
            </w:r>
            <w:proofErr w:type="spellEnd"/>
            <w:r>
              <w:rPr>
                <w:sz w:val="20"/>
                <w:szCs w:val="20"/>
              </w:rPr>
              <w:t xml:space="preserve"> Fabiana </w:t>
            </w:r>
            <w:proofErr w:type="spellStart"/>
            <w:r>
              <w:rPr>
                <w:sz w:val="20"/>
                <w:szCs w:val="20"/>
              </w:rPr>
              <w:t>Versuti</w:t>
            </w:r>
            <w:proofErr w:type="spellEnd"/>
          </w:p>
        </w:tc>
      </w:tr>
    </w:tbl>
    <w:p w14:paraId="6EC32CFE" w14:textId="77777777" w:rsidR="00991617" w:rsidRDefault="00991617">
      <w:pPr>
        <w:rPr>
          <w:sz w:val="10"/>
          <w:szCs w:val="10"/>
        </w:rPr>
      </w:pPr>
    </w:p>
    <w:tbl>
      <w:tblPr>
        <w:tblStyle w:val="a1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991617" w14:paraId="72444765" w14:textId="77777777">
        <w:trPr>
          <w:trHeight w:val="759"/>
        </w:trPr>
        <w:tc>
          <w:tcPr>
            <w:tcW w:w="10485" w:type="dxa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14:paraId="50A2026F" w14:textId="77777777" w:rsidR="00991617" w:rsidRDefault="00000000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OBJETIVOS DE APRENDIZAGEM</w:t>
            </w:r>
          </w:p>
        </w:tc>
      </w:tr>
      <w:tr w:rsidR="00991617" w14:paraId="1A90EBDC" w14:textId="77777777">
        <w:trPr>
          <w:trHeight w:val="1290"/>
        </w:trPr>
        <w:tc>
          <w:tcPr>
            <w:tcW w:w="104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4073DD2F" w14:textId="77777777" w:rsidR="0099161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</w:rPr>
              <w:t>Compreender os conceitos centrais da teoria de modos.</w:t>
            </w:r>
          </w:p>
          <w:p w14:paraId="37F938B4" w14:textId="77777777" w:rsidR="0099161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</w:rPr>
              <w:t>Compreender a ativação dos modos e suas reações.</w:t>
            </w:r>
          </w:p>
          <w:p w14:paraId="6F01290E" w14:textId="77777777" w:rsidR="0099161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</w:pPr>
            <w:r>
              <w:rPr>
                <w:color w:val="000000"/>
              </w:rPr>
              <w:t>Compreender as características de modos disfuncionais.</w:t>
            </w:r>
          </w:p>
        </w:tc>
      </w:tr>
    </w:tbl>
    <w:p w14:paraId="44B50E72" w14:textId="77777777" w:rsidR="00991617" w:rsidRDefault="00000000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LEIA TODO ESTUDO DIRIGIDO ANTES DE INICIAR O PRIMEIRO PASSO.</w:t>
      </w:r>
    </w:p>
    <w:tbl>
      <w:tblPr>
        <w:tblStyle w:val="a2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991617" w14:paraId="739B5B0E" w14:textId="77777777">
        <w:trPr>
          <w:trHeight w:val="695"/>
        </w:trPr>
        <w:tc>
          <w:tcPr>
            <w:tcW w:w="10485" w:type="dxa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14:paraId="70F7F5BE" w14:textId="77777777" w:rsidR="00991617" w:rsidRDefault="00000000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PRIMEIRO PASSO: Leitura do texto.</w:t>
            </w:r>
          </w:p>
        </w:tc>
      </w:tr>
      <w:tr w:rsidR="00991617" w14:paraId="17C8E425" w14:textId="77777777" w:rsidTr="00A1235F">
        <w:trPr>
          <w:trHeight w:val="3944"/>
        </w:trPr>
        <w:tc>
          <w:tcPr>
            <w:tcW w:w="104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2C261C76" w14:textId="77777777" w:rsidR="00A1235F" w:rsidRDefault="00000000" w:rsidP="00A123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</w:rPr>
              <w:t>Leia atentamente o texto:</w:t>
            </w:r>
            <w:r>
              <w:t xml:space="preserve"> </w:t>
            </w:r>
          </w:p>
          <w:p w14:paraId="2A010A9E" w14:textId="0436AAC9" w:rsidR="00991617" w:rsidRPr="00A1235F" w:rsidRDefault="00A1235F" w:rsidP="00A12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7"/>
              <w:jc w:val="both"/>
              <w:rPr>
                <w:b/>
                <w:bCs/>
              </w:rPr>
            </w:pPr>
            <w:r>
              <w:t xml:space="preserve">1. </w:t>
            </w:r>
            <w:r w:rsidR="00000000">
              <w:t xml:space="preserve">Beck (2004): </w:t>
            </w:r>
            <w:r w:rsidR="00000000" w:rsidRPr="00A1235F">
              <w:rPr>
                <w:b/>
                <w:bCs/>
              </w:rPr>
              <w:t>Fronteiras da Terapia Cognitiva.</w:t>
            </w:r>
          </w:p>
          <w:p w14:paraId="7A1D33D0" w14:textId="77777777" w:rsidR="00A1235F" w:rsidRDefault="00A1235F" w:rsidP="00A1235F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</w:pPr>
            <w:r>
              <w:t>Temos duas sugestões:</w:t>
            </w:r>
          </w:p>
          <w:p w14:paraId="4D59A880" w14:textId="77777777" w:rsidR="00A1235F" w:rsidRDefault="00A1235F" w:rsidP="00A12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7"/>
              <w:jc w:val="both"/>
            </w:pPr>
            <w:r>
              <w:rPr>
                <w:color w:val="000000"/>
              </w:rPr>
              <w:t>1. Você pode ler os textos e depois realizar as atividades abaixo para consolidar seus aprendizados. Você pode ir respondendo mentalmente ou em voz alta, e depois responder às perguntas.</w:t>
            </w:r>
          </w:p>
          <w:p w14:paraId="03A20CBF" w14:textId="77777777" w:rsidR="00A1235F" w:rsidRDefault="00A1235F" w:rsidP="00A12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7"/>
              <w:jc w:val="both"/>
            </w:pPr>
            <w:r>
              <w:rPr>
                <w:color w:val="000000"/>
              </w:rPr>
              <w:t xml:space="preserve">2. </w:t>
            </w:r>
            <w:r w:rsidRPr="00CD1038">
              <w:rPr>
                <w:color w:val="000000"/>
              </w:rPr>
              <w:t xml:space="preserve">Você pode realizar as atividades ao longo da sua leitura. </w:t>
            </w:r>
            <w:r>
              <w:t>Experimente e encontre o método que funciona melhor para você.</w:t>
            </w:r>
          </w:p>
          <w:p w14:paraId="050123D9" w14:textId="7ACFB17B" w:rsidR="00991617" w:rsidRDefault="00A1235F" w:rsidP="00A123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Esteja atento a possíveis dúvidas que podem surgir ao longo de sua leitura. Anote suas dúvidas para discussão nos encontros de monitoria da disciplina e na discussão de fechamento da unidade.</w:t>
            </w:r>
          </w:p>
        </w:tc>
      </w:tr>
      <w:tr w:rsidR="00991617" w14:paraId="433B2331" w14:textId="77777777">
        <w:tc>
          <w:tcPr>
            <w:tcW w:w="10485" w:type="dxa"/>
            <w:tcBorders>
              <w:top w:val="single" w:sz="12" w:space="0" w:color="0070C0"/>
              <w:left w:val="nil"/>
              <w:bottom w:val="nil"/>
              <w:right w:val="nil"/>
            </w:tcBorders>
            <w:vAlign w:val="center"/>
          </w:tcPr>
          <w:p w14:paraId="10E52EA5" w14:textId="77777777" w:rsidR="00A1235F" w:rsidRPr="00A1235F" w:rsidRDefault="00A1235F">
            <w:pPr>
              <w:spacing w:line="360" w:lineRule="auto"/>
            </w:pPr>
          </w:p>
        </w:tc>
      </w:tr>
      <w:tr w:rsidR="00991617" w14:paraId="016B1D38" w14:textId="77777777">
        <w:trPr>
          <w:trHeight w:val="706"/>
        </w:trPr>
        <w:tc>
          <w:tcPr>
            <w:tcW w:w="10485" w:type="dxa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14:paraId="4EC1F1EE" w14:textId="77777777" w:rsidR="00991617" w:rsidRDefault="00000000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SEGUNDO PASSO: Consolidando o aprendizado.</w:t>
            </w:r>
          </w:p>
        </w:tc>
      </w:tr>
    </w:tbl>
    <w:p w14:paraId="0CBDF488" w14:textId="77777777" w:rsidR="00991617" w:rsidRDefault="00991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0"/>
          <w:szCs w:val="10"/>
        </w:rPr>
      </w:pPr>
    </w:p>
    <w:p w14:paraId="6E5AB13D" w14:textId="77777777" w:rsidR="00991617" w:rsidRDefault="00991617">
      <w:pPr>
        <w:spacing w:after="0" w:line="240" w:lineRule="auto"/>
        <w:rPr>
          <w:sz w:val="10"/>
          <w:szCs w:val="10"/>
        </w:rPr>
      </w:pPr>
    </w:p>
    <w:p w14:paraId="284E54F7" w14:textId="77777777" w:rsidR="00991617" w:rsidRDefault="00991617">
      <w:pPr>
        <w:spacing w:after="0" w:line="240" w:lineRule="auto"/>
        <w:rPr>
          <w:sz w:val="10"/>
          <w:szCs w:val="10"/>
        </w:rPr>
      </w:pPr>
    </w:p>
    <w:p w14:paraId="601E5F78" w14:textId="77777777" w:rsidR="00991617" w:rsidRDefault="00991617">
      <w:pPr>
        <w:spacing w:after="0" w:line="240" w:lineRule="auto"/>
        <w:rPr>
          <w:sz w:val="10"/>
          <w:szCs w:val="10"/>
        </w:rPr>
      </w:pPr>
    </w:p>
    <w:p w14:paraId="08417356" w14:textId="77777777" w:rsidR="00991617" w:rsidRDefault="00000000">
      <w:pPr>
        <w:rPr>
          <w:sz w:val="10"/>
          <w:szCs w:val="10"/>
        </w:rPr>
      </w:pPr>
      <w:r>
        <w:br w:type="page"/>
      </w:r>
    </w:p>
    <w:tbl>
      <w:tblPr>
        <w:tblStyle w:val="a3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991617" w14:paraId="59FC6DC6" w14:textId="77777777">
        <w:trPr>
          <w:trHeight w:val="951"/>
        </w:trPr>
        <w:tc>
          <w:tcPr>
            <w:tcW w:w="10485" w:type="dxa"/>
            <w:tcBorders>
              <w:top w:val="nil"/>
              <w:left w:val="nil"/>
              <w:bottom w:val="single" w:sz="12" w:space="0" w:color="538135"/>
              <w:right w:val="nil"/>
            </w:tcBorders>
            <w:vAlign w:val="center"/>
          </w:tcPr>
          <w:p w14:paraId="51F25D91" w14:textId="77777777" w:rsidR="00991617" w:rsidRDefault="00000000">
            <w:pPr>
              <w:spacing w:before="240" w:line="360" w:lineRule="auto"/>
              <w:jc w:val="center"/>
              <w:rPr>
                <w:b/>
                <w:color w:val="538135"/>
                <w:sz w:val="24"/>
                <w:szCs w:val="24"/>
              </w:rPr>
            </w:pPr>
            <w:r>
              <w:rPr>
                <w:b/>
                <w:color w:val="538135"/>
                <w:sz w:val="24"/>
                <w:szCs w:val="24"/>
              </w:rPr>
              <w:lastRenderedPageBreak/>
              <w:t>OBJETIVO DE APRENDIZAGEM 01</w:t>
            </w:r>
          </w:p>
        </w:tc>
      </w:tr>
      <w:tr w:rsidR="00991617" w14:paraId="21302FCA" w14:textId="77777777">
        <w:trPr>
          <w:trHeight w:val="715"/>
        </w:trPr>
        <w:tc>
          <w:tcPr>
            <w:tcW w:w="10485" w:type="dxa"/>
            <w:tcBorders>
              <w:top w:val="single" w:sz="12" w:space="0" w:color="538135"/>
              <w:left w:val="single" w:sz="12" w:space="0" w:color="538135"/>
              <w:bottom w:val="single" w:sz="12" w:space="0" w:color="538135"/>
              <w:right w:val="single" w:sz="12" w:space="0" w:color="538135"/>
            </w:tcBorders>
            <w:vAlign w:val="center"/>
          </w:tcPr>
          <w:p w14:paraId="440C2690" w14:textId="77777777" w:rsidR="00991617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Compreender os conceitos centrais da teoria de modos.</w:t>
            </w:r>
          </w:p>
        </w:tc>
      </w:tr>
    </w:tbl>
    <w:p w14:paraId="50A62B2E" w14:textId="77777777" w:rsidR="00991617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 compreensão de alguns </w:t>
      </w:r>
      <w:r>
        <w:rPr>
          <w:i/>
          <w:color w:val="000000"/>
          <w:sz w:val="24"/>
          <w:szCs w:val="24"/>
        </w:rPr>
        <w:t>conceitos chave</w:t>
      </w:r>
      <w:r>
        <w:rPr>
          <w:color w:val="000000"/>
          <w:sz w:val="24"/>
          <w:szCs w:val="24"/>
        </w:rPr>
        <w:t xml:space="preserve"> é essencial para compreender a ativação dos modos e suas reações. Resuma na tabela a seguir sua compreensão de alguns conceitos centrais apresentados pelo autor ao longo de todo o texto.</w:t>
      </w:r>
    </w:p>
    <w:tbl>
      <w:tblPr>
        <w:tblStyle w:val="a4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9"/>
        <w:gridCol w:w="7091"/>
      </w:tblGrid>
      <w:tr w:rsidR="00991617" w14:paraId="1B9E4BA8" w14:textId="77777777">
        <w:trPr>
          <w:trHeight w:val="1304"/>
        </w:trPr>
        <w:tc>
          <w:tcPr>
            <w:tcW w:w="3399" w:type="dxa"/>
            <w:vAlign w:val="center"/>
          </w:tcPr>
          <w:p w14:paraId="11D3528A" w14:textId="77777777" w:rsidR="00991617" w:rsidRDefault="00000000" w:rsidP="00A12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CONCEITO CHAVE DA TEORIA DE MODOS</w:t>
            </w:r>
          </w:p>
        </w:tc>
        <w:tc>
          <w:tcPr>
            <w:tcW w:w="7091" w:type="dxa"/>
            <w:vAlign w:val="center"/>
          </w:tcPr>
          <w:p w14:paraId="73122EE7" w14:textId="77777777" w:rsidR="00991617" w:rsidRDefault="00000000" w:rsidP="00A12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RESUMO DA SUA COMPREENSÃO</w:t>
            </w:r>
          </w:p>
        </w:tc>
      </w:tr>
      <w:tr w:rsidR="00991617" w14:paraId="43678513" w14:textId="77777777" w:rsidTr="00A1235F">
        <w:trPr>
          <w:trHeight w:val="794"/>
        </w:trPr>
        <w:tc>
          <w:tcPr>
            <w:tcW w:w="3399" w:type="dxa"/>
            <w:vAlign w:val="center"/>
          </w:tcPr>
          <w:p w14:paraId="22C929B3" w14:textId="77777777" w:rsidR="009916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MODOS</w:t>
            </w:r>
          </w:p>
        </w:tc>
        <w:tc>
          <w:tcPr>
            <w:tcW w:w="7091" w:type="dxa"/>
          </w:tcPr>
          <w:p w14:paraId="1A517E50" w14:textId="77777777" w:rsidR="00991617" w:rsidRDefault="00991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991617" w14:paraId="276123B5" w14:textId="77777777" w:rsidTr="00A1235F">
        <w:trPr>
          <w:trHeight w:val="794"/>
        </w:trPr>
        <w:tc>
          <w:tcPr>
            <w:tcW w:w="3399" w:type="dxa"/>
            <w:vAlign w:val="center"/>
          </w:tcPr>
          <w:p w14:paraId="756904B6" w14:textId="77777777" w:rsidR="009916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MODOS PRIMÁRIOS/PRIMITIVOS</w:t>
            </w:r>
          </w:p>
        </w:tc>
        <w:tc>
          <w:tcPr>
            <w:tcW w:w="7091" w:type="dxa"/>
          </w:tcPr>
          <w:p w14:paraId="58E6C003" w14:textId="77777777" w:rsidR="00991617" w:rsidRDefault="00991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991617" w14:paraId="27F5A9E4" w14:textId="77777777" w:rsidTr="00A1235F">
        <w:trPr>
          <w:trHeight w:val="794"/>
        </w:trPr>
        <w:tc>
          <w:tcPr>
            <w:tcW w:w="3399" w:type="dxa"/>
            <w:vAlign w:val="center"/>
          </w:tcPr>
          <w:p w14:paraId="54A3B0D1" w14:textId="77777777" w:rsidR="009916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ENERGIAS/CARGAS</w:t>
            </w:r>
          </w:p>
        </w:tc>
        <w:tc>
          <w:tcPr>
            <w:tcW w:w="7091" w:type="dxa"/>
          </w:tcPr>
          <w:p w14:paraId="26C32881" w14:textId="77777777" w:rsidR="00991617" w:rsidRDefault="00991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991617" w14:paraId="6718DA71" w14:textId="77777777" w:rsidTr="00A1235F">
        <w:trPr>
          <w:trHeight w:val="794"/>
        </w:trPr>
        <w:tc>
          <w:tcPr>
            <w:tcW w:w="3399" w:type="dxa"/>
            <w:vAlign w:val="center"/>
          </w:tcPr>
          <w:p w14:paraId="16835F2E" w14:textId="77777777" w:rsidR="009916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SISTEMA COGNITIVO</w:t>
            </w:r>
          </w:p>
        </w:tc>
        <w:tc>
          <w:tcPr>
            <w:tcW w:w="7091" w:type="dxa"/>
          </w:tcPr>
          <w:p w14:paraId="48E728E6" w14:textId="77777777" w:rsidR="00991617" w:rsidRDefault="00991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991617" w14:paraId="5BEBC569" w14:textId="77777777" w:rsidTr="00A1235F">
        <w:trPr>
          <w:trHeight w:val="794"/>
        </w:trPr>
        <w:tc>
          <w:tcPr>
            <w:tcW w:w="3399" w:type="dxa"/>
            <w:vAlign w:val="center"/>
          </w:tcPr>
          <w:p w14:paraId="3F81078E" w14:textId="77777777" w:rsidR="009916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SISTEMA EMOCIONAL</w:t>
            </w:r>
          </w:p>
        </w:tc>
        <w:tc>
          <w:tcPr>
            <w:tcW w:w="7091" w:type="dxa"/>
          </w:tcPr>
          <w:p w14:paraId="540B98A5" w14:textId="77777777" w:rsidR="00991617" w:rsidRDefault="00991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991617" w14:paraId="167DD546" w14:textId="77777777" w:rsidTr="00A1235F">
        <w:trPr>
          <w:trHeight w:val="794"/>
        </w:trPr>
        <w:tc>
          <w:tcPr>
            <w:tcW w:w="3399" w:type="dxa"/>
            <w:vAlign w:val="center"/>
          </w:tcPr>
          <w:p w14:paraId="7F013451" w14:textId="77777777" w:rsidR="009916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SISTEMA MOTIVACIONAL</w:t>
            </w:r>
          </w:p>
        </w:tc>
        <w:tc>
          <w:tcPr>
            <w:tcW w:w="7091" w:type="dxa"/>
          </w:tcPr>
          <w:p w14:paraId="6C410C32" w14:textId="77777777" w:rsidR="00991617" w:rsidRDefault="00991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991617" w14:paraId="0AB70BB1" w14:textId="77777777" w:rsidTr="00A1235F">
        <w:trPr>
          <w:trHeight w:val="794"/>
        </w:trPr>
        <w:tc>
          <w:tcPr>
            <w:tcW w:w="3399" w:type="dxa"/>
            <w:vAlign w:val="center"/>
          </w:tcPr>
          <w:p w14:paraId="746BA2B0" w14:textId="77777777" w:rsidR="009916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SISTEMA COMPORTAMENTAL</w:t>
            </w:r>
          </w:p>
        </w:tc>
        <w:tc>
          <w:tcPr>
            <w:tcW w:w="7091" w:type="dxa"/>
          </w:tcPr>
          <w:p w14:paraId="604D25FC" w14:textId="77777777" w:rsidR="00991617" w:rsidRDefault="00991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991617" w14:paraId="17DB943D" w14:textId="77777777" w:rsidTr="00A1235F">
        <w:trPr>
          <w:trHeight w:val="794"/>
        </w:trPr>
        <w:tc>
          <w:tcPr>
            <w:tcW w:w="3399" w:type="dxa"/>
            <w:vAlign w:val="center"/>
          </w:tcPr>
          <w:p w14:paraId="2B48424B" w14:textId="77777777" w:rsidR="009916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SISTEMA FISIOLÓGICO</w:t>
            </w:r>
          </w:p>
        </w:tc>
        <w:tc>
          <w:tcPr>
            <w:tcW w:w="7091" w:type="dxa"/>
          </w:tcPr>
          <w:p w14:paraId="0E240B8B" w14:textId="77777777" w:rsidR="00991617" w:rsidRDefault="00991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991617" w14:paraId="01E7DA5B" w14:textId="77777777" w:rsidTr="00A1235F">
        <w:trPr>
          <w:trHeight w:val="794"/>
        </w:trPr>
        <w:tc>
          <w:tcPr>
            <w:tcW w:w="3399" w:type="dxa"/>
            <w:vAlign w:val="center"/>
          </w:tcPr>
          <w:p w14:paraId="5DD2993D" w14:textId="77777777" w:rsidR="009916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SISTEMA DE CONTROLE CONSCIENTE</w:t>
            </w:r>
          </w:p>
        </w:tc>
        <w:tc>
          <w:tcPr>
            <w:tcW w:w="7091" w:type="dxa"/>
          </w:tcPr>
          <w:p w14:paraId="734D9206" w14:textId="77777777" w:rsidR="00991617" w:rsidRDefault="00991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991617" w14:paraId="70E9E2CB" w14:textId="77777777" w:rsidTr="00A1235F">
        <w:trPr>
          <w:trHeight w:val="794"/>
        </w:trPr>
        <w:tc>
          <w:tcPr>
            <w:tcW w:w="3399" w:type="dxa"/>
            <w:vAlign w:val="center"/>
          </w:tcPr>
          <w:p w14:paraId="36B0975F" w14:textId="77777777" w:rsidR="009916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ESQUEMA ORIENTATIVO</w:t>
            </w:r>
          </w:p>
        </w:tc>
        <w:tc>
          <w:tcPr>
            <w:tcW w:w="7091" w:type="dxa"/>
          </w:tcPr>
          <w:p w14:paraId="2FABE7D7" w14:textId="77777777" w:rsidR="00991617" w:rsidRDefault="00991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7AE6EB8" w14:textId="77777777" w:rsidR="00991617" w:rsidRDefault="0099161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color w:val="000000"/>
          <w:sz w:val="10"/>
          <w:szCs w:val="10"/>
        </w:rPr>
      </w:pPr>
    </w:p>
    <w:tbl>
      <w:tblPr>
        <w:tblStyle w:val="a5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991617" w14:paraId="2CCBC56F" w14:textId="77777777">
        <w:trPr>
          <w:trHeight w:val="567"/>
        </w:trPr>
        <w:tc>
          <w:tcPr>
            <w:tcW w:w="10490" w:type="dxa"/>
            <w:tcBorders>
              <w:top w:val="nil"/>
              <w:left w:val="nil"/>
              <w:bottom w:val="single" w:sz="12" w:space="0" w:color="538135"/>
              <w:right w:val="nil"/>
            </w:tcBorders>
            <w:vAlign w:val="center"/>
          </w:tcPr>
          <w:p w14:paraId="59DA751D" w14:textId="77777777" w:rsidR="00991617" w:rsidRDefault="00000000">
            <w:pPr>
              <w:spacing w:before="240" w:line="360" w:lineRule="auto"/>
              <w:jc w:val="center"/>
              <w:rPr>
                <w:b/>
                <w:color w:val="538135"/>
                <w:sz w:val="24"/>
                <w:szCs w:val="24"/>
              </w:rPr>
            </w:pPr>
            <w:r>
              <w:rPr>
                <w:b/>
                <w:color w:val="538135"/>
                <w:sz w:val="24"/>
                <w:szCs w:val="24"/>
              </w:rPr>
              <w:lastRenderedPageBreak/>
              <w:t>OBJETIVO DE APRENDIZAGEM 02</w:t>
            </w:r>
          </w:p>
        </w:tc>
      </w:tr>
      <w:tr w:rsidR="00991617" w14:paraId="6A1BF2E5" w14:textId="77777777">
        <w:trPr>
          <w:trHeight w:val="715"/>
        </w:trPr>
        <w:tc>
          <w:tcPr>
            <w:tcW w:w="10490" w:type="dxa"/>
            <w:tcBorders>
              <w:top w:val="single" w:sz="12" w:space="0" w:color="538135"/>
              <w:left w:val="single" w:sz="12" w:space="0" w:color="538135"/>
              <w:bottom w:val="single" w:sz="12" w:space="0" w:color="538135"/>
              <w:right w:val="single" w:sz="12" w:space="0" w:color="538135"/>
            </w:tcBorders>
            <w:vAlign w:val="center"/>
          </w:tcPr>
          <w:p w14:paraId="2061FC62" w14:textId="77777777" w:rsidR="00991617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Compreender a ativação dos modos e suas reações.</w:t>
            </w:r>
          </w:p>
        </w:tc>
      </w:tr>
    </w:tbl>
    <w:p w14:paraId="4D423D57" w14:textId="77777777" w:rsidR="00991617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Pratique sua compreensão sobre a ativação dos modos. Uma boa forma de praticar nossa compreensão e consolidar o aprendizado é explicar um conceito ou teoria para nós mesmos (mentalmente ou em voz alta). Então, considere o esquema a seguir (Beck, 2004) e explique para si mesmo a ativação dos modos.</w:t>
      </w:r>
    </w:p>
    <w:p w14:paraId="01382001" w14:textId="77777777" w:rsidR="00991617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16A93B7" wp14:editId="10B1A142">
            <wp:extent cx="5569539" cy="3832051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9539" cy="3832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308155" w14:textId="77777777" w:rsidR="00991617" w:rsidRDefault="0099161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color w:val="000000"/>
          <w:sz w:val="10"/>
          <w:szCs w:val="10"/>
        </w:rPr>
      </w:pPr>
    </w:p>
    <w:tbl>
      <w:tblPr>
        <w:tblStyle w:val="a6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991617" w14:paraId="1CC25A37" w14:textId="77777777">
        <w:trPr>
          <w:trHeight w:val="567"/>
        </w:trPr>
        <w:tc>
          <w:tcPr>
            <w:tcW w:w="10490" w:type="dxa"/>
            <w:tcBorders>
              <w:top w:val="nil"/>
              <w:left w:val="nil"/>
              <w:bottom w:val="single" w:sz="12" w:space="0" w:color="538135"/>
              <w:right w:val="nil"/>
            </w:tcBorders>
            <w:vAlign w:val="center"/>
          </w:tcPr>
          <w:p w14:paraId="1CDE71D9" w14:textId="77777777" w:rsidR="00991617" w:rsidRDefault="00000000">
            <w:pPr>
              <w:spacing w:before="240" w:line="360" w:lineRule="auto"/>
              <w:jc w:val="center"/>
              <w:rPr>
                <w:b/>
                <w:color w:val="538135"/>
                <w:sz w:val="24"/>
                <w:szCs w:val="24"/>
              </w:rPr>
            </w:pPr>
            <w:r>
              <w:rPr>
                <w:b/>
                <w:color w:val="538135"/>
                <w:sz w:val="24"/>
                <w:szCs w:val="24"/>
              </w:rPr>
              <w:t>OBJETIVO DE APRENDIZAGEM 03</w:t>
            </w:r>
          </w:p>
        </w:tc>
      </w:tr>
      <w:tr w:rsidR="00991617" w14:paraId="4736B265" w14:textId="77777777">
        <w:trPr>
          <w:trHeight w:val="715"/>
        </w:trPr>
        <w:tc>
          <w:tcPr>
            <w:tcW w:w="10490" w:type="dxa"/>
            <w:tcBorders>
              <w:top w:val="single" w:sz="12" w:space="0" w:color="538135"/>
              <w:left w:val="single" w:sz="12" w:space="0" w:color="538135"/>
              <w:bottom w:val="single" w:sz="12" w:space="0" w:color="538135"/>
              <w:right w:val="single" w:sz="12" w:space="0" w:color="538135"/>
            </w:tcBorders>
            <w:vAlign w:val="center"/>
          </w:tcPr>
          <w:p w14:paraId="670BB549" w14:textId="77777777" w:rsidR="00991617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Compreender as características de modos disfuncionais.</w:t>
            </w:r>
          </w:p>
        </w:tc>
      </w:tr>
    </w:tbl>
    <w:p w14:paraId="1866B6B8" w14:textId="77777777" w:rsidR="00991617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vários momentos do texto, o autor destaca que os modos primários e as reações primitivas não são necessariamente disfuncionais. Resuma no quadro a seguir sua compreensão sobre características e diferenças entre as reações normais de modos ativados e os modos disfuncionais.</w:t>
      </w:r>
    </w:p>
    <w:tbl>
      <w:tblPr>
        <w:tblStyle w:val="a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991617" w14:paraId="256874C7" w14:textId="77777777">
        <w:tc>
          <w:tcPr>
            <w:tcW w:w="10456" w:type="dxa"/>
          </w:tcPr>
          <w:p w14:paraId="377C6525" w14:textId="77777777" w:rsidR="0099161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REAÇÕES NORMAIS X MODOS DISFUNCIONAIS:</w:t>
            </w:r>
          </w:p>
          <w:p w14:paraId="3A410E0A" w14:textId="77777777" w:rsidR="00991617" w:rsidRDefault="00991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color w:val="000000"/>
                <w:sz w:val="24"/>
                <w:szCs w:val="24"/>
              </w:rPr>
            </w:pPr>
          </w:p>
          <w:p w14:paraId="6CC4680D" w14:textId="77777777" w:rsidR="00991617" w:rsidRDefault="00991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color w:val="000000"/>
                <w:sz w:val="24"/>
                <w:szCs w:val="24"/>
              </w:rPr>
            </w:pPr>
          </w:p>
          <w:p w14:paraId="45D8B36F" w14:textId="77777777" w:rsidR="00991617" w:rsidRDefault="00991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3354CCC3" w14:textId="77777777" w:rsidR="00991617" w:rsidRDefault="00991617">
      <w:pPr>
        <w:rPr>
          <w:sz w:val="10"/>
          <w:szCs w:val="10"/>
        </w:rPr>
      </w:pPr>
    </w:p>
    <w:p w14:paraId="57401FD8" w14:textId="77777777" w:rsidR="00991617" w:rsidRDefault="00991617">
      <w:pPr>
        <w:spacing w:after="0" w:line="240" w:lineRule="auto"/>
        <w:rPr>
          <w:sz w:val="10"/>
          <w:szCs w:val="10"/>
        </w:rPr>
      </w:pPr>
    </w:p>
    <w:tbl>
      <w:tblPr>
        <w:tblStyle w:val="a8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991617" w14:paraId="290BC324" w14:textId="77777777">
        <w:trPr>
          <w:trHeight w:val="759"/>
        </w:trPr>
        <w:tc>
          <w:tcPr>
            <w:tcW w:w="10485" w:type="dxa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14:paraId="5212747D" w14:textId="77777777" w:rsidR="00991617" w:rsidRDefault="00000000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PREPARE-SE PARA O ENCONTRO DE MONITORIA</w:t>
            </w:r>
          </w:p>
        </w:tc>
      </w:tr>
      <w:tr w:rsidR="00991617" w14:paraId="4B103B1A" w14:textId="77777777">
        <w:trPr>
          <w:trHeight w:val="3127"/>
        </w:trPr>
        <w:tc>
          <w:tcPr>
            <w:tcW w:w="104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434A0CDA" w14:textId="77777777" w:rsidR="00991617" w:rsidRDefault="00000000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Vamos estimular a prática reflexiva. Que perguntas surgiram em sua mente a partir da leitura dos textos? Você ficou com alguma dúvida durante seus estudos? Registre aqui suas dúvidas/perguntas para apresentar ao monitor da disciplina e com a turma no dia do fechamento da unidade:</w:t>
            </w:r>
          </w:p>
          <w:p w14:paraId="0ADBD9B2" w14:textId="77777777" w:rsidR="00991617" w:rsidRDefault="009916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F3B349E" w14:textId="77777777" w:rsidR="00991617" w:rsidRDefault="009916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D5E58A9" w14:textId="77777777" w:rsidR="00991617" w:rsidRDefault="009916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77BF4E7" w14:textId="77777777" w:rsidR="00991617" w:rsidRDefault="009916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96F33E2" w14:textId="77777777" w:rsidR="00991617" w:rsidRDefault="009916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A264994" w14:textId="77777777" w:rsidR="00991617" w:rsidRDefault="009916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9E1A2DB" w14:textId="77777777" w:rsidR="00991617" w:rsidRDefault="009916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031A192" w14:textId="77777777" w:rsidR="00991617" w:rsidRDefault="009916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8B81ED9" w14:textId="77777777" w:rsidR="00991617" w:rsidRDefault="00991617">
      <w:pPr>
        <w:spacing w:before="360" w:after="0" w:line="240" w:lineRule="auto"/>
        <w:rPr>
          <w:b/>
          <w:color w:val="538135"/>
          <w:sz w:val="10"/>
          <w:szCs w:val="10"/>
        </w:rPr>
      </w:pPr>
    </w:p>
    <w:p w14:paraId="5A8452D5" w14:textId="77777777" w:rsidR="00991617" w:rsidRDefault="00000000">
      <w:pPr>
        <w:spacing w:before="360" w:after="0" w:line="240" w:lineRule="auto"/>
        <w:jc w:val="center"/>
        <w:rPr>
          <w:sz w:val="24"/>
          <w:szCs w:val="24"/>
        </w:rPr>
      </w:pPr>
      <w:r>
        <w:rPr>
          <w:b/>
          <w:color w:val="538135"/>
          <w:sz w:val="24"/>
          <w:szCs w:val="24"/>
        </w:rPr>
        <w:t xml:space="preserve">BONS </w:t>
      </w:r>
      <w:proofErr w:type="gramStart"/>
      <w:r>
        <w:rPr>
          <w:b/>
          <w:color w:val="538135"/>
          <w:sz w:val="24"/>
          <w:szCs w:val="24"/>
        </w:rPr>
        <w:t>ESTUDOS !!</w:t>
      </w:r>
      <w:proofErr w:type="gramEnd"/>
      <w:r>
        <w:rPr>
          <w:b/>
          <w:color w:val="538135"/>
          <w:sz w:val="24"/>
          <w:szCs w:val="24"/>
        </w:rPr>
        <w:t xml:space="preserve">   BOAS </w:t>
      </w:r>
      <w:proofErr w:type="gramStart"/>
      <w:r>
        <w:rPr>
          <w:b/>
          <w:color w:val="538135"/>
          <w:sz w:val="24"/>
          <w:szCs w:val="24"/>
        </w:rPr>
        <w:t>PRÁTICAS !!</w:t>
      </w:r>
      <w:proofErr w:type="gramEnd"/>
      <w:r>
        <w:rPr>
          <w:b/>
          <w:color w:val="538135"/>
          <w:sz w:val="24"/>
          <w:szCs w:val="24"/>
        </w:rPr>
        <w:t xml:space="preserve">   BOAS </w:t>
      </w:r>
      <w:proofErr w:type="gramStart"/>
      <w:r>
        <w:rPr>
          <w:b/>
          <w:color w:val="538135"/>
          <w:sz w:val="24"/>
          <w:szCs w:val="24"/>
        </w:rPr>
        <w:t>RELFEXÕES !!</w:t>
      </w:r>
      <w:proofErr w:type="gramEnd"/>
    </w:p>
    <w:sectPr w:rsidR="00991617" w:rsidSect="00A1235F">
      <w:headerReference w:type="default" r:id="rId9"/>
      <w:footerReference w:type="default" r:id="rId10"/>
      <w:pgSz w:w="11906" w:h="16838"/>
      <w:pgMar w:top="1109" w:right="720" w:bottom="720" w:left="720" w:header="113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B5D3" w14:textId="77777777" w:rsidR="007E051D" w:rsidRDefault="007E051D">
      <w:pPr>
        <w:spacing w:after="0" w:line="240" w:lineRule="auto"/>
      </w:pPr>
      <w:r>
        <w:separator/>
      </w:r>
    </w:p>
  </w:endnote>
  <w:endnote w:type="continuationSeparator" w:id="0">
    <w:p w14:paraId="696001BC" w14:textId="77777777" w:rsidR="007E051D" w:rsidRDefault="007E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721F" w14:textId="77777777" w:rsidR="00991617" w:rsidRDefault="009916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B407" w14:textId="77777777" w:rsidR="007E051D" w:rsidRDefault="007E051D">
      <w:pPr>
        <w:spacing w:after="0" w:line="240" w:lineRule="auto"/>
      </w:pPr>
      <w:r>
        <w:separator/>
      </w:r>
    </w:p>
  </w:footnote>
  <w:footnote w:type="continuationSeparator" w:id="0">
    <w:p w14:paraId="028E950D" w14:textId="77777777" w:rsidR="007E051D" w:rsidRDefault="007E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25"/>
      <w:gridCol w:w="5167"/>
      <w:gridCol w:w="2693"/>
    </w:tblGrid>
    <w:tr w:rsidR="00A1235F" w14:paraId="2F5F30D0" w14:textId="77777777" w:rsidTr="00A1235F">
      <w:trPr>
        <w:trHeight w:val="841"/>
      </w:trPr>
      <w:tc>
        <w:tcPr>
          <w:tcW w:w="2625" w:type="dxa"/>
          <w:vAlign w:val="center"/>
        </w:tcPr>
        <w:p w14:paraId="230DD804" w14:textId="77777777" w:rsidR="00A1235F" w:rsidRDefault="00A1235F" w:rsidP="00A1235F">
          <w:pPr>
            <w:jc w:val="center"/>
          </w:pPr>
          <w:bookmarkStart w:id="0" w:name="_Hlk143096589"/>
        </w:p>
      </w:tc>
      <w:tc>
        <w:tcPr>
          <w:tcW w:w="5167" w:type="dxa"/>
          <w:vAlign w:val="center"/>
        </w:tcPr>
        <w:p w14:paraId="6524D603" w14:textId="1540CCB2" w:rsidR="00A1235F" w:rsidRDefault="00A1235F" w:rsidP="00A1235F">
          <w:pPr>
            <w:jc w:val="center"/>
            <w:rPr>
              <w:b/>
              <w:color w:val="538135"/>
              <w:sz w:val="40"/>
              <w:szCs w:val="40"/>
            </w:rPr>
          </w:pPr>
          <w:r>
            <w:rPr>
              <w:b/>
              <w:color w:val="538135"/>
              <w:sz w:val="40"/>
              <w:szCs w:val="40"/>
            </w:rPr>
            <w:t>ESTUDO DIRIGIDO 04</w:t>
          </w:r>
        </w:p>
      </w:tc>
      <w:tc>
        <w:tcPr>
          <w:tcW w:w="2693" w:type="dxa"/>
          <w:vAlign w:val="center"/>
        </w:tcPr>
        <w:p w14:paraId="513312A5" w14:textId="77777777" w:rsidR="00A1235F" w:rsidRDefault="00A1235F" w:rsidP="00A1235F">
          <w:pPr>
            <w:jc w:val="center"/>
          </w:pPr>
        </w:p>
      </w:tc>
    </w:tr>
    <w:bookmarkEnd w:id="0"/>
  </w:tbl>
  <w:p w14:paraId="78930D2C" w14:textId="77777777" w:rsidR="00991617" w:rsidRDefault="00991617" w:rsidP="00A123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7E2"/>
    <w:multiLevelType w:val="multilevel"/>
    <w:tmpl w:val="A3CA2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522508"/>
    <w:multiLevelType w:val="multilevel"/>
    <w:tmpl w:val="D4288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C24263"/>
    <w:multiLevelType w:val="multilevel"/>
    <w:tmpl w:val="424E3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490223"/>
    <w:multiLevelType w:val="multilevel"/>
    <w:tmpl w:val="703C2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9F516E"/>
    <w:multiLevelType w:val="multilevel"/>
    <w:tmpl w:val="40686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01540003">
    <w:abstractNumId w:val="3"/>
  </w:num>
  <w:num w:numId="2" w16cid:durableId="1766151455">
    <w:abstractNumId w:val="2"/>
  </w:num>
  <w:num w:numId="3" w16cid:durableId="988747603">
    <w:abstractNumId w:val="4"/>
  </w:num>
  <w:num w:numId="4" w16cid:durableId="249433591">
    <w:abstractNumId w:val="0"/>
  </w:num>
  <w:num w:numId="5" w16cid:durableId="1770159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17"/>
    <w:rsid w:val="007E051D"/>
    <w:rsid w:val="00991617"/>
    <w:rsid w:val="00A1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0A20D"/>
  <w15:docId w15:val="{83EE1662-2E84-4DCE-92B9-1BABB79C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3F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B8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3E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5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688"/>
  </w:style>
  <w:style w:type="paragraph" w:styleId="Rodap">
    <w:name w:val="footer"/>
    <w:basedOn w:val="Normal"/>
    <w:link w:val="RodapChar"/>
    <w:uiPriority w:val="99"/>
    <w:unhideWhenUsed/>
    <w:rsid w:val="006D5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68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56B+x6t7clnAQSqJqaPirjAk4g==">CgMxLjA4AHIZaWQ6TTF4VDVma1NJckFBQUFBQUFBREZHZw==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Becker</dc:creator>
  <cp:lastModifiedBy>Juliana Maltoni Nogueira</cp:lastModifiedBy>
  <cp:revision>3</cp:revision>
  <dcterms:created xsi:type="dcterms:W3CDTF">2020-09-04T17:41:00Z</dcterms:created>
  <dcterms:modified xsi:type="dcterms:W3CDTF">2023-08-16T19:57:00Z</dcterms:modified>
</cp:coreProperties>
</file>