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Instruções para o experimento com animais não-humanos</w:t>
      </w:r>
    </w:p>
    <w:p w:rsidR="00000000" w:rsidDel="00000000" w:rsidP="00000000" w:rsidRDefault="00000000" w:rsidRPr="00000000" w14:paraId="0000000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Procedimento de ensino envolvendo a modelagem de, no mínimo, duas respostas e treino de encadeamento das duas. Exemplo: “Modelagem da resposta de dar a pata”; “Modelagem da resposta de girar”; “Encadeamento das respostas de girar e dar a pata”.</w:t>
      </w:r>
    </w:p>
    <w:p w:rsidR="00000000" w:rsidDel="00000000" w:rsidP="00000000" w:rsidRDefault="00000000" w:rsidRPr="00000000" w14:paraId="00000004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Vocês deverão: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Selecionar um sujeito para cada aluno. Para todos, registrar: idade, peso aproximado, espécie, raça, rotina alimentar 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reforçador alimentar que será utilizado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(tipo de alimento, marca etc.).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Baixar a folha de registro “Folha de registro para experimento com animais não-humanos”.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Escolher um local sem distração (TV, barulhos, outras pessoas etc) para realizar o procedimento.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Escolher horários do dia que o animal não esteja saciado (escolha momentos anteriores ao horário de alimentá-lo) ou sonolento.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e descrever quais aparatos precisarão desenvolver para a realização do procedimento.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cada modelagem e encadeamento como sendo uma etapa diferente do procedimento.</w:t>
      </w:r>
    </w:p>
    <w:p w:rsidR="00000000" w:rsidDel="00000000" w:rsidP="00000000" w:rsidRDefault="00000000" w:rsidRPr="00000000" w14:paraId="0000000B">
      <w:pPr>
        <w:spacing w:after="280" w:before="28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Orientações para a prática: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etapa do procedimento deverá ser aplicada separadamente, sob orientação dos monitores e respeitando os critérios de aprendizagem estipulados.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definição do procedimento, façam sessões de, aproximadamente, 5 a 10 min diários com seus animais, pelo menos 3 vezes na semana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(caso haja maior disponibilidade, o procedimento acontecerá mais rapidamente).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resposta a ser ensinada será subdividida em inúmeras outras respostas-alvo, as quais serão discutidas, caso a caso, durante as monitorias.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critério de aprendizagem utilizado será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 emissões consistentes e sem erros de cada resposta-alvo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Conversaremos mais sobre esse critério nas monitorias, após selecionarem os sujeitos.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64B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3iL+6CVw7WMxLvRw5QD54DOnw==">CgMxLjA4AHIhMUhyazRmSVBWdmdWZ2cwOXdWcDdjSzR2SWxtdGlJNWot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2021-08-31T17:31:00Z</dcterms:created>
  <dc:creator>Claudia Daiane Batista Bettio</dc:creator>
</cp:coreProperties>
</file>