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B4A41" w:rsidRDefault="0026248A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MFT 0781 – Terapia Ocupacional e Programas Hospitalares</w:t>
      </w:r>
    </w:p>
    <w:p w14:paraId="00000002" w14:textId="77777777" w:rsidR="004B4A41" w:rsidRDefault="0026248A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Plano das Aulas e cronograma - 2021</w:t>
      </w:r>
    </w:p>
    <w:p w14:paraId="00000003" w14:textId="77777777" w:rsidR="004B4A41" w:rsidRDefault="004B4A41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04" w14:textId="77777777" w:rsidR="004B4A41" w:rsidRDefault="0026248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Aula 1 - (12/04): </w:t>
      </w:r>
      <w:r>
        <w:rPr>
          <w:rFonts w:ascii="Calibri" w:eastAsia="Calibri" w:hAnsi="Calibri" w:cs="Calibri"/>
        </w:rPr>
        <w:t>O viver e as experiências do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adoecer, cuidar de si, ser cuidado, ser cuidador, do morrer e do viver o luto: primeiras problematizações </w:t>
      </w:r>
      <w:r>
        <w:rPr>
          <w:rFonts w:ascii="Calibri" w:eastAsia="Calibri" w:hAnsi="Calibri" w:cs="Calibri"/>
          <w:b/>
          <w:color w:val="000000"/>
        </w:rPr>
        <w:t>Aula síncrona</w:t>
      </w:r>
    </w:p>
    <w:p w14:paraId="00000005" w14:textId="77777777" w:rsidR="004B4A41" w:rsidRDefault="004B4A41">
      <w:pPr>
        <w:widowControl w:val="0"/>
        <w:tabs>
          <w:tab w:val="left" w:pos="360"/>
          <w:tab w:val="left" w:pos="1128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00000006" w14:textId="77777777" w:rsidR="004B4A41" w:rsidRDefault="002624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Aula 2</w:t>
      </w:r>
      <w:r>
        <w:rPr>
          <w:rFonts w:ascii="Calibri" w:eastAsia="Calibri" w:hAnsi="Calibri" w:cs="Calibri"/>
          <w:b/>
        </w:rPr>
        <w:t xml:space="preserve"> - (19/04)</w:t>
      </w:r>
      <w:r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Uma introdução à atenção do terapeuta ocupacional no hospital geral. </w:t>
      </w:r>
      <w:r>
        <w:rPr>
          <w:rFonts w:ascii="Calibri" w:eastAsia="Calibri" w:hAnsi="Calibri" w:cs="Calibri"/>
          <w:b/>
          <w:color w:val="000000"/>
        </w:rPr>
        <w:t>Aula assíncrona.</w:t>
      </w:r>
    </w:p>
    <w:p w14:paraId="00000007" w14:textId="77777777" w:rsidR="004B4A41" w:rsidRDefault="004B4A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libri" w:eastAsia="Calibri" w:hAnsi="Calibri" w:cs="Calibri"/>
          <w:b/>
          <w:color w:val="000000"/>
        </w:rPr>
      </w:pPr>
    </w:p>
    <w:p w14:paraId="00000008" w14:textId="77777777" w:rsidR="004B4A41" w:rsidRDefault="002624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Explicação da aula:</w:t>
      </w:r>
    </w:p>
    <w:p w14:paraId="00000009" w14:textId="77777777" w:rsidR="004B4A41" w:rsidRDefault="002624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Aulas gravadas e disponibilização de material audiovisual</w:t>
      </w:r>
    </w:p>
    <w:p w14:paraId="0000000A" w14:textId="77777777" w:rsidR="004B4A41" w:rsidRDefault="002624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 origens e as trajetórias da intervenção do terapeuta ocupacional no hospital geral. O campo da produção do cuidado em saúde, a terapia ocupacional e as práticas no hospital: u</w:t>
      </w:r>
      <w:r>
        <w:rPr>
          <w:rFonts w:ascii="Calibri" w:eastAsia="Calibri" w:hAnsi="Calibri" w:cs="Calibri"/>
          <w:color w:val="000000"/>
        </w:rPr>
        <w:t>ma discussão sobre a constituição do campo. A atenção da terapia ocupacional nos diferentes espaços da estrutura hospitalar, em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programas variados e no âmbito da produção de cuidado em saúde. O trabalho em equipe no hospital. A dinâmica de atendimento no h</w:t>
      </w:r>
      <w:r>
        <w:rPr>
          <w:rFonts w:ascii="Calibri" w:eastAsia="Calibri" w:hAnsi="Calibri" w:cs="Calibri"/>
          <w:color w:val="000000"/>
        </w:rPr>
        <w:t xml:space="preserve">ospital, diagnóstico situacional e projeto de intervenção no hospital. Normas de higienização e biossegurança. </w:t>
      </w:r>
    </w:p>
    <w:p w14:paraId="0000000B" w14:textId="77777777" w:rsidR="004B4A41" w:rsidRDefault="004B4A41">
      <w:pPr>
        <w:spacing w:line="360" w:lineRule="auto"/>
        <w:jc w:val="both"/>
        <w:rPr>
          <w:rFonts w:ascii="Calibri" w:eastAsia="Calibri" w:hAnsi="Calibri" w:cs="Calibri"/>
        </w:rPr>
      </w:pPr>
    </w:p>
    <w:p w14:paraId="0000000C" w14:textId="77777777" w:rsidR="004B4A41" w:rsidRDefault="0026248A">
      <w:pPr>
        <w:widowControl w:val="0"/>
        <w:tabs>
          <w:tab w:val="left" w:pos="360"/>
          <w:tab w:val="left" w:pos="1128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Aula 3</w:t>
      </w:r>
      <w:r>
        <w:rPr>
          <w:rFonts w:ascii="Calibri" w:eastAsia="Calibri" w:hAnsi="Calibri" w:cs="Calibri"/>
          <w:b/>
        </w:rPr>
        <w:t xml:space="preserve"> - (26/04)</w:t>
      </w:r>
      <w:r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 terapia ocupacional e a atenção aos processos saúde-doença com base </w:t>
      </w:r>
      <w:r>
        <w:rPr>
          <w:rFonts w:ascii="Calibri" w:eastAsia="Calibri" w:hAnsi="Calibri" w:cs="Calibri"/>
        </w:rPr>
        <w:t xml:space="preserve">em uma perspectiva ética, humanizada e integral do cuidado. </w:t>
      </w:r>
      <w:r>
        <w:rPr>
          <w:rFonts w:ascii="Calibri" w:eastAsia="Calibri" w:hAnsi="Calibri" w:cs="Calibri"/>
          <w:b/>
          <w:color w:val="000000"/>
        </w:rPr>
        <w:t>Aula síncrona</w:t>
      </w:r>
      <w:r>
        <w:rPr>
          <w:rFonts w:ascii="Calibri" w:eastAsia="Calibri" w:hAnsi="Calibri" w:cs="Calibri"/>
          <w:color w:val="000000"/>
        </w:rPr>
        <w:t>.</w:t>
      </w:r>
    </w:p>
    <w:p w14:paraId="0000000D" w14:textId="77777777" w:rsidR="004B4A41" w:rsidRDefault="004B4A41">
      <w:pPr>
        <w:widowControl w:val="0"/>
        <w:tabs>
          <w:tab w:val="left" w:pos="360"/>
          <w:tab w:val="left" w:pos="1128"/>
        </w:tabs>
        <w:spacing w:line="360" w:lineRule="auto"/>
        <w:jc w:val="both"/>
        <w:rPr>
          <w:rFonts w:ascii="Calibri" w:eastAsia="Calibri" w:hAnsi="Calibri" w:cs="Calibri"/>
          <w:b/>
        </w:rPr>
      </w:pPr>
    </w:p>
    <w:p w14:paraId="0000000E" w14:textId="77777777" w:rsidR="004B4A41" w:rsidRDefault="0026248A">
      <w:pPr>
        <w:widowControl w:val="0"/>
        <w:tabs>
          <w:tab w:val="left" w:pos="360"/>
          <w:tab w:val="left" w:pos="1128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Aula 4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  <w:b/>
          <w:color w:val="000000"/>
        </w:rPr>
        <w:t>(</w:t>
      </w:r>
      <w:r>
        <w:rPr>
          <w:rFonts w:ascii="Calibri" w:eastAsia="Calibri" w:hAnsi="Calibri" w:cs="Calibri"/>
          <w:b/>
        </w:rPr>
        <w:t>03/05)</w:t>
      </w:r>
      <w:r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Humanização e cuidado: referenciais para a prática da</w:t>
      </w:r>
      <w:r>
        <w:rPr>
          <w:rFonts w:ascii="Calibri" w:eastAsia="Calibri" w:hAnsi="Calibri" w:cs="Calibri"/>
          <w:color w:val="000000"/>
        </w:rPr>
        <w:t xml:space="preserve"> Terapia Ocupacional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Aula assíncrona</w:t>
      </w:r>
    </w:p>
    <w:p w14:paraId="0000000F" w14:textId="77777777" w:rsidR="004B4A41" w:rsidRDefault="002624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Explicação da aula:</w:t>
      </w:r>
    </w:p>
    <w:p w14:paraId="00000010" w14:textId="77777777" w:rsidR="004B4A41" w:rsidRDefault="0026248A">
      <w:pPr>
        <w:widowControl w:val="0"/>
        <w:tabs>
          <w:tab w:val="left" w:pos="360"/>
          <w:tab w:val="left" w:pos="1128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Leitura dos textos e preparação do seminário.</w:t>
      </w:r>
    </w:p>
    <w:p w14:paraId="00000011" w14:textId="77777777" w:rsidR="004B4A41" w:rsidRDefault="004B4A41">
      <w:pPr>
        <w:widowControl w:val="0"/>
        <w:tabs>
          <w:tab w:val="left" w:pos="360"/>
          <w:tab w:val="left" w:pos="1128"/>
        </w:tabs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14:paraId="00000012" w14:textId="4CA9378E" w:rsidR="004B4A41" w:rsidRDefault="0026248A">
      <w:pPr>
        <w:widowControl w:val="0"/>
        <w:tabs>
          <w:tab w:val="left" w:pos="360"/>
          <w:tab w:val="left" w:pos="1128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Aula</w:t>
      </w:r>
      <w:r>
        <w:rPr>
          <w:rFonts w:ascii="Calibri" w:eastAsia="Calibri" w:hAnsi="Calibri" w:cs="Calibri"/>
          <w:b/>
          <w:color w:val="000000"/>
        </w:rPr>
        <w:t xml:space="preserve"> 5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  <w:b/>
          <w:color w:val="000000"/>
        </w:rPr>
        <w:t>(</w:t>
      </w:r>
      <w:r>
        <w:rPr>
          <w:rFonts w:ascii="Calibri" w:eastAsia="Calibri" w:hAnsi="Calibri" w:cs="Calibri"/>
          <w:b/>
        </w:rPr>
        <w:t>10/05):</w:t>
      </w:r>
      <w:r>
        <w:rPr>
          <w:rFonts w:ascii="Calibri" w:eastAsia="Calibri" w:hAnsi="Calibri" w:cs="Calibri"/>
        </w:rPr>
        <w:t xml:space="preserve"> Humanização e cuidado: referenciais para a prática da</w:t>
      </w:r>
      <w:r>
        <w:rPr>
          <w:rFonts w:ascii="Calibri" w:eastAsia="Calibri" w:hAnsi="Calibri" w:cs="Calibri"/>
          <w:color w:val="000000"/>
        </w:rPr>
        <w:t xml:space="preserve"> Terapia Ocupacional. </w:t>
      </w:r>
      <w:r>
        <w:rPr>
          <w:rFonts w:ascii="Calibri" w:eastAsia="Calibri" w:hAnsi="Calibri" w:cs="Calibri"/>
          <w:b/>
          <w:color w:val="000000"/>
        </w:rPr>
        <w:t xml:space="preserve">Aula síncrona. </w:t>
      </w:r>
      <w:r w:rsidRPr="0026248A">
        <w:rPr>
          <w:rFonts w:ascii="Calibri" w:eastAsia="Calibri" w:hAnsi="Calibri" w:cs="Calibri"/>
          <w:bCs/>
          <w:color w:val="000000"/>
        </w:rPr>
        <w:t>Apresentação do seminário pelos grupos</w:t>
      </w:r>
      <w:r>
        <w:rPr>
          <w:rFonts w:ascii="Calibri" w:eastAsia="Calibri" w:hAnsi="Calibri" w:cs="Calibri"/>
          <w:b/>
          <w:color w:val="000000"/>
        </w:rPr>
        <w:t>.</w:t>
      </w:r>
    </w:p>
    <w:p w14:paraId="00000013" w14:textId="77777777" w:rsidR="004B4A41" w:rsidRDefault="004B4A41">
      <w:pPr>
        <w:widowControl w:val="0"/>
        <w:tabs>
          <w:tab w:val="left" w:pos="360"/>
          <w:tab w:val="left" w:pos="1128"/>
        </w:tabs>
        <w:spacing w:line="360" w:lineRule="auto"/>
        <w:jc w:val="both"/>
        <w:rPr>
          <w:rFonts w:ascii="Calibri" w:eastAsia="Calibri" w:hAnsi="Calibri" w:cs="Calibri"/>
          <w:b/>
        </w:rPr>
      </w:pPr>
    </w:p>
    <w:p w14:paraId="00000014" w14:textId="77777777" w:rsidR="004B4A41" w:rsidRDefault="0026248A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Aula 6 -  (17/05): </w:t>
      </w:r>
      <w:r>
        <w:rPr>
          <w:rFonts w:ascii="Calibri" w:eastAsia="Calibri" w:hAnsi="Calibri" w:cs="Calibri"/>
          <w:color w:val="000000"/>
        </w:rPr>
        <w:t xml:space="preserve">A ética do cuidado. </w:t>
      </w:r>
      <w:r>
        <w:rPr>
          <w:rFonts w:ascii="Calibri" w:eastAsia="Calibri" w:hAnsi="Calibri" w:cs="Calibri"/>
          <w:b/>
          <w:color w:val="000000"/>
        </w:rPr>
        <w:t>Aula assíncrona</w:t>
      </w:r>
      <w:r>
        <w:rPr>
          <w:rFonts w:ascii="Calibri" w:eastAsia="Calibri" w:hAnsi="Calibri" w:cs="Calibri"/>
          <w:color w:val="000000"/>
        </w:rPr>
        <w:t>.</w:t>
      </w:r>
    </w:p>
    <w:p w14:paraId="00000015" w14:textId="77777777" w:rsidR="004B4A41" w:rsidRDefault="002624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lastRenderedPageBreak/>
        <w:t>Explicação da aula:</w:t>
      </w:r>
    </w:p>
    <w:p w14:paraId="00000016" w14:textId="38D34C3D" w:rsidR="004B4A41" w:rsidRDefault="0026248A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Aula gravada e </w:t>
      </w:r>
      <w:r>
        <w:rPr>
          <w:rFonts w:ascii="Calibri" w:eastAsia="Calibri" w:hAnsi="Calibri" w:cs="Calibri"/>
          <w:color w:val="000000"/>
        </w:rPr>
        <w:t xml:space="preserve">Leitura de textos. </w:t>
      </w:r>
    </w:p>
    <w:p w14:paraId="00000017" w14:textId="77777777" w:rsidR="004B4A41" w:rsidRDefault="004B4A41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00000018" w14:textId="2E2AB593" w:rsidR="004B4A41" w:rsidRDefault="0026248A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Aula 7 - (24/05)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>Atenção ao vínculo em neonatologia: estratégias para lidar com a dor e a incerteza em situações -limite. Palestra com Maria de Lourdes Feriotti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>Aula síncrona</w:t>
      </w:r>
      <w:r>
        <w:rPr>
          <w:rFonts w:ascii="Calibri" w:eastAsia="Calibri" w:hAnsi="Calibri" w:cs="Calibri"/>
          <w:color w:val="000000"/>
        </w:rPr>
        <w:t xml:space="preserve">.  </w:t>
      </w:r>
    </w:p>
    <w:p w14:paraId="00000019" w14:textId="77777777" w:rsidR="004B4A41" w:rsidRDefault="004B4A41">
      <w:pPr>
        <w:widowControl w:val="0"/>
        <w:tabs>
          <w:tab w:val="left" w:pos="360"/>
          <w:tab w:val="left" w:pos="1128"/>
        </w:tabs>
        <w:spacing w:line="360" w:lineRule="auto"/>
        <w:jc w:val="both"/>
        <w:rPr>
          <w:rFonts w:ascii="Calibri" w:eastAsia="Calibri" w:hAnsi="Calibri" w:cs="Calibri"/>
        </w:rPr>
      </w:pPr>
    </w:p>
    <w:p w14:paraId="0000001A" w14:textId="68E21A95" w:rsidR="004B4A41" w:rsidRDefault="0026248A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Aula 8</w:t>
      </w:r>
      <w:r>
        <w:rPr>
          <w:rFonts w:ascii="Calibri" w:eastAsia="Calibri" w:hAnsi="Calibri" w:cs="Calibri"/>
          <w:b/>
        </w:rPr>
        <w:t xml:space="preserve"> - (31/05)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highlight w:val="white"/>
        </w:rPr>
        <w:t>Atuação do terapeuta ocupacional junto ao neonato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>Aula assíncrona.</w:t>
      </w:r>
    </w:p>
    <w:p w14:paraId="5D1D763B" w14:textId="77777777" w:rsidR="0026248A" w:rsidRDefault="002624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libri" w:eastAsia="Calibri" w:hAnsi="Calibri" w:cs="Calibri"/>
          <w:color w:val="000000"/>
          <w:u w:val="single"/>
        </w:rPr>
      </w:pPr>
    </w:p>
    <w:p w14:paraId="0000001B" w14:textId="4522A4EA" w:rsidR="004B4A41" w:rsidRDefault="002624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Explicação da aula:</w:t>
      </w:r>
    </w:p>
    <w:p w14:paraId="0000001C" w14:textId="69D0EC39" w:rsidR="004B4A41" w:rsidRDefault="0026248A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Demonstação</w:t>
      </w:r>
      <w:r>
        <w:rPr>
          <w:rFonts w:ascii="Calibri" w:eastAsia="Calibri" w:hAnsi="Calibri" w:cs="Calibri"/>
          <w:color w:val="000000"/>
        </w:rPr>
        <w:t xml:space="preserve"> gravada. Leitura de texto</w:t>
      </w:r>
      <w:r>
        <w:rPr>
          <w:rFonts w:ascii="Calibri" w:eastAsia="Calibri" w:hAnsi="Calibri" w:cs="Calibri"/>
          <w:color w:val="000000"/>
        </w:rPr>
        <w:t>.</w:t>
      </w:r>
    </w:p>
    <w:p w14:paraId="0000001D" w14:textId="77777777" w:rsidR="004B4A41" w:rsidRDefault="004B4A41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0000001E" w14:textId="77777777" w:rsidR="004B4A41" w:rsidRDefault="0026248A">
      <w:pPr>
        <w:spacing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</w:rPr>
        <w:t xml:space="preserve">Aula 9 - (07/06): </w:t>
      </w:r>
      <w:r>
        <w:rPr>
          <w:rFonts w:ascii="Calibri" w:eastAsia="Calibri" w:hAnsi="Calibri" w:cs="Calibri"/>
          <w:highlight w:val="white"/>
        </w:rPr>
        <w:t xml:space="preserve">Atuação do terapeuta ocupacional junto ao neonato, à criança e ao adolescente hospitalizado. </w:t>
      </w:r>
      <w:r>
        <w:rPr>
          <w:rFonts w:ascii="Calibri" w:eastAsia="Calibri" w:hAnsi="Calibri" w:cs="Calibri"/>
          <w:b/>
          <w:color w:val="000000"/>
        </w:rPr>
        <w:t>Aula síncrona.</w:t>
      </w:r>
    </w:p>
    <w:p w14:paraId="0000001F" w14:textId="77777777" w:rsidR="004B4A41" w:rsidRDefault="004B4A41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00000020" w14:textId="77777777" w:rsidR="004B4A41" w:rsidRDefault="0026248A">
      <w:pPr>
        <w:spacing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</w:rPr>
        <w:t xml:space="preserve">Aula 10 - (14/06): </w:t>
      </w:r>
      <w:r>
        <w:rPr>
          <w:rFonts w:ascii="Calibri" w:eastAsia="Calibri" w:hAnsi="Calibri" w:cs="Calibri"/>
        </w:rPr>
        <w:t>Terapia Ocupacional e Cuidados paliativos</w:t>
      </w:r>
      <w:r>
        <w:rPr>
          <w:rFonts w:ascii="Calibri" w:eastAsia="Calibri" w:hAnsi="Calibri" w:cs="Calibri"/>
          <w:highlight w:val="white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Aula assíncrona.</w:t>
      </w:r>
    </w:p>
    <w:p w14:paraId="00000021" w14:textId="77777777" w:rsidR="004B4A41" w:rsidRDefault="004B4A41">
      <w:pPr>
        <w:spacing w:line="360" w:lineRule="auto"/>
        <w:jc w:val="both"/>
        <w:rPr>
          <w:rFonts w:ascii="Calibri" w:eastAsia="Calibri" w:hAnsi="Calibri" w:cs="Calibri"/>
        </w:rPr>
      </w:pPr>
    </w:p>
    <w:p w14:paraId="00000022" w14:textId="77777777" w:rsidR="004B4A41" w:rsidRDefault="0026248A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Aula 11 - (21/06): </w:t>
      </w:r>
      <w:r>
        <w:rPr>
          <w:rFonts w:ascii="Calibri" w:eastAsia="Calibri" w:hAnsi="Calibri" w:cs="Calibri"/>
        </w:rPr>
        <w:t>Terapia Ocupacional e Cuidados</w:t>
      </w:r>
      <w:r>
        <w:rPr>
          <w:rFonts w:ascii="Calibri" w:eastAsia="Calibri" w:hAnsi="Calibri" w:cs="Calibri"/>
        </w:rPr>
        <w:t xml:space="preserve"> paliativos</w:t>
      </w:r>
      <w:r>
        <w:rPr>
          <w:rFonts w:ascii="Calibri" w:eastAsia="Calibri" w:hAnsi="Calibri" w:cs="Calibri"/>
          <w:highlight w:val="white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Aula síncrona com Marilia Othero.</w:t>
      </w:r>
    </w:p>
    <w:p w14:paraId="00000023" w14:textId="77777777" w:rsidR="004B4A41" w:rsidRDefault="002624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Explicação da aula:</w:t>
      </w:r>
    </w:p>
    <w:p w14:paraId="00000024" w14:textId="77777777" w:rsidR="004B4A41" w:rsidRDefault="0026248A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Leitura de textos. </w:t>
      </w:r>
    </w:p>
    <w:p w14:paraId="00000025" w14:textId="77777777" w:rsidR="004B4A41" w:rsidRDefault="004B4A41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00000026" w14:textId="77777777" w:rsidR="004B4A41" w:rsidRDefault="0026248A">
      <w:pPr>
        <w:spacing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Aula 12 - (28/06):</w:t>
      </w:r>
      <w:r>
        <w:rPr>
          <w:rFonts w:ascii="Calibri" w:eastAsia="Calibri" w:hAnsi="Calibri" w:cs="Calibri"/>
          <w:highlight w:val="white"/>
        </w:rPr>
        <w:t xml:space="preserve"> Atuação do terapeuta ocupacional junto ao adulto e ao idoso em situação de adoecimento e hospitalização. O trabalho em enfermarias e unidades de tratamento intensivo.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Aula assíncrona</w:t>
      </w:r>
    </w:p>
    <w:p w14:paraId="00000027" w14:textId="77777777" w:rsidR="004B4A41" w:rsidRDefault="002624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Explicação da aula:</w:t>
      </w:r>
    </w:p>
    <w:p w14:paraId="00000028" w14:textId="6E57E5A4" w:rsidR="004B4A41" w:rsidRDefault="0026248A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Leitura de textos. Preparação de apresentação de 20’.</w:t>
      </w:r>
    </w:p>
    <w:p w14:paraId="00000029" w14:textId="77777777" w:rsidR="004B4A41" w:rsidRDefault="004B4A41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0000002A" w14:textId="5ED7F8B0" w:rsidR="004B4A41" w:rsidRDefault="0026248A">
      <w:pPr>
        <w:spacing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Aula 13 - (05/07):</w:t>
      </w:r>
      <w:r>
        <w:rPr>
          <w:rFonts w:ascii="Calibri" w:eastAsia="Calibri" w:hAnsi="Calibri" w:cs="Calibri"/>
          <w:highlight w:val="white"/>
        </w:rPr>
        <w:t xml:space="preserve"> Atuação do terapeuta ocupacional junto ao adulto e ao idoso em situação de adoecimento e hospitalização. O trabalho em enfermarias e unidades de tratamento intensivo.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Aula síncrona. Apresentação dos grupos – 20´cada.</w:t>
      </w:r>
    </w:p>
    <w:p w14:paraId="0000002B" w14:textId="77777777" w:rsidR="004B4A41" w:rsidRDefault="004B4A41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0000002C" w14:textId="77777777" w:rsidR="004B4A41" w:rsidRDefault="0026248A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Aula 14 - (12/07): </w:t>
      </w:r>
      <w:r>
        <w:rPr>
          <w:rFonts w:ascii="Calibri" w:eastAsia="Calibri" w:hAnsi="Calibri" w:cs="Calibri"/>
          <w:highlight w:val="white"/>
        </w:rPr>
        <w:t xml:space="preserve">Atuação do terapeuta ocupacional em </w:t>
      </w:r>
      <w:r>
        <w:rPr>
          <w:rFonts w:ascii="Calibri" w:eastAsia="Calibri" w:hAnsi="Calibri" w:cs="Calibri"/>
          <w:highlight w:val="white"/>
        </w:rPr>
        <w:t xml:space="preserve">oncologia. </w:t>
      </w:r>
      <w:r>
        <w:rPr>
          <w:rFonts w:ascii="Calibri" w:eastAsia="Calibri" w:hAnsi="Calibri" w:cs="Calibri"/>
          <w:b/>
          <w:color w:val="000000"/>
        </w:rPr>
        <w:t>Aula assíncrona</w:t>
      </w:r>
    </w:p>
    <w:p w14:paraId="0000002D" w14:textId="77777777" w:rsidR="004B4A41" w:rsidRDefault="002624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lastRenderedPageBreak/>
        <w:t>Explicação da aula:</w:t>
      </w:r>
    </w:p>
    <w:p w14:paraId="0000002E" w14:textId="77777777" w:rsidR="004B4A41" w:rsidRDefault="0026248A">
      <w:pPr>
        <w:widowControl w:val="0"/>
        <w:tabs>
          <w:tab w:val="left" w:pos="360"/>
          <w:tab w:val="left" w:pos="1128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Leitura dos textos e preparação do seminário.</w:t>
      </w:r>
    </w:p>
    <w:p w14:paraId="0000002F" w14:textId="77777777" w:rsidR="004B4A41" w:rsidRDefault="004B4A41">
      <w:pPr>
        <w:spacing w:line="360" w:lineRule="auto"/>
        <w:jc w:val="both"/>
        <w:rPr>
          <w:rFonts w:ascii="Calibri" w:eastAsia="Calibri" w:hAnsi="Calibri" w:cs="Calibri"/>
          <w:highlight w:val="white"/>
        </w:rPr>
      </w:pPr>
    </w:p>
    <w:p w14:paraId="00000030" w14:textId="77777777" w:rsidR="004B4A41" w:rsidRDefault="0026248A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Aula 15 - (19/07):</w:t>
      </w:r>
      <w:r>
        <w:rPr>
          <w:rFonts w:ascii="Calibri" w:eastAsia="Calibri" w:hAnsi="Calibri" w:cs="Calibri"/>
          <w:highlight w:val="white"/>
        </w:rPr>
        <w:t xml:space="preserve"> Atuação do terapeuta ocupacional em oncologia. Seminário. </w:t>
      </w:r>
      <w:r>
        <w:rPr>
          <w:rFonts w:ascii="Calibri" w:eastAsia="Calibri" w:hAnsi="Calibri" w:cs="Calibri"/>
          <w:b/>
          <w:color w:val="000000"/>
        </w:rPr>
        <w:t>Aula síncrona</w:t>
      </w:r>
    </w:p>
    <w:p w14:paraId="00000031" w14:textId="77777777" w:rsidR="004B4A41" w:rsidRDefault="004B4A41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00000032" w14:textId="77777777" w:rsidR="004B4A41" w:rsidRDefault="0026248A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Aula 16 - (26/07): </w:t>
      </w:r>
      <w:r>
        <w:rPr>
          <w:rFonts w:ascii="Calibri" w:eastAsia="Calibri" w:hAnsi="Calibri" w:cs="Calibri"/>
          <w:highlight w:val="white"/>
        </w:rPr>
        <w:t>Sessão pega leve. Amigo oculto virtual.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Aula síncrona</w:t>
      </w:r>
    </w:p>
    <w:p w14:paraId="00000033" w14:textId="77777777" w:rsidR="004B4A41" w:rsidRDefault="004B4A41">
      <w:pPr>
        <w:spacing w:line="360" w:lineRule="auto"/>
        <w:jc w:val="both"/>
        <w:rPr>
          <w:rFonts w:ascii="Calibri" w:eastAsia="Calibri" w:hAnsi="Calibri" w:cs="Calibri"/>
          <w:highlight w:val="white"/>
        </w:rPr>
      </w:pPr>
    </w:p>
    <w:sectPr w:rsidR="004B4A41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A41"/>
    <w:rsid w:val="0026248A"/>
    <w:rsid w:val="004B4A41"/>
    <w:rsid w:val="00A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1756"/>
  <w15:docId w15:val="{C62584C8-9BB0-47A4-AED6-8FCFBF9E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16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xtarial8ptgray1">
    <w:name w:val="txt_arial_8pt_gray1"/>
    <w:rsid w:val="007C6168"/>
    <w:rPr>
      <w:rFonts w:ascii="Verdana" w:hAnsi="Verdana" w:hint="default"/>
      <w:color w:val="666666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03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B00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671E"/>
    <w:pPr>
      <w:spacing w:before="100" w:beforeAutospacing="1" w:after="100" w:afterAutospacing="1"/>
    </w:pPr>
    <w:rPr>
      <w:lang w:val="pt-BR"/>
    </w:rPr>
  </w:style>
  <w:style w:type="character" w:styleId="Forte">
    <w:name w:val="Strong"/>
    <w:basedOn w:val="Fontepargpadro"/>
    <w:uiPriority w:val="22"/>
    <w:qFormat/>
    <w:rsid w:val="00CE671E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16327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211CA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19CbjmofrMrYrk6gJDXCzoQrQ==">AMUW2mWjyrE1ie5ibCOL5XgXbrQJ4PhlNdeBYHKQNt8ZObwtHbdrecdUwKqckNaypadG4in3eOQNmuvwvHUjugle5QJhOX+eZDqWUfzIY690advf+tX4aGc=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483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Galheigo</cp:lastModifiedBy>
  <cp:revision>3</cp:revision>
  <dcterms:created xsi:type="dcterms:W3CDTF">2021-04-09T21:51:00Z</dcterms:created>
  <dcterms:modified xsi:type="dcterms:W3CDTF">2021-04-09T22:04:00Z</dcterms:modified>
</cp:coreProperties>
</file>