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ED89" w14:textId="77777777" w:rsidR="001B48C0" w:rsidRPr="001B48C0" w:rsidRDefault="001B48C0" w:rsidP="001B48C0">
      <w:pPr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 w:rsidRPr="001B48C0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Clique o link </w:t>
      </w:r>
      <w:hyperlink r:id="rId4" w:anchor="O%20que%20%C3%A9%20Primeira%20Inf%C3%A2ncia?" w:history="1">
        <w:r w:rsidRPr="001B48C0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eastAsia="pt-BR"/>
          </w:rPr>
          <w:t>http://www.youtube.com/v/ttJtRokJJIk#O que é Primeira Infância?</w:t>
        </w:r>
      </w:hyperlink>
      <w:r w:rsidRPr="001B48C0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 para abrir o recurso.</w:t>
      </w:r>
    </w:p>
    <w:p w14:paraId="22646DAF" w14:textId="77777777" w:rsidR="00DE0D02" w:rsidRDefault="00DE0D02"/>
    <w:sectPr w:rsidR="00DE0D02" w:rsidSect="00276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C0"/>
    <w:rsid w:val="001B48C0"/>
    <w:rsid w:val="00276DCD"/>
    <w:rsid w:val="00705668"/>
    <w:rsid w:val="00C130EF"/>
    <w:rsid w:val="00D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A43A"/>
  <w15:chartTrackingRefBased/>
  <w15:docId w15:val="{DB5398FE-571B-0F42-A7B2-6DD6A2E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B4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v/ttJtRokJJI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Thereza</cp:lastModifiedBy>
  <cp:revision>2</cp:revision>
  <dcterms:created xsi:type="dcterms:W3CDTF">2023-08-08T18:22:00Z</dcterms:created>
  <dcterms:modified xsi:type="dcterms:W3CDTF">2023-08-08T18:22:00Z</dcterms:modified>
</cp:coreProperties>
</file>