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DF02" w14:textId="12ED7E6D" w:rsidR="00F21E6C" w:rsidRDefault="00F21E6C" w:rsidP="00F21E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010440"/>
      <w:r>
        <w:rPr>
          <w:rFonts w:ascii="Times New Roman" w:hAnsi="Times New Roman" w:cs="Times New Roman"/>
          <w:b/>
          <w:bCs/>
          <w:sz w:val="24"/>
          <w:szCs w:val="24"/>
        </w:rPr>
        <w:t xml:space="preserve">Tema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0DF2D77" w14:textId="77777777" w:rsidR="00F21E6C" w:rsidRPr="00B305C5" w:rsidRDefault="00F21E6C" w:rsidP="00F21E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3A2BC" w14:textId="3806ABC5" w:rsidR="00F21E6C" w:rsidRDefault="00F21E6C" w:rsidP="00F21E6C">
      <w:pPr>
        <w:jc w:val="both"/>
        <w:rPr>
          <w:rFonts w:ascii="Times New Roman" w:hAnsi="Times New Roman" w:cs="Times New Roman"/>
          <w:sz w:val="24"/>
          <w:szCs w:val="24"/>
        </w:rPr>
      </w:pPr>
      <w:r w:rsidRPr="00F00EAD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sé </w:t>
      </w:r>
      <w:r w:rsidR="005215A8">
        <w:rPr>
          <w:rFonts w:ascii="Times New Roman" w:hAnsi="Times New Roman" w:cs="Times New Roman"/>
          <w:sz w:val="24"/>
          <w:szCs w:val="24"/>
        </w:rPr>
        <w:t xml:space="preserve">trabalhou para a empresa Pônei Transportes pelo período de 2018 a 20212. No curso do seu contrato de trabalho, afirmou cumprir com a seguinte jornada: </w:t>
      </w:r>
    </w:p>
    <w:p w14:paraId="0C77EECB" w14:textId="77777777" w:rsidR="005215A8" w:rsidRDefault="005215A8" w:rsidP="005215A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5A8">
        <w:rPr>
          <w:rFonts w:ascii="Times New Roman" w:hAnsi="Times New Roman" w:cs="Times New Roman"/>
          <w:sz w:val="24"/>
          <w:szCs w:val="24"/>
        </w:rPr>
        <w:t>Desde a admissão até a demissão, o reclamante iniciava a sua</w:t>
      </w:r>
      <w:r w:rsidRPr="005215A8">
        <w:rPr>
          <w:rFonts w:ascii="Times New Roman" w:hAnsi="Times New Roman" w:cs="Times New Roman"/>
          <w:sz w:val="24"/>
          <w:szCs w:val="24"/>
        </w:rPr>
        <w:t xml:space="preserve"> </w:t>
      </w:r>
      <w:r w:rsidRPr="005215A8">
        <w:rPr>
          <w:rFonts w:ascii="Times New Roman" w:hAnsi="Times New Roman" w:cs="Times New Roman"/>
          <w:sz w:val="24"/>
          <w:szCs w:val="24"/>
        </w:rPr>
        <w:t>jornada de trabalho em horários variados entre 13:30 e 14:00 horas e encerrava</w:t>
      </w:r>
      <w:r w:rsidRPr="005215A8">
        <w:rPr>
          <w:rFonts w:ascii="Times New Roman" w:hAnsi="Times New Roman" w:cs="Times New Roman"/>
          <w:sz w:val="24"/>
          <w:szCs w:val="24"/>
        </w:rPr>
        <w:t xml:space="preserve"> </w:t>
      </w:r>
      <w:r w:rsidRPr="005215A8">
        <w:rPr>
          <w:rFonts w:ascii="Times New Roman" w:hAnsi="Times New Roman" w:cs="Times New Roman"/>
          <w:sz w:val="24"/>
          <w:szCs w:val="24"/>
        </w:rPr>
        <w:t>também em horários variados entre 00:30 e 01h00 horas, em média, de segunda a</w:t>
      </w:r>
      <w:r w:rsidRPr="005215A8">
        <w:rPr>
          <w:rFonts w:ascii="Times New Roman" w:hAnsi="Times New Roman" w:cs="Times New Roman"/>
          <w:sz w:val="24"/>
          <w:szCs w:val="24"/>
        </w:rPr>
        <w:t xml:space="preserve"> </w:t>
      </w:r>
      <w:r w:rsidRPr="005215A8">
        <w:rPr>
          <w:rFonts w:ascii="Times New Roman" w:hAnsi="Times New Roman" w:cs="Times New Roman"/>
          <w:sz w:val="24"/>
          <w:szCs w:val="24"/>
        </w:rPr>
        <w:t>sexta-feira. Em todos os horários sempre cumpria apenas e tão somente 30 minutos de</w:t>
      </w:r>
      <w:r w:rsidRPr="005215A8">
        <w:rPr>
          <w:rFonts w:ascii="Times New Roman" w:hAnsi="Times New Roman" w:cs="Times New Roman"/>
          <w:sz w:val="24"/>
          <w:szCs w:val="24"/>
        </w:rPr>
        <w:t xml:space="preserve"> </w:t>
      </w:r>
      <w:r w:rsidRPr="005215A8">
        <w:rPr>
          <w:rFonts w:ascii="Times New Roman" w:hAnsi="Times New Roman" w:cs="Times New Roman"/>
          <w:sz w:val="24"/>
          <w:szCs w:val="24"/>
        </w:rPr>
        <w:t>intervalo intrajornada.</w:t>
      </w:r>
    </w:p>
    <w:p w14:paraId="6CA45066" w14:textId="2235FEAD" w:rsidR="005215A8" w:rsidRPr="005215A8" w:rsidRDefault="005215A8" w:rsidP="005215A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5A8">
        <w:rPr>
          <w:rFonts w:ascii="Times New Roman" w:hAnsi="Times New Roman" w:cs="Times New Roman"/>
          <w:sz w:val="24"/>
          <w:szCs w:val="24"/>
        </w:rPr>
        <w:t>Aos sábados, domingos e feriados, o reclamante iniciava a sua</w:t>
      </w:r>
      <w:r w:rsidRPr="005215A8">
        <w:rPr>
          <w:rFonts w:ascii="Times New Roman" w:hAnsi="Times New Roman" w:cs="Times New Roman"/>
          <w:sz w:val="24"/>
          <w:szCs w:val="24"/>
        </w:rPr>
        <w:t xml:space="preserve"> </w:t>
      </w:r>
      <w:r w:rsidRPr="005215A8">
        <w:rPr>
          <w:rFonts w:ascii="Times New Roman" w:hAnsi="Times New Roman" w:cs="Times New Roman"/>
          <w:sz w:val="24"/>
          <w:szCs w:val="24"/>
        </w:rPr>
        <w:t>jornada em horários variados entre 15:30 e 16:00 horas e encerrava também em</w:t>
      </w:r>
      <w:r w:rsidRPr="005215A8">
        <w:rPr>
          <w:rFonts w:ascii="Times New Roman" w:hAnsi="Times New Roman" w:cs="Times New Roman"/>
          <w:sz w:val="24"/>
          <w:szCs w:val="24"/>
        </w:rPr>
        <w:t xml:space="preserve"> </w:t>
      </w:r>
      <w:r w:rsidRPr="005215A8">
        <w:rPr>
          <w:rFonts w:ascii="Times New Roman" w:hAnsi="Times New Roman" w:cs="Times New Roman"/>
          <w:sz w:val="24"/>
          <w:szCs w:val="24"/>
        </w:rPr>
        <w:t>horários variados entre 02:30 e 03h00 horas, em média, em escala 6x1.</w:t>
      </w:r>
    </w:p>
    <w:p w14:paraId="0B00B2F3" w14:textId="4CB5E628" w:rsidR="005215A8" w:rsidRDefault="005215A8" w:rsidP="00F21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razão da jornada cumprida em excesso, sem a observância dos intervalos devidos, José pleiteou à sua empregadora o pagamento de horas extras. Contudo, a empresa se recusou a esse pagamento, com base no fundamento de que havia estabelecido um regime de compensação de jornada mediante Acordo Coletivo firmado com o sindicato da categoria de José. </w:t>
      </w:r>
    </w:p>
    <w:p w14:paraId="3D059DFA" w14:textId="4A99D802" w:rsidR="00F21E6C" w:rsidRPr="00F00EAD" w:rsidRDefault="00F21E6C" w:rsidP="00F21E6C">
      <w:pPr>
        <w:jc w:val="both"/>
        <w:rPr>
          <w:rFonts w:ascii="Times New Roman" w:hAnsi="Times New Roman" w:cs="Times New Roman"/>
          <w:sz w:val="24"/>
          <w:szCs w:val="24"/>
        </w:rPr>
      </w:pPr>
      <w:r w:rsidRPr="00F00EAD">
        <w:rPr>
          <w:rFonts w:ascii="Times New Roman" w:hAnsi="Times New Roman" w:cs="Times New Roman"/>
          <w:sz w:val="24"/>
          <w:szCs w:val="24"/>
        </w:rPr>
        <w:t xml:space="preserve">Diante do caso hipotético, </w:t>
      </w:r>
      <w:r>
        <w:rPr>
          <w:rFonts w:ascii="Times New Roman" w:hAnsi="Times New Roman" w:cs="Times New Roman"/>
          <w:sz w:val="24"/>
          <w:szCs w:val="24"/>
        </w:rPr>
        <w:t>respondam</w:t>
      </w:r>
      <w:r w:rsidRPr="00F00EAD">
        <w:rPr>
          <w:rFonts w:ascii="Times New Roman" w:hAnsi="Times New Roman" w:cs="Times New Roman"/>
          <w:sz w:val="24"/>
          <w:szCs w:val="24"/>
        </w:rPr>
        <w:t>:</w:t>
      </w:r>
    </w:p>
    <w:p w14:paraId="1B8A5444" w14:textId="1B468409" w:rsidR="00F21E6C" w:rsidRDefault="00F21E6C" w:rsidP="00F21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215A8">
        <w:rPr>
          <w:rFonts w:ascii="Times New Roman" w:hAnsi="Times New Roman" w:cs="Times New Roman"/>
          <w:sz w:val="24"/>
          <w:szCs w:val="24"/>
        </w:rPr>
        <w:t xml:space="preserve"> </w:t>
      </w:r>
      <w:r w:rsidR="00727E05">
        <w:rPr>
          <w:rFonts w:ascii="Times New Roman" w:hAnsi="Times New Roman" w:cs="Times New Roman"/>
          <w:sz w:val="24"/>
          <w:szCs w:val="24"/>
        </w:rPr>
        <w:t>O acordo coletivo que permite o cumprimento recorrente de jornada extraordinária, mediante compensação, está de acordo com as normas aplicáveis às relações de emprego no Brasil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27E05">
        <w:rPr>
          <w:rFonts w:ascii="Times New Roman" w:hAnsi="Times New Roman" w:cs="Times New Roman"/>
          <w:sz w:val="24"/>
          <w:szCs w:val="24"/>
        </w:rPr>
        <w:t>Justifique.</w:t>
      </w:r>
    </w:p>
    <w:p w14:paraId="24CF8361" w14:textId="29009EC1" w:rsidR="00F21E6C" w:rsidRPr="0052501A" w:rsidRDefault="00F21E6C" w:rsidP="00727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Tendo em vista que a relação de emprego apresentada no caso foi abarcada pela Reforma Trabalhista (lei n. 13.467/2017), </w:t>
      </w:r>
      <w:r w:rsidR="00727E05">
        <w:rPr>
          <w:rFonts w:ascii="Times New Roman" w:hAnsi="Times New Roman" w:cs="Times New Roman"/>
          <w:sz w:val="24"/>
          <w:szCs w:val="24"/>
        </w:rPr>
        <w:t>o Acordo Coletivo tem prevalência sobre as disposições legais</w:t>
      </w:r>
      <w:r>
        <w:rPr>
          <w:rFonts w:ascii="Times New Roman" w:hAnsi="Times New Roman" w:cs="Times New Roman"/>
          <w:sz w:val="24"/>
          <w:szCs w:val="24"/>
        </w:rPr>
        <w:t>? Justifique</w:t>
      </w:r>
      <w:r w:rsidR="00727E05">
        <w:rPr>
          <w:rFonts w:ascii="Times New Roman" w:hAnsi="Times New Roman" w:cs="Times New Roman"/>
          <w:sz w:val="24"/>
          <w:szCs w:val="24"/>
        </w:rPr>
        <w:t>.</w:t>
      </w:r>
    </w:p>
    <w:p w14:paraId="1D4AFEFE" w14:textId="77777777" w:rsidR="00372F6F" w:rsidRDefault="00372F6F"/>
    <w:sectPr w:rsidR="00372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F2F87"/>
    <w:multiLevelType w:val="hybridMultilevel"/>
    <w:tmpl w:val="F79A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74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6C"/>
    <w:rsid w:val="00372F6F"/>
    <w:rsid w:val="005215A8"/>
    <w:rsid w:val="00727E05"/>
    <w:rsid w:val="00B73972"/>
    <w:rsid w:val="00F2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9814"/>
  <w15:chartTrackingRefBased/>
  <w15:docId w15:val="{1E102A89-814B-42AD-A7DA-C2922DFF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E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1</cp:revision>
  <dcterms:created xsi:type="dcterms:W3CDTF">2022-08-31T11:55:00Z</dcterms:created>
  <dcterms:modified xsi:type="dcterms:W3CDTF">2022-08-31T12:15:00Z</dcterms:modified>
</cp:coreProperties>
</file>