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99" w:rsidRDefault="004A560A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AULA 3 – ESTRUTURA 3D DE PROTEÍNAS </w:t>
      </w: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Calibri" w:eastAsia="Calibri" w:hAnsi="Calibri" w:cs="Calibri"/>
          <w:color w:val="000000"/>
        </w:rPr>
      </w:pPr>
    </w:p>
    <w:p w:rsidR="000E3F99" w:rsidRDefault="004A560A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Ler Capítulo 2 do Marzocco e Torres, pag. 19 - 34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antes da aula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0E3F99" w:rsidRDefault="004A560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 base nos livros disponíveis para consulta DISCUTA EM GRUPO e responda às questões abaixo (em classe). Vocês podem precisar de outros livros, além do Marzzoco &amp; Torres, para algumas questões.</w:t>
      </w: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Descrever e esquematizar as </w:t>
      </w:r>
      <w:r w:rsidR="003B5A27">
        <w:rPr>
          <w:rFonts w:ascii="Calibri" w:eastAsia="Calibri" w:hAnsi="Calibri" w:cs="Calibri"/>
          <w:color w:val="000000"/>
          <w:sz w:val="22"/>
          <w:szCs w:val="22"/>
        </w:rPr>
        <w:t xml:space="preserve">duas principais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estruturas regulares que compõe a estrutura secundária de proteínas.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Quais os tipos de interação que mantêm a estrutura terciária de proteínas globulares? E a estrutura quaternária?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Como os grupos polares e apolares se distribuem na estrutura terciária de proteínas globulares?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que são grupos prostéticos? Dê três exemplos, citando as funções.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Apenas 20 aminoácidos são universalmente utilizados na síntese de proteínas nos ribossomos, mas existem proteínas com aminoácidos diferentes desses 20. Explique e dê exemplos.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Algumas proteínas estão em contato com as membranas celulares. Como elas podem se organizar espacialmente em relação à membrana e que tipos de estruturas secundárias são comuns nessas proteínas?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Discuta: a estrutura primária de uma proteína determina sua forma tridimensional.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que são domínios? Um mesmo domínio pode ser encontrado em proteínas de funções diferentes? Explique.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Considere a sequência abaixo e responda: </w:t>
      </w:r>
    </w:p>
    <w:p w:rsidR="000E3F99" w:rsidRDefault="004A560A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036945" cy="381000"/>
            <wp:effectExtent l="0" t="0" r="0" b="0"/>
            <wp:docPr id="9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3F99" w:rsidRDefault="004A5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Onde pode ser predita a formação de dobras </w:t>
      </w:r>
      <w:r w:rsidR="003B5A27">
        <w:rPr>
          <w:rFonts w:ascii="Calibri" w:eastAsia="Calibri" w:hAnsi="Calibri" w:cs="Calibri"/>
          <w:color w:val="000000"/>
          <w:sz w:val="22"/>
          <w:szCs w:val="22"/>
        </w:rPr>
        <w:t>nessa pequena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proteína? Por quê? </w:t>
      </w:r>
    </w:p>
    <w:p w:rsidR="000E3F99" w:rsidRDefault="004A5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Onde ligações covalentes intra-cadeia podem ser formadas? </w:t>
      </w:r>
    </w:p>
    <w:p w:rsidR="000E3F99" w:rsidRDefault="004A5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Assumindo que esta sequência é parte de uma proteína globular maior, onde na estrutura tridimensional (no interior ou exterior da proteína) poderiam ser encontrados os seguintes aminoácidos: Asp, Ile,</w:t>
      </w:r>
      <w:r w:rsidR="003B5A2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Thr, Ala, Gln, Lys? E se esta fosse uma proteína integral de membrana? </w:t>
      </w:r>
    </w:p>
    <w:p w:rsidR="000E3F99" w:rsidRDefault="004A56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Que tipo de interações podem fazer os aminoácidos numerados como 5, 8, 16, 27 e 28 na estrutura terciária da proteína? </w:t>
      </w:r>
    </w:p>
    <w:p w:rsidR="003B5A27" w:rsidRDefault="003B5A2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Escrever a sequência dessa pequena proteína usando o código de uma letra de aminoácidos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maioria das proteínas globulares são desnaturadas por uma breve exposição a 65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C, mas algumas delas, com </w:t>
      </w:r>
      <w:r w:rsidR="0031106B">
        <w:rPr>
          <w:rFonts w:ascii="Calibri" w:eastAsia="Calibri" w:hAnsi="Calibri" w:cs="Calibri"/>
          <w:color w:val="000000"/>
          <w:sz w:val="22"/>
          <w:szCs w:val="22"/>
        </w:rPr>
        <w:t>múltiplas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ligações dissulfeto, devem ser aquecidas por mais tempo e a temperaturas mais altas para desnaturarem. Uma dessas proteínas, denominada BPTI, tem apenas 58 aminoácidos numa única cadeia e três pontes dissulfeto. Após a desnaturação térmica e resfriamento da solução, a atividade da BPTI é restaurada. Qual a base molecular dessa propriedade?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Seda, colágeno e queratina são proteínas com características comuns. Descreva as semelhanças e diferenças entre elas. (use outros livros!)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Uma cadeia de poli-lisina pode adotar uma estrutura de alfa-hélice em uma certa faixa de pH, mas fora desta faixa a hélice desenovela para uma estrutura “randômica” (“random coil”). Prediz qual será esta faixa e explicar. O mesmo tipo de fenômeno, mas numa outra faixa de pH, é observado para poliglutamato. Explicar.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Qual o papel das chaperonas? </w:t>
      </w:r>
    </w:p>
    <w:p w:rsidR="000E3F99" w:rsidRDefault="004A5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Algumas proteínas com conformação alterada são causa de doenças degenerativas, como Alzheimer e a encefalopatia espongiforme (“doença da vaca louca”). Comente. </w:t>
      </w: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0E3F99" w:rsidRDefault="000E3F99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0E3F99" w:rsidRDefault="000E3F99" w:rsidP="006767D8">
      <w:pPr>
        <w:ind w:left="0" w:firstLine="0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0E3F99">
      <w:footerReference w:type="default" r:id="rId9"/>
      <w:pgSz w:w="11907" w:h="16839"/>
      <w:pgMar w:top="1134" w:right="1418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C2" w:rsidRDefault="004467C2">
      <w:r>
        <w:separator/>
      </w:r>
    </w:p>
  </w:endnote>
  <w:endnote w:type="continuationSeparator" w:id="0">
    <w:p w:rsidR="004467C2" w:rsidRDefault="004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767D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C2" w:rsidRDefault="004467C2">
      <w:r>
        <w:separator/>
      </w:r>
    </w:p>
  </w:footnote>
  <w:footnote w:type="continuationSeparator" w:id="0">
    <w:p w:rsidR="004467C2" w:rsidRDefault="0044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9CC"/>
    <w:multiLevelType w:val="multilevel"/>
    <w:tmpl w:val="21B47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65A5"/>
    <w:multiLevelType w:val="multilevel"/>
    <w:tmpl w:val="7914855E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070A53"/>
    <w:multiLevelType w:val="multilevel"/>
    <w:tmpl w:val="7A5EF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D3E"/>
    <w:multiLevelType w:val="multilevel"/>
    <w:tmpl w:val="4606AE6C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0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7416E4A"/>
    <w:multiLevelType w:val="multilevel"/>
    <w:tmpl w:val="966ACD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5BC3"/>
    <w:multiLevelType w:val="multilevel"/>
    <w:tmpl w:val="31DAD9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9"/>
    <w:rsid w:val="000C6739"/>
    <w:rsid w:val="000E3F99"/>
    <w:rsid w:val="0031106B"/>
    <w:rsid w:val="003206F6"/>
    <w:rsid w:val="003B5A27"/>
    <w:rsid w:val="003C689D"/>
    <w:rsid w:val="004467C2"/>
    <w:rsid w:val="004A560A"/>
    <w:rsid w:val="0059357D"/>
    <w:rsid w:val="005E1194"/>
    <w:rsid w:val="006277DE"/>
    <w:rsid w:val="006767D8"/>
    <w:rsid w:val="006F2A4A"/>
    <w:rsid w:val="007309EC"/>
    <w:rsid w:val="00817A5C"/>
    <w:rsid w:val="008E027A"/>
    <w:rsid w:val="009C0E89"/>
    <w:rsid w:val="00AF2482"/>
    <w:rsid w:val="00AF3088"/>
    <w:rsid w:val="00C92D01"/>
    <w:rsid w:val="00D53CC0"/>
    <w:rsid w:val="00E65C72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8E93-FF64-4B89-AF11-1E067FC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284" w:hanging="5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B4"/>
    <w:pPr>
      <w:ind w:hanging="284"/>
    </w:pPr>
  </w:style>
  <w:style w:type="paragraph" w:styleId="Ttulo1">
    <w:name w:val="heading 1"/>
    <w:basedOn w:val="Normal"/>
    <w:next w:val="Normal"/>
    <w:link w:val="Ttulo1Char"/>
    <w:qFormat/>
    <w:rsid w:val="00B05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714AA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37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74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674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qFormat/>
    <w:rsid w:val="00D3700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064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8714AA"/>
    <w:pPr>
      <w:ind w:left="360" w:hanging="360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8714AA"/>
    <w:pPr>
      <w:spacing w:line="360" w:lineRule="auto"/>
    </w:pPr>
    <w:rPr>
      <w:rFonts w:ascii="Arial" w:hAnsi="Arial"/>
    </w:rPr>
  </w:style>
  <w:style w:type="paragraph" w:styleId="Corpodetexto2">
    <w:name w:val="Body Text 2"/>
    <w:basedOn w:val="Normal"/>
    <w:semiHidden/>
    <w:rsid w:val="008714AA"/>
    <w:rPr>
      <w:rFonts w:ascii="Arial" w:hAnsi="Arial" w:cs="Arial"/>
      <w:b/>
      <w:bCs/>
    </w:rPr>
  </w:style>
  <w:style w:type="paragraph" w:styleId="Recuodecorpodetexto2">
    <w:name w:val="Body Text Indent 2"/>
    <w:basedOn w:val="Normal"/>
    <w:rsid w:val="006517CC"/>
    <w:pPr>
      <w:spacing w:after="120" w:line="480" w:lineRule="auto"/>
      <w:ind w:left="283"/>
    </w:pPr>
  </w:style>
  <w:style w:type="character" w:styleId="Hyperlink">
    <w:name w:val="Hyperlink"/>
    <w:rsid w:val="006517CC"/>
    <w:rPr>
      <w:color w:val="0000FF"/>
      <w:u w:val="single"/>
    </w:rPr>
  </w:style>
  <w:style w:type="paragraph" w:styleId="Cabealho">
    <w:name w:val="header"/>
    <w:basedOn w:val="Normal"/>
    <w:link w:val="CabealhoChar"/>
    <w:rsid w:val="006517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17CC"/>
    <w:rPr>
      <w:sz w:val="24"/>
      <w:szCs w:val="24"/>
      <w:lang w:val="pt-BR" w:eastAsia="pt-BR" w:bidi="ar-SA"/>
    </w:rPr>
  </w:style>
  <w:style w:type="character" w:styleId="HiperlinkVisitado">
    <w:name w:val="FollowedHyperlink"/>
    <w:rsid w:val="00B909AC"/>
    <w:rPr>
      <w:color w:val="800080"/>
      <w:u w:val="single"/>
    </w:rPr>
  </w:style>
  <w:style w:type="table" w:styleId="Tabelacomgrade">
    <w:name w:val="Table Grid"/>
    <w:basedOn w:val="Tabelanormal"/>
    <w:rsid w:val="0058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0674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6742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D370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D37006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CE6"/>
    <w:pPr>
      <w:ind w:left="708"/>
    </w:pPr>
  </w:style>
  <w:style w:type="paragraph" w:styleId="Rodap">
    <w:name w:val="footer"/>
    <w:basedOn w:val="Normal"/>
    <w:link w:val="RodapChar"/>
    <w:uiPriority w:val="99"/>
    <w:rsid w:val="00E576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76BF"/>
    <w:rPr>
      <w:sz w:val="24"/>
      <w:szCs w:val="24"/>
    </w:rPr>
  </w:style>
  <w:style w:type="character" w:styleId="Refdecomentrio">
    <w:name w:val="annotation reference"/>
    <w:rsid w:val="00EB61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6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617E"/>
  </w:style>
  <w:style w:type="paragraph" w:styleId="Assuntodocomentrio">
    <w:name w:val="annotation subject"/>
    <w:basedOn w:val="Textodecomentrio"/>
    <w:next w:val="Textodecomentrio"/>
    <w:link w:val="AssuntodocomentrioChar"/>
    <w:rsid w:val="00EB617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EB617E"/>
    <w:rPr>
      <w:b/>
      <w:bCs/>
    </w:rPr>
  </w:style>
  <w:style w:type="paragraph" w:styleId="Textodebalo">
    <w:name w:val="Balloon Text"/>
    <w:basedOn w:val="Normal"/>
    <w:link w:val="TextodebaloChar"/>
    <w:rsid w:val="00EB61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6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BA6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00B74"/>
  </w:style>
  <w:style w:type="character" w:customStyle="1" w:styleId="CorpodetextoChar">
    <w:name w:val="Corpo de texto Char"/>
    <w:link w:val="Corpodetexto"/>
    <w:rsid w:val="003F1299"/>
    <w:rPr>
      <w:rFonts w:ascii="Arial" w:hAnsi="Arial"/>
      <w:sz w:val="24"/>
      <w:szCs w:val="24"/>
    </w:rPr>
  </w:style>
  <w:style w:type="numbering" w:customStyle="1" w:styleId="Estilo1">
    <w:name w:val="Estilo1"/>
    <w:uiPriority w:val="99"/>
    <w:rsid w:val="003F1299"/>
  </w:style>
  <w:style w:type="character" w:customStyle="1" w:styleId="Ttulo1Char">
    <w:name w:val="Título 1 Char"/>
    <w:basedOn w:val="Fontepargpadro"/>
    <w:link w:val="Ttulo1"/>
    <w:rsid w:val="008968DF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74D6"/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DaDIm67VnFYGmBHTc55Q5vA7w==">CgMxLjAyCGguZ2pkZ3hzMgloLjMwajB6bGwyCWguMWZvYjl0ZTIJaC4zem55c2g3OAByITFQRVo5ZUNHbXNjc1U4aWVJZzVwOTdvaVFRSUVmTnZ0aA==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Chuck Farah</cp:lastModifiedBy>
  <cp:revision>3</cp:revision>
  <dcterms:created xsi:type="dcterms:W3CDTF">2023-08-07T16:42:00Z</dcterms:created>
  <dcterms:modified xsi:type="dcterms:W3CDTF">2023-08-07T16:46:00Z</dcterms:modified>
</cp:coreProperties>
</file>