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E236" w14:textId="77777777" w:rsidR="000242BE" w:rsidRPr="0055265F" w:rsidRDefault="000242BE" w:rsidP="000242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Dewey</w:t>
      </w:r>
    </w:p>
    <w:p w14:paraId="446F0769" w14:textId="77777777" w:rsidR="000242BE" w:rsidRDefault="000242BE" w:rsidP="000242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experiência estética</w:t>
      </w:r>
    </w:p>
    <w:p w14:paraId="727C2028" w14:textId="77777777" w:rsidR="000242BE" w:rsidRDefault="000242BE" w:rsidP="000242BE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– Arte como Experiência –</w:t>
      </w:r>
    </w:p>
    <w:p w14:paraId="1EEA96A5" w14:textId="77777777" w:rsidR="000242BE" w:rsidRPr="007940FD" w:rsidRDefault="000242BE" w:rsidP="000242BE">
      <w:pPr>
        <w:spacing w:line="240" w:lineRule="auto"/>
        <w:rPr>
          <w:rFonts w:ascii="Garamond" w:hAnsi="Garamond"/>
        </w:rPr>
      </w:pPr>
      <w:r w:rsidRPr="007940FD">
        <w:rPr>
          <w:rFonts w:ascii="Garamond" w:hAnsi="Garamond"/>
        </w:rPr>
        <w:t xml:space="preserve">A experiência ocorre continuamente, porque a interação do ser vivo com as condições ambientais está envolvida no próprio processo de viver. Nas situações de resistência e conflito, os aspectos e elementos do eu e do mundo implicados nessa interação modificam a experiência com emoções e ideias, de modo que emerge a intenção consciente. Muitas vezes, porém, a experiência vivida é incipiente. As coisas são experimentadas não de modo a se comporem em uma experiência </w:t>
      </w:r>
      <w:r w:rsidRPr="007940FD">
        <w:rPr>
          <w:rFonts w:ascii="Garamond" w:hAnsi="Garamond"/>
          <w:i/>
        </w:rPr>
        <w:t>singular</w:t>
      </w:r>
      <w:r w:rsidRPr="007940FD">
        <w:rPr>
          <w:rFonts w:ascii="Garamond" w:hAnsi="Garamond"/>
        </w:rPr>
        <w:t xml:space="preserve">. (...) Em contraste com essa experiência, temos uma experiência </w:t>
      </w:r>
      <w:r w:rsidRPr="007940FD">
        <w:rPr>
          <w:rFonts w:ascii="Garamond" w:hAnsi="Garamond"/>
          <w:i/>
        </w:rPr>
        <w:t>singular</w:t>
      </w:r>
      <w:r w:rsidRPr="007940FD">
        <w:rPr>
          <w:rFonts w:ascii="Garamond" w:hAnsi="Garamond"/>
        </w:rPr>
        <w:t xml:space="preserve"> quando o material vivenciado faz o percurso até a sua consecução. Então, e só então, ela é integrada e demarcada no fluxo geral da experiência proveniente de outras experiências. Concluiu-se uma obra de modo satisfatório; um problema recebe sua solução; um jogo é praticado até o fim; uma situação, seja a de fazer uma refeição, jogar uma partida de xadrez, conduzir uma conversa, escrever um livro ou participar de uma campanha política, conclui-se de tal modo que seu encerramento é uma consumação, e não uma cessação. Essa experiência é um todo e carrega em si um caráter individualizador e sua autossuficiência. Trata-se de </w:t>
      </w:r>
      <w:r w:rsidRPr="007940FD">
        <w:rPr>
          <w:rFonts w:ascii="Garamond" w:hAnsi="Garamond"/>
          <w:i/>
        </w:rPr>
        <w:t>uma</w:t>
      </w:r>
      <w:r w:rsidRPr="007940FD">
        <w:rPr>
          <w:rFonts w:ascii="Garamond" w:hAnsi="Garamond"/>
        </w:rPr>
        <w:t xml:space="preserve"> experiência. (</w:t>
      </w:r>
      <w:r>
        <w:rPr>
          <w:rFonts w:ascii="Garamond" w:hAnsi="Garamond"/>
        </w:rPr>
        <w:t>...</w:t>
      </w:r>
      <w:r w:rsidRPr="007940FD">
        <w:rPr>
          <w:rFonts w:ascii="Garamond" w:hAnsi="Garamond"/>
        </w:rPr>
        <w:t>)</w:t>
      </w:r>
    </w:p>
    <w:p w14:paraId="28A1F203" w14:textId="77777777" w:rsidR="000242BE" w:rsidRDefault="000242BE" w:rsidP="000242BE">
      <w:pPr>
        <w:spacing w:line="240" w:lineRule="auto"/>
        <w:rPr>
          <w:rFonts w:ascii="Garamond" w:hAnsi="Garamond"/>
        </w:rPr>
      </w:pPr>
      <w:r w:rsidRPr="007940FD">
        <w:rPr>
          <w:rFonts w:ascii="Garamond" w:hAnsi="Garamond"/>
        </w:rPr>
        <w:t>A emoção é o sinal consciente de uma ruptura real ou iminente. A discórdia é o ensejo que induz à reflexão. O desejo de restabelecimento da união converte a simples emoção em um interesse pelos objetos, como condições de realização da harmonia. Com a realização, o material da reflexão é incorporado pelos objetos como o significado deles. Uma vez que o artista se importa de modo peculiar com a fase da experiência em que a união é alcançada, ele não evita os momentos de resistência e tensão. Ao contrário, cultiva-os, não por eles mesmos, mas por suas potencialidades, introduzindo na consciência viva uma experiência unificada e total. (</w:t>
      </w:r>
      <w:r>
        <w:rPr>
          <w:rFonts w:ascii="Garamond" w:hAnsi="Garamond"/>
        </w:rPr>
        <w:t>...</w:t>
      </w:r>
      <w:r w:rsidRPr="007940FD">
        <w:rPr>
          <w:rFonts w:ascii="Garamond" w:hAnsi="Garamond"/>
        </w:rPr>
        <w:t>).</w:t>
      </w:r>
    </w:p>
    <w:p w14:paraId="67CE2E29" w14:textId="77777777" w:rsidR="000242BE" w:rsidRPr="007940FD" w:rsidRDefault="000242BE" w:rsidP="000242BE">
      <w:pPr>
        <w:spacing w:line="240" w:lineRule="auto"/>
        <w:rPr>
          <w:rFonts w:ascii="Garamond" w:hAnsi="Garamond"/>
        </w:rPr>
      </w:pPr>
      <w:r w:rsidRPr="007940FD">
        <w:rPr>
          <w:rFonts w:ascii="Garamond" w:hAnsi="Garamond"/>
        </w:rPr>
        <w:t>A conclusão não é que a fase emocional, passional, da ação possa ou deva ser eliminada em nome de uma razão fria. Mais “paixões”, não menos, é a resposta. (...) Racionalidade, mais uma vez, não é uma força evocada contrariamente ao impulso e ao hábito. “Razão”, como substantivo, significa a feliz cooperação de uma multiplicidade de disposições, como simpatia, curiosidade, exploração, experimentação, franqueza, perseverança – para seguir as coisas pensadas –, circunspecção, para olhar o contexto, etc., etc. (...) A razão, a atitude racional, é a disposição resultante, não um antecedente pronto que pode ser invocado à vontade e posto em movimento.</w:t>
      </w:r>
    </w:p>
    <w:p w14:paraId="0890FA2C" w14:textId="4CC1F37E" w:rsidR="00E21A00" w:rsidRDefault="00E21A00">
      <w:pPr>
        <w:rPr>
          <w:rFonts w:ascii="Garamond" w:hAnsi="Garamond"/>
        </w:rPr>
      </w:pPr>
    </w:p>
    <w:p w14:paraId="1BB21416" w14:textId="19B95441" w:rsidR="00E21A00" w:rsidRDefault="00E21A00">
      <w:pPr>
        <w:rPr>
          <w:rFonts w:ascii="Garamond" w:hAnsi="Garamond"/>
        </w:rPr>
      </w:pPr>
    </w:p>
    <w:p w14:paraId="75E2074B" w14:textId="77777777" w:rsidR="00E21A00" w:rsidRDefault="00E21A00">
      <w:pPr>
        <w:rPr>
          <w:rFonts w:ascii="Garamond" w:hAnsi="Garamond"/>
        </w:rPr>
      </w:pPr>
    </w:p>
    <w:sectPr w:rsidR="00E21A00" w:rsidSect="00AE6D8C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6B20" w14:textId="77777777" w:rsidR="00613F31" w:rsidRDefault="00613F31" w:rsidP="00AE6D8C">
      <w:pPr>
        <w:spacing w:line="240" w:lineRule="auto"/>
      </w:pPr>
      <w:r>
        <w:separator/>
      </w:r>
    </w:p>
  </w:endnote>
  <w:endnote w:type="continuationSeparator" w:id="0">
    <w:p w14:paraId="1839173A" w14:textId="77777777" w:rsidR="00613F31" w:rsidRDefault="00613F31" w:rsidP="00AE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5423"/>
      <w:docPartObj>
        <w:docPartGallery w:val="Page Numbers (Bottom of Page)"/>
        <w:docPartUnique/>
      </w:docPartObj>
    </w:sdtPr>
    <w:sdtContent>
      <w:p w14:paraId="79382CC4" w14:textId="77777777" w:rsidR="00D35361" w:rsidRDefault="00D353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B0">
          <w:rPr>
            <w:noProof/>
          </w:rPr>
          <w:t>6</w:t>
        </w:r>
        <w:r>
          <w:fldChar w:fldCharType="end"/>
        </w:r>
      </w:p>
    </w:sdtContent>
  </w:sdt>
  <w:p w14:paraId="7B1A4333" w14:textId="77777777" w:rsidR="00D35361" w:rsidRDefault="00D353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D39A" w14:textId="77777777" w:rsidR="00613F31" w:rsidRDefault="00613F31" w:rsidP="00AE6D8C">
      <w:pPr>
        <w:spacing w:line="240" w:lineRule="auto"/>
      </w:pPr>
      <w:r>
        <w:separator/>
      </w:r>
    </w:p>
  </w:footnote>
  <w:footnote w:type="continuationSeparator" w:id="0">
    <w:p w14:paraId="16B1AEB1" w14:textId="77777777" w:rsidR="00613F31" w:rsidRDefault="00613F31" w:rsidP="00AE6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B40B" w14:textId="77777777" w:rsidR="00D35361" w:rsidRDefault="00D35361" w:rsidP="00AE6D8C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506AD9A5" w14:textId="77777777" w:rsidR="00D35361" w:rsidRDefault="00D35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23"/>
    <w:rsid w:val="00015285"/>
    <w:rsid w:val="000242BE"/>
    <w:rsid w:val="00061D69"/>
    <w:rsid w:val="000702D8"/>
    <w:rsid w:val="00096F04"/>
    <w:rsid w:val="000A26A7"/>
    <w:rsid w:val="000C1679"/>
    <w:rsid w:val="000C346D"/>
    <w:rsid w:val="000D619E"/>
    <w:rsid w:val="0011651C"/>
    <w:rsid w:val="0013298A"/>
    <w:rsid w:val="00132E68"/>
    <w:rsid w:val="00142961"/>
    <w:rsid w:val="001C4D17"/>
    <w:rsid w:val="001E65C9"/>
    <w:rsid w:val="001F3132"/>
    <w:rsid w:val="00227FB4"/>
    <w:rsid w:val="00295B51"/>
    <w:rsid w:val="002B27A2"/>
    <w:rsid w:val="00325685"/>
    <w:rsid w:val="00361A45"/>
    <w:rsid w:val="003F507B"/>
    <w:rsid w:val="003F6608"/>
    <w:rsid w:val="00452915"/>
    <w:rsid w:val="00460AA0"/>
    <w:rsid w:val="004726A3"/>
    <w:rsid w:val="00490F41"/>
    <w:rsid w:val="004C700E"/>
    <w:rsid w:val="004E16EA"/>
    <w:rsid w:val="00533BFC"/>
    <w:rsid w:val="005559F7"/>
    <w:rsid w:val="00566F5D"/>
    <w:rsid w:val="005F73CD"/>
    <w:rsid w:val="00613F31"/>
    <w:rsid w:val="006251CB"/>
    <w:rsid w:val="00651BE7"/>
    <w:rsid w:val="006661C7"/>
    <w:rsid w:val="00684F9E"/>
    <w:rsid w:val="00690939"/>
    <w:rsid w:val="006D16B0"/>
    <w:rsid w:val="006D720B"/>
    <w:rsid w:val="006E0059"/>
    <w:rsid w:val="00740217"/>
    <w:rsid w:val="00746F76"/>
    <w:rsid w:val="00747E84"/>
    <w:rsid w:val="007735B6"/>
    <w:rsid w:val="00783B3C"/>
    <w:rsid w:val="007940FD"/>
    <w:rsid w:val="00844DAD"/>
    <w:rsid w:val="00910091"/>
    <w:rsid w:val="00973FE9"/>
    <w:rsid w:val="009E5231"/>
    <w:rsid w:val="00A41DF1"/>
    <w:rsid w:val="00A51839"/>
    <w:rsid w:val="00A53E54"/>
    <w:rsid w:val="00A664E5"/>
    <w:rsid w:val="00A72E5B"/>
    <w:rsid w:val="00AE6D8C"/>
    <w:rsid w:val="00B10D41"/>
    <w:rsid w:val="00B3312F"/>
    <w:rsid w:val="00B33523"/>
    <w:rsid w:val="00B4200B"/>
    <w:rsid w:val="00BB429D"/>
    <w:rsid w:val="00BF17B4"/>
    <w:rsid w:val="00BF2C53"/>
    <w:rsid w:val="00CC29C9"/>
    <w:rsid w:val="00CD0052"/>
    <w:rsid w:val="00CD64EA"/>
    <w:rsid w:val="00D10169"/>
    <w:rsid w:val="00D252F6"/>
    <w:rsid w:val="00D35361"/>
    <w:rsid w:val="00D4031E"/>
    <w:rsid w:val="00D568E4"/>
    <w:rsid w:val="00D946BD"/>
    <w:rsid w:val="00D9775C"/>
    <w:rsid w:val="00DD4976"/>
    <w:rsid w:val="00DF55B9"/>
    <w:rsid w:val="00E21A00"/>
    <w:rsid w:val="00E237D3"/>
    <w:rsid w:val="00E9487F"/>
    <w:rsid w:val="00EA2C13"/>
    <w:rsid w:val="00EB59C3"/>
    <w:rsid w:val="00EC7207"/>
    <w:rsid w:val="00F67226"/>
    <w:rsid w:val="00F9045F"/>
    <w:rsid w:val="00FB0483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C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6D8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6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6D8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E6D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D8C"/>
  </w:style>
  <w:style w:type="paragraph" w:styleId="Rodap">
    <w:name w:val="footer"/>
    <w:basedOn w:val="Normal"/>
    <w:link w:val="RodapChar"/>
    <w:uiPriority w:val="99"/>
    <w:unhideWhenUsed/>
    <w:rsid w:val="00AE6D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D8C"/>
  </w:style>
  <w:style w:type="paragraph" w:styleId="Textodebalo">
    <w:name w:val="Balloon Text"/>
    <w:basedOn w:val="Normal"/>
    <w:link w:val="TextodebaloChar"/>
    <w:uiPriority w:val="99"/>
    <w:semiHidden/>
    <w:unhideWhenUsed/>
    <w:rsid w:val="00AE6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D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0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3F50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 Vinicius Cunha</cp:lastModifiedBy>
  <cp:revision>2</cp:revision>
  <dcterms:created xsi:type="dcterms:W3CDTF">2022-10-07T17:11:00Z</dcterms:created>
  <dcterms:modified xsi:type="dcterms:W3CDTF">2022-10-07T17:11:00Z</dcterms:modified>
</cp:coreProperties>
</file>