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2E43D" w14:textId="3D32EDFB" w:rsidR="00B80981" w:rsidRPr="00DF772B" w:rsidRDefault="00B80981" w:rsidP="00B80981">
      <w:pPr>
        <w:rPr>
          <w:rFonts w:ascii="Arial" w:hAnsi="Arial" w:cs="Arial"/>
          <w:sz w:val="22"/>
          <w:szCs w:val="22"/>
        </w:rPr>
      </w:pPr>
      <w:r w:rsidRPr="00DF772B">
        <w:rPr>
          <w:rFonts w:ascii="Arial" w:hAnsi="Arial" w:cs="Arial"/>
          <w:sz w:val="22"/>
          <w:szCs w:val="22"/>
        </w:rPr>
        <w:t xml:space="preserve">QBQ1354 – </w:t>
      </w:r>
      <w:proofErr w:type="spellStart"/>
      <w:r w:rsidRPr="00DF772B">
        <w:rPr>
          <w:rFonts w:ascii="Arial" w:hAnsi="Arial" w:cs="Arial"/>
          <w:sz w:val="22"/>
          <w:szCs w:val="22"/>
        </w:rPr>
        <w:t>Biologia</w:t>
      </w:r>
      <w:proofErr w:type="spellEnd"/>
      <w:r w:rsidRPr="00DF772B">
        <w:rPr>
          <w:rFonts w:ascii="Arial" w:hAnsi="Arial" w:cs="Arial"/>
          <w:sz w:val="22"/>
          <w:szCs w:val="22"/>
        </w:rPr>
        <w:t xml:space="preserve"> Molecular</w:t>
      </w:r>
      <w:r w:rsidRPr="00DF772B">
        <w:rPr>
          <w:rFonts w:ascii="Arial" w:hAnsi="Arial" w:cs="Arial"/>
          <w:sz w:val="22"/>
          <w:szCs w:val="22"/>
        </w:rPr>
        <w:tab/>
      </w:r>
      <w:r w:rsidRPr="00DF772B">
        <w:rPr>
          <w:rFonts w:ascii="Arial" w:hAnsi="Arial" w:cs="Arial"/>
          <w:sz w:val="22"/>
          <w:szCs w:val="22"/>
        </w:rPr>
        <w:tab/>
      </w:r>
      <w:r w:rsidRPr="00DF772B">
        <w:rPr>
          <w:rFonts w:ascii="Arial" w:hAnsi="Arial" w:cs="Arial"/>
          <w:sz w:val="22"/>
          <w:szCs w:val="22"/>
        </w:rPr>
        <w:tab/>
      </w:r>
      <w:r w:rsidRPr="00DF772B">
        <w:rPr>
          <w:rFonts w:ascii="Arial" w:hAnsi="Arial" w:cs="Arial"/>
          <w:sz w:val="22"/>
          <w:szCs w:val="22"/>
        </w:rPr>
        <w:tab/>
      </w:r>
      <w:r w:rsidRPr="00DF772B">
        <w:rPr>
          <w:rFonts w:ascii="Arial" w:hAnsi="Arial" w:cs="Arial"/>
          <w:sz w:val="22"/>
          <w:szCs w:val="22"/>
        </w:rPr>
        <w:tab/>
      </w:r>
      <w:r w:rsidRPr="00DF772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06.07.</w:t>
      </w:r>
      <w:r w:rsidRPr="000100B7">
        <w:rPr>
          <w:rFonts w:ascii="Arial" w:hAnsi="Arial" w:cs="Arial"/>
          <w:sz w:val="22"/>
          <w:szCs w:val="22"/>
        </w:rPr>
        <w:t>2023</w:t>
      </w:r>
    </w:p>
    <w:p w14:paraId="355E856D" w14:textId="77777777" w:rsidR="00B80981" w:rsidRDefault="00B80981" w:rsidP="00B80981">
      <w:pPr>
        <w:pStyle w:val="Ttulo1"/>
        <w:spacing w:line="360" w:lineRule="auto"/>
        <w:rPr>
          <w:sz w:val="22"/>
          <w:szCs w:val="22"/>
        </w:rPr>
      </w:pPr>
    </w:p>
    <w:p w14:paraId="6BEAF92F" w14:textId="73808229" w:rsidR="00B80981" w:rsidRDefault="00B80981" w:rsidP="00B80981">
      <w:pPr>
        <w:pStyle w:val="Ttulo1"/>
        <w:spacing w:line="360" w:lineRule="auto"/>
        <w:rPr>
          <w:sz w:val="22"/>
          <w:szCs w:val="22"/>
        </w:rPr>
      </w:pPr>
      <w:r w:rsidRPr="00DF772B">
        <w:rPr>
          <w:sz w:val="22"/>
          <w:szCs w:val="22"/>
        </w:rPr>
        <w:t xml:space="preserve">Exercícios – </w:t>
      </w:r>
      <w:r w:rsidRPr="000100B7">
        <w:rPr>
          <w:sz w:val="22"/>
          <w:szCs w:val="22"/>
        </w:rPr>
        <w:t>1</w:t>
      </w:r>
      <w:r>
        <w:rPr>
          <w:sz w:val="22"/>
          <w:szCs w:val="22"/>
        </w:rPr>
        <w:t>3</w:t>
      </w:r>
    </w:p>
    <w:p w14:paraId="522484B7" w14:textId="134470E6" w:rsidR="00B80981" w:rsidRPr="00B80981" w:rsidRDefault="00B80981" w:rsidP="00B80981">
      <w:pPr>
        <w:jc w:val="center"/>
        <w:rPr>
          <w:rFonts w:ascii="Arial" w:hAnsi="Arial" w:cs="Arial"/>
          <w:b/>
          <w:bCs/>
          <w:sz w:val="22"/>
          <w:szCs w:val="22"/>
          <w:lang w:val="pt-BR" w:eastAsia="pt-BR"/>
        </w:rPr>
      </w:pPr>
      <w:r w:rsidRPr="00B80981">
        <w:rPr>
          <w:rFonts w:ascii="Arial" w:hAnsi="Arial" w:cs="Arial"/>
          <w:b/>
          <w:bCs/>
          <w:sz w:val="22"/>
          <w:szCs w:val="22"/>
          <w:lang w:val="pt-BR" w:eastAsia="pt-BR"/>
        </w:rPr>
        <w:t>Sequenciamento do DNA. Noções de Bioinformática. Projetos Genoma</w:t>
      </w:r>
    </w:p>
    <w:p w14:paraId="55175DF9" w14:textId="77777777" w:rsidR="00BA6A5E" w:rsidRDefault="00BA6A5E"/>
    <w:p w14:paraId="35AA319B" w14:textId="77777777" w:rsidR="007F79B8" w:rsidRDefault="007F79B8"/>
    <w:p w14:paraId="76227FFC" w14:textId="680C4028" w:rsidR="007F79B8" w:rsidRPr="00B80981" w:rsidRDefault="007F79B8" w:rsidP="007F79B8">
      <w:pPr>
        <w:rPr>
          <w:rFonts w:ascii="Arial" w:hAnsi="Arial" w:cs="Arial"/>
          <w:sz w:val="22"/>
          <w:szCs w:val="22"/>
        </w:rPr>
      </w:pPr>
      <w:r w:rsidRPr="00B80981">
        <w:rPr>
          <w:rFonts w:ascii="Arial" w:hAnsi="Arial" w:cs="Arial"/>
          <w:sz w:val="22"/>
        </w:rPr>
        <w:t>1</w:t>
      </w:r>
      <w:r w:rsidRPr="00B80981">
        <w:rPr>
          <w:rFonts w:ascii="Arial" w:hAnsi="Arial" w:cs="Arial"/>
          <w:sz w:val="22"/>
          <w:szCs w:val="22"/>
        </w:rPr>
        <w:t xml:space="preserve">. O </w:t>
      </w:r>
      <w:proofErr w:type="spellStart"/>
      <w:r w:rsidRPr="00B80981">
        <w:rPr>
          <w:rFonts w:ascii="Arial" w:hAnsi="Arial" w:cs="Arial"/>
          <w:sz w:val="22"/>
          <w:szCs w:val="22"/>
        </w:rPr>
        <w:t>método</w:t>
      </w:r>
      <w:proofErr w:type="spellEnd"/>
      <w:r w:rsidRPr="00B80981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B80981">
        <w:rPr>
          <w:rFonts w:ascii="Arial" w:hAnsi="Arial" w:cs="Arial"/>
          <w:sz w:val="22"/>
          <w:szCs w:val="22"/>
        </w:rPr>
        <w:t>sequenciamento</w:t>
      </w:r>
      <w:proofErr w:type="spellEnd"/>
      <w:r w:rsidRPr="00B80981">
        <w:rPr>
          <w:rFonts w:ascii="Arial" w:hAnsi="Arial" w:cs="Arial"/>
          <w:sz w:val="22"/>
          <w:szCs w:val="22"/>
        </w:rPr>
        <w:t xml:space="preserve"> do DNA </w:t>
      </w:r>
      <w:proofErr w:type="spellStart"/>
      <w:r w:rsidRPr="00B80981">
        <w:rPr>
          <w:rFonts w:ascii="Arial" w:hAnsi="Arial" w:cs="Arial"/>
          <w:sz w:val="22"/>
          <w:szCs w:val="22"/>
        </w:rPr>
        <w:t>desenvolvido</w:t>
      </w:r>
      <w:proofErr w:type="spellEnd"/>
      <w:r w:rsidRPr="00B809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80981">
        <w:rPr>
          <w:rFonts w:ascii="Arial" w:hAnsi="Arial" w:cs="Arial"/>
          <w:sz w:val="22"/>
          <w:szCs w:val="22"/>
        </w:rPr>
        <w:t>por</w:t>
      </w:r>
      <w:proofErr w:type="spellEnd"/>
      <w:r w:rsidRPr="00B80981">
        <w:rPr>
          <w:rFonts w:ascii="Arial" w:hAnsi="Arial" w:cs="Arial"/>
          <w:sz w:val="22"/>
          <w:szCs w:val="22"/>
        </w:rPr>
        <w:t xml:space="preserve"> Fred Sanger </w:t>
      </w:r>
      <w:proofErr w:type="spellStart"/>
      <w:r w:rsidRPr="00B80981">
        <w:rPr>
          <w:rFonts w:ascii="Arial" w:hAnsi="Arial" w:cs="Arial"/>
          <w:sz w:val="22"/>
          <w:szCs w:val="22"/>
        </w:rPr>
        <w:t>baseia</w:t>
      </w:r>
      <w:proofErr w:type="spellEnd"/>
      <w:r w:rsidRPr="00B80981">
        <w:rPr>
          <w:rFonts w:ascii="Arial" w:hAnsi="Arial" w:cs="Arial"/>
          <w:sz w:val="22"/>
          <w:szCs w:val="22"/>
        </w:rPr>
        <w:t xml:space="preserve">-se </w:t>
      </w:r>
      <w:proofErr w:type="spellStart"/>
      <w:r w:rsidRPr="00B80981">
        <w:rPr>
          <w:rFonts w:ascii="Arial" w:hAnsi="Arial" w:cs="Arial"/>
          <w:sz w:val="22"/>
          <w:szCs w:val="22"/>
        </w:rPr>
        <w:t>na</w:t>
      </w:r>
      <w:proofErr w:type="spellEnd"/>
      <w:r w:rsidRPr="00B809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80981">
        <w:rPr>
          <w:rFonts w:ascii="Arial" w:hAnsi="Arial" w:cs="Arial"/>
          <w:sz w:val="22"/>
          <w:szCs w:val="22"/>
        </w:rPr>
        <w:t>síntese</w:t>
      </w:r>
      <w:proofErr w:type="spellEnd"/>
      <w:r w:rsidRPr="00B809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80981">
        <w:rPr>
          <w:rFonts w:ascii="Arial" w:hAnsi="Arial" w:cs="Arial"/>
          <w:sz w:val="22"/>
          <w:szCs w:val="22"/>
        </w:rPr>
        <w:t>enzimática</w:t>
      </w:r>
      <w:proofErr w:type="spellEnd"/>
      <w:r w:rsidRPr="00B80981">
        <w:rPr>
          <w:rFonts w:ascii="Arial" w:hAnsi="Arial" w:cs="Arial"/>
          <w:sz w:val="22"/>
          <w:szCs w:val="22"/>
        </w:rPr>
        <w:t xml:space="preserve"> de DNA in vitro. Neste </w:t>
      </w:r>
      <w:proofErr w:type="spellStart"/>
      <w:r w:rsidRPr="00B80981">
        <w:rPr>
          <w:rFonts w:ascii="Arial" w:hAnsi="Arial" w:cs="Arial"/>
          <w:sz w:val="22"/>
          <w:szCs w:val="22"/>
        </w:rPr>
        <w:t>método</w:t>
      </w:r>
      <w:proofErr w:type="spellEnd"/>
      <w:r w:rsidRPr="00B809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80981">
        <w:rPr>
          <w:rFonts w:ascii="Arial" w:hAnsi="Arial" w:cs="Arial"/>
          <w:sz w:val="22"/>
          <w:szCs w:val="22"/>
        </w:rPr>
        <w:t>são</w:t>
      </w:r>
      <w:proofErr w:type="spellEnd"/>
      <w:r w:rsidRPr="00B809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80981">
        <w:rPr>
          <w:rFonts w:ascii="Arial" w:hAnsi="Arial" w:cs="Arial"/>
          <w:sz w:val="22"/>
          <w:szCs w:val="22"/>
        </w:rPr>
        <w:t>utilizados</w:t>
      </w:r>
      <w:proofErr w:type="spellEnd"/>
      <w:r w:rsidRPr="00B809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80981">
        <w:rPr>
          <w:rFonts w:ascii="Arial" w:hAnsi="Arial" w:cs="Arial"/>
          <w:sz w:val="22"/>
          <w:szCs w:val="22"/>
        </w:rPr>
        <w:t>didesoxinucleosíd</w:t>
      </w:r>
      <w:r w:rsidR="00B80981">
        <w:rPr>
          <w:rFonts w:ascii="Arial" w:hAnsi="Arial" w:cs="Arial"/>
          <w:sz w:val="22"/>
          <w:szCs w:val="22"/>
        </w:rPr>
        <w:t>e</w:t>
      </w:r>
      <w:r w:rsidRPr="00B80981">
        <w:rPr>
          <w:rFonts w:ascii="Arial" w:hAnsi="Arial" w:cs="Arial"/>
          <w:sz w:val="22"/>
          <w:szCs w:val="22"/>
        </w:rPr>
        <w:t>os</w:t>
      </w:r>
      <w:proofErr w:type="spellEnd"/>
      <w:r w:rsidRPr="00B809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80981">
        <w:rPr>
          <w:rFonts w:ascii="Arial" w:hAnsi="Arial" w:cs="Arial"/>
          <w:sz w:val="22"/>
          <w:szCs w:val="22"/>
        </w:rPr>
        <w:t>trifosfato</w:t>
      </w:r>
      <w:proofErr w:type="spellEnd"/>
      <w:r w:rsidRPr="00B80981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B80981">
        <w:rPr>
          <w:rFonts w:ascii="Arial" w:hAnsi="Arial" w:cs="Arial"/>
          <w:sz w:val="22"/>
          <w:szCs w:val="22"/>
        </w:rPr>
        <w:t>ddNTPs</w:t>
      </w:r>
      <w:proofErr w:type="spellEnd"/>
      <w:r w:rsidRPr="00B80981">
        <w:rPr>
          <w:rFonts w:ascii="Arial" w:hAnsi="Arial" w:cs="Arial"/>
          <w:sz w:val="22"/>
          <w:szCs w:val="22"/>
        </w:rPr>
        <w:t xml:space="preserve">) e </w:t>
      </w:r>
      <w:proofErr w:type="spellStart"/>
      <w:r w:rsidRPr="00B80981">
        <w:rPr>
          <w:rFonts w:ascii="Arial" w:hAnsi="Arial" w:cs="Arial"/>
          <w:sz w:val="22"/>
          <w:szCs w:val="22"/>
        </w:rPr>
        <w:t>desoxinucleosíd</w:t>
      </w:r>
      <w:r w:rsidR="00B80981">
        <w:rPr>
          <w:rFonts w:ascii="Arial" w:hAnsi="Arial" w:cs="Arial"/>
          <w:sz w:val="22"/>
          <w:szCs w:val="22"/>
        </w:rPr>
        <w:t>e</w:t>
      </w:r>
      <w:r w:rsidRPr="00B80981">
        <w:rPr>
          <w:rFonts w:ascii="Arial" w:hAnsi="Arial" w:cs="Arial"/>
          <w:sz w:val="22"/>
          <w:szCs w:val="22"/>
        </w:rPr>
        <w:t>os</w:t>
      </w:r>
      <w:proofErr w:type="spellEnd"/>
      <w:r w:rsidRPr="00B809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80981">
        <w:rPr>
          <w:rFonts w:ascii="Arial" w:hAnsi="Arial" w:cs="Arial"/>
          <w:sz w:val="22"/>
          <w:szCs w:val="22"/>
        </w:rPr>
        <w:t>trifosfato</w:t>
      </w:r>
      <w:proofErr w:type="spellEnd"/>
      <w:r w:rsidRPr="00B80981">
        <w:rPr>
          <w:rFonts w:ascii="Arial" w:hAnsi="Arial" w:cs="Arial"/>
          <w:sz w:val="22"/>
          <w:szCs w:val="22"/>
        </w:rPr>
        <w:t xml:space="preserve"> (dNTPs), </w:t>
      </w:r>
      <w:proofErr w:type="spellStart"/>
      <w:r w:rsidRPr="00B80981">
        <w:rPr>
          <w:rFonts w:ascii="Arial" w:hAnsi="Arial" w:cs="Arial"/>
          <w:sz w:val="22"/>
          <w:szCs w:val="22"/>
        </w:rPr>
        <w:t>juntamente</w:t>
      </w:r>
      <w:proofErr w:type="spellEnd"/>
      <w:r w:rsidRPr="00B80981">
        <w:rPr>
          <w:rFonts w:ascii="Arial" w:hAnsi="Arial" w:cs="Arial"/>
          <w:sz w:val="22"/>
          <w:szCs w:val="22"/>
        </w:rPr>
        <w:t xml:space="preserve"> com outros </w:t>
      </w:r>
      <w:proofErr w:type="spellStart"/>
      <w:r w:rsidRPr="00B80981">
        <w:rPr>
          <w:rFonts w:ascii="Arial" w:hAnsi="Arial" w:cs="Arial"/>
          <w:sz w:val="22"/>
          <w:szCs w:val="22"/>
        </w:rPr>
        <w:t>reagentes</w:t>
      </w:r>
      <w:proofErr w:type="spellEnd"/>
      <w:r w:rsidRPr="00B80981">
        <w:rPr>
          <w:rFonts w:ascii="Arial" w:hAnsi="Arial" w:cs="Arial"/>
          <w:sz w:val="22"/>
          <w:szCs w:val="22"/>
        </w:rPr>
        <w:t>.</w:t>
      </w:r>
    </w:p>
    <w:p w14:paraId="2494DE49" w14:textId="77777777" w:rsidR="007F79B8" w:rsidRPr="00B80981" w:rsidRDefault="007F79B8" w:rsidP="007F79B8">
      <w:pPr>
        <w:spacing w:line="276" w:lineRule="auto"/>
        <w:rPr>
          <w:rFonts w:ascii="Arial" w:hAnsi="Arial" w:cs="Arial"/>
          <w:sz w:val="22"/>
          <w:szCs w:val="22"/>
        </w:rPr>
      </w:pPr>
      <w:r w:rsidRPr="00B80981">
        <w:rPr>
          <w:rFonts w:ascii="Arial" w:hAnsi="Arial" w:cs="Arial"/>
          <w:sz w:val="22"/>
          <w:szCs w:val="22"/>
        </w:rPr>
        <w:t xml:space="preserve">(a) </w:t>
      </w:r>
      <w:proofErr w:type="spellStart"/>
      <w:r w:rsidRPr="00B80981">
        <w:rPr>
          <w:rFonts w:ascii="Arial" w:hAnsi="Arial" w:cs="Arial"/>
          <w:sz w:val="22"/>
          <w:szCs w:val="22"/>
        </w:rPr>
        <w:t>Descreva</w:t>
      </w:r>
      <w:proofErr w:type="spellEnd"/>
      <w:r w:rsidRPr="00B80981">
        <w:rPr>
          <w:rFonts w:ascii="Arial" w:hAnsi="Arial" w:cs="Arial"/>
          <w:sz w:val="22"/>
          <w:szCs w:val="22"/>
        </w:rPr>
        <w:t xml:space="preserve"> as </w:t>
      </w:r>
      <w:proofErr w:type="spellStart"/>
      <w:r w:rsidRPr="00B80981">
        <w:rPr>
          <w:rFonts w:ascii="Arial" w:hAnsi="Arial" w:cs="Arial"/>
          <w:sz w:val="22"/>
          <w:szCs w:val="22"/>
        </w:rPr>
        <w:t>diferenças</w:t>
      </w:r>
      <w:proofErr w:type="spellEnd"/>
      <w:r w:rsidRPr="00B809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80981">
        <w:rPr>
          <w:rFonts w:ascii="Arial" w:hAnsi="Arial" w:cs="Arial"/>
          <w:sz w:val="22"/>
          <w:szCs w:val="22"/>
        </w:rPr>
        <w:t>estruturais</w:t>
      </w:r>
      <w:proofErr w:type="spellEnd"/>
      <w:r w:rsidRPr="00B80981">
        <w:rPr>
          <w:rFonts w:ascii="Arial" w:hAnsi="Arial" w:cs="Arial"/>
          <w:sz w:val="22"/>
          <w:szCs w:val="22"/>
        </w:rPr>
        <w:t xml:space="preserve"> entre </w:t>
      </w:r>
      <w:proofErr w:type="spellStart"/>
      <w:r w:rsidRPr="00B80981">
        <w:rPr>
          <w:rFonts w:ascii="Arial" w:hAnsi="Arial" w:cs="Arial"/>
          <w:sz w:val="22"/>
          <w:szCs w:val="22"/>
        </w:rPr>
        <w:t>os</w:t>
      </w:r>
      <w:proofErr w:type="spellEnd"/>
      <w:r w:rsidRPr="00B809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80981">
        <w:rPr>
          <w:rFonts w:ascii="Arial" w:hAnsi="Arial" w:cs="Arial"/>
          <w:sz w:val="22"/>
          <w:szCs w:val="22"/>
        </w:rPr>
        <w:t>ddNTPs</w:t>
      </w:r>
      <w:proofErr w:type="spellEnd"/>
      <w:r w:rsidRPr="00B80981">
        <w:rPr>
          <w:rFonts w:ascii="Arial" w:hAnsi="Arial" w:cs="Arial"/>
          <w:sz w:val="22"/>
          <w:szCs w:val="22"/>
        </w:rPr>
        <w:t xml:space="preserve"> e </w:t>
      </w:r>
      <w:proofErr w:type="spellStart"/>
      <w:r w:rsidRPr="00B80981">
        <w:rPr>
          <w:rFonts w:ascii="Arial" w:hAnsi="Arial" w:cs="Arial"/>
          <w:sz w:val="22"/>
          <w:szCs w:val="22"/>
        </w:rPr>
        <w:t>os</w:t>
      </w:r>
      <w:proofErr w:type="spellEnd"/>
      <w:r w:rsidRPr="00B80981">
        <w:rPr>
          <w:rFonts w:ascii="Arial" w:hAnsi="Arial" w:cs="Arial"/>
          <w:sz w:val="22"/>
          <w:szCs w:val="22"/>
        </w:rPr>
        <w:t xml:space="preserve"> dNTPs.</w:t>
      </w:r>
    </w:p>
    <w:p w14:paraId="28E50CA3" w14:textId="3CE70365" w:rsidR="007F79B8" w:rsidRPr="00B80981" w:rsidRDefault="007F79B8">
      <w:pPr>
        <w:rPr>
          <w:rFonts w:ascii="Arial" w:hAnsi="Arial" w:cs="Arial"/>
          <w:sz w:val="22"/>
          <w:szCs w:val="22"/>
        </w:rPr>
      </w:pPr>
      <w:r w:rsidRPr="00B80981">
        <w:rPr>
          <w:rFonts w:ascii="Arial" w:hAnsi="Arial" w:cs="Arial"/>
          <w:sz w:val="22"/>
          <w:szCs w:val="22"/>
        </w:rPr>
        <w:t xml:space="preserve">(b) </w:t>
      </w:r>
      <w:proofErr w:type="spellStart"/>
      <w:r w:rsidRPr="00B80981">
        <w:rPr>
          <w:rFonts w:ascii="Arial" w:hAnsi="Arial" w:cs="Arial"/>
          <w:sz w:val="22"/>
          <w:szCs w:val="22"/>
        </w:rPr>
        <w:t>Justifique</w:t>
      </w:r>
      <w:proofErr w:type="spellEnd"/>
      <w:r w:rsidRPr="00B809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80981">
        <w:rPr>
          <w:rFonts w:ascii="Arial" w:hAnsi="Arial" w:cs="Arial"/>
          <w:sz w:val="22"/>
          <w:szCs w:val="22"/>
        </w:rPr>
        <w:t>por</w:t>
      </w:r>
      <w:proofErr w:type="spellEnd"/>
      <w:r w:rsidRPr="00B80981">
        <w:rPr>
          <w:rFonts w:ascii="Arial" w:hAnsi="Arial" w:cs="Arial"/>
          <w:sz w:val="22"/>
          <w:szCs w:val="22"/>
        </w:rPr>
        <w:t xml:space="preserve"> que </w:t>
      </w:r>
      <w:proofErr w:type="spellStart"/>
      <w:r w:rsidRPr="00B80981">
        <w:rPr>
          <w:rFonts w:ascii="Arial" w:hAnsi="Arial" w:cs="Arial"/>
          <w:sz w:val="22"/>
          <w:szCs w:val="22"/>
        </w:rPr>
        <w:t>q</w:t>
      </w:r>
      <w:r w:rsidRPr="00B80981">
        <w:rPr>
          <w:rFonts w:ascii="Arial" w:hAnsi="Arial" w:cs="Arial"/>
          <w:sz w:val="22"/>
          <w:szCs w:val="22"/>
        </w:rPr>
        <w:t>uando</w:t>
      </w:r>
      <w:proofErr w:type="spellEnd"/>
      <w:r w:rsidRPr="00B80981">
        <w:rPr>
          <w:rFonts w:ascii="Arial" w:hAnsi="Arial" w:cs="Arial"/>
          <w:sz w:val="22"/>
          <w:szCs w:val="22"/>
        </w:rPr>
        <w:t xml:space="preserve"> um </w:t>
      </w:r>
      <w:proofErr w:type="spellStart"/>
      <w:r w:rsidRPr="00B80981">
        <w:rPr>
          <w:rFonts w:ascii="Arial" w:hAnsi="Arial" w:cs="Arial"/>
          <w:sz w:val="22"/>
          <w:szCs w:val="22"/>
        </w:rPr>
        <w:t>didesoxinucleotíd</w:t>
      </w:r>
      <w:r w:rsidR="00B80981">
        <w:rPr>
          <w:rFonts w:ascii="Arial" w:hAnsi="Arial" w:cs="Arial"/>
          <w:sz w:val="22"/>
          <w:szCs w:val="22"/>
        </w:rPr>
        <w:t>e</w:t>
      </w:r>
      <w:r w:rsidRPr="00B80981">
        <w:rPr>
          <w:rFonts w:ascii="Arial" w:hAnsi="Arial" w:cs="Arial"/>
          <w:sz w:val="22"/>
          <w:szCs w:val="22"/>
        </w:rPr>
        <w:t>o</w:t>
      </w:r>
      <w:proofErr w:type="spellEnd"/>
      <w:r w:rsidRPr="00B80981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B80981">
        <w:rPr>
          <w:rFonts w:ascii="Arial" w:hAnsi="Arial" w:cs="Arial"/>
          <w:sz w:val="22"/>
          <w:szCs w:val="22"/>
        </w:rPr>
        <w:t>ddNMP</w:t>
      </w:r>
      <w:proofErr w:type="spellEnd"/>
      <w:r w:rsidRPr="00B80981">
        <w:rPr>
          <w:rFonts w:ascii="Arial" w:hAnsi="Arial" w:cs="Arial"/>
          <w:sz w:val="22"/>
          <w:szCs w:val="22"/>
        </w:rPr>
        <w:t xml:space="preserve">) é </w:t>
      </w:r>
      <w:proofErr w:type="spellStart"/>
      <w:r w:rsidRPr="00B80981">
        <w:rPr>
          <w:rFonts w:ascii="Arial" w:hAnsi="Arial" w:cs="Arial"/>
          <w:sz w:val="22"/>
          <w:szCs w:val="22"/>
        </w:rPr>
        <w:t>adicionado</w:t>
      </w:r>
      <w:proofErr w:type="spellEnd"/>
      <w:r w:rsidRPr="00B80981">
        <w:rPr>
          <w:rFonts w:ascii="Arial" w:hAnsi="Arial" w:cs="Arial"/>
          <w:sz w:val="22"/>
          <w:szCs w:val="22"/>
        </w:rPr>
        <w:t xml:space="preserve"> à </w:t>
      </w:r>
      <w:proofErr w:type="spellStart"/>
      <w:r w:rsidRPr="00B80981">
        <w:rPr>
          <w:rFonts w:ascii="Arial" w:hAnsi="Arial" w:cs="Arial"/>
          <w:sz w:val="22"/>
          <w:szCs w:val="22"/>
        </w:rPr>
        <w:t>cadeia</w:t>
      </w:r>
      <w:proofErr w:type="spellEnd"/>
      <w:r w:rsidRPr="00B80981">
        <w:rPr>
          <w:rFonts w:ascii="Arial" w:hAnsi="Arial" w:cs="Arial"/>
          <w:sz w:val="22"/>
          <w:szCs w:val="22"/>
        </w:rPr>
        <w:t xml:space="preserve"> de DNA que </w:t>
      </w:r>
      <w:proofErr w:type="spellStart"/>
      <w:r w:rsidRPr="00B80981">
        <w:rPr>
          <w:rFonts w:ascii="Arial" w:hAnsi="Arial" w:cs="Arial"/>
          <w:sz w:val="22"/>
          <w:szCs w:val="22"/>
        </w:rPr>
        <w:t>está</w:t>
      </w:r>
      <w:proofErr w:type="spellEnd"/>
      <w:r w:rsidRPr="00B809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80981">
        <w:rPr>
          <w:rFonts w:ascii="Arial" w:hAnsi="Arial" w:cs="Arial"/>
          <w:sz w:val="22"/>
          <w:szCs w:val="22"/>
        </w:rPr>
        <w:t>sendo</w:t>
      </w:r>
      <w:proofErr w:type="spellEnd"/>
      <w:r w:rsidRPr="00B809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80981">
        <w:rPr>
          <w:rFonts w:ascii="Arial" w:hAnsi="Arial" w:cs="Arial"/>
          <w:sz w:val="22"/>
          <w:szCs w:val="22"/>
        </w:rPr>
        <w:t>sintetizada</w:t>
      </w:r>
      <w:proofErr w:type="spellEnd"/>
      <w:r w:rsidRPr="00B80981">
        <w:rPr>
          <w:rFonts w:ascii="Arial" w:hAnsi="Arial" w:cs="Arial"/>
          <w:sz w:val="22"/>
          <w:szCs w:val="22"/>
        </w:rPr>
        <w:t xml:space="preserve"> </w:t>
      </w:r>
      <w:r w:rsidRPr="00B80981">
        <w:rPr>
          <w:rFonts w:ascii="Arial" w:hAnsi="Arial" w:cs="Arial"/>
          <w:sz w:val="22"/>
          <w:szCs w:val="22"/>
        </w:rPr>
        <w:t xml:space="preserve">a </w:t>
      </w:r>
      <w:proofErr w:type="spellStart"/>
      <w:r w:rsidRPr="00B80981">
        <w:rPr>
          <w:rFonts w:ascii="Arial" w:hAnsi="Arial" w:cs="Arial"/>
          <w:sz w:val="22"/>
          <w:szCs w:val="22"/>
        </w:rPr>
        <w:t>replicação</w:t>
      </w:r>
      <w:proofErr w:type="spellEnd"/>
      <w:r w:rsidRPr="00B80981">
        <w:rPr>
          <w:rFonts w:ascii="Arial" w:hAnsi="Arial" w:cs="Arial"/>
          <w:sz w:val="22"/>
          <w:szCs w:val="22"/>
        </w:rPr>
        <w:t xml:space="preserve"> da </w:t>
      </w:r>
      <w:proofErr w:type="spellStart"/>
      <w:r w:rsidRPr="00B80981">
        <w:rPr>
          <w:rFonts w:ascii="Arial" w:hAnsi="Arial" w:cs="Arial"/>
          <w:sz w:val="22"/>
          <w:szCs w:val="22"/>
        </w:rPr>
        <w:t>fita</w:t>
      </w:r>
      <w:proofErr w:type="spellEnd"/>
      <w:r w:rsidRPr="00B80981">
        <w:rPr>
          <w:rFonts w:ascii="Arial" w:hAnsi="Arial" w:cs="Arial"/>
          <w:sz w:val="22"/>
          <w:szCs w:val="22"/>
        </w:rPr>
        <w:t xml:space="preserve"> é </w:t>
      </w:r>
      <w:proofErr w:type="spellStart"/>
      <w:r w:rsidRPr="00B80981">
        <w:rPr>
          <w:rFonts w:ascii="Arial" w:hAnsi="Arial" w:cs="Arial"/>
          <w:sz w:val="22"/>
          <w:szCs w:val="22"/>
        </w:rPr>
        <w:t>interrompida</w:t>
      </w:r>
      <w:proofErr w:type="spellEnd"/>
      <w:r w:rsidRPr="00B80981">
        <w:rPr>
          <w:rFonts w:ascii="Arial" w:hAnsi="Arial" w:cs="Arial"/>
          <w:sz w:val="22"/>
          <w:szCs w:val="22"/>
        </w:rPr>
        <w:t>.</w:t>
      </w:r>
    </w:p>
    <w:p w14:paraId="1DA9B8A0" w14:textId="77777777" w:rsidR="007F79B8" w:rsidRDefault="007F79B8" w:rsidP="007F79B8">
      <w:pPr>
        <w:tabs>
          <w:tab w:val="left" w:pos="0"/>
        </w:tabs>
        <w:suppressAutoHyphens/>
        <w:spacing w:line="276" w:lineRule="auto"/>
        <w:jc w:val="both"/>
        <w:rPr>
          <w:sz w:val="22"/>
          <w:szCs w:val="22"/>
        </w:rPr>
      </w:pPr>
    </w:p>
    <w:p w14:paraId="237BC1C8" w14:textId="2EEE3284" w:rsidR="007F79B8" w:rsidRPr="00B80981" w:rsidRDefault="007F79B8" w:rsidP="007F79B8">
      <w:pPr>
        <w:tabs>
          <w:tab w:val="left" w:pos="0"/>
        </w:tabs>
        <w:suppressAutoHyphens/>
        <w:spacing w:line="276" w:lineRule="auto"/>
        <w:jc w:val="both"/>
        <w:rPr>
          <w:rFonts w:ascii="Arial" w:hAnsi="Arial" w:cs="Arial"/>
          <w:i/>
          <w:iCs/>
          <w:sz w:val="22"/>
        </w:rPr>
      </w:pPr>
      <w:r w:rsidRPr="00B80981">
        <w:rPr>
          <w:rFonts w:ascii="Arial" w:hAnsi="Arial" w:cs="Arial"/>
          <w:sz w:val="22"/>
          <w:szCs w:val="22"/>
        </w:rPr>
        <w:t>2.</w:t>
      </w:r>
      <w:r w:rsidRPr="00B80981">
        <w:rPr>
          <w:rFonts w:ascii="Arial" w:hAnsi="Arial" w:cs="Arial"/>
          <w:sz w:val="22"/>
        </w:rPr>
        <w:t xml:space="preserve"> </w:t>
      </w:r>
      <w:r w:rsidRPr="00B80981">
        <w:rPr>
          <w:rFonts w:ascii="Arial" w:hAnsi="Arial" w:cs="Arial"/>
          <w:spacing w:val="-2"/>
          <w:sz w:val="22"/>
        </w:rPr>
        <w:t xml:space="preserve">O </w:t>
      </w:r>
      <w:proofErr w:type="spellStart"/>
      <w:r w:rsidRPr="00B80981">
        <w:rPr>
          <w:rFonts w:ascii="Arial" w:hAnsi="Arial" w:cs="Arial"/>
          <w:spacing w:val="-2"/>
          <w:sz w:val="22"/>
        </w:rPr>
        <w:t>diagrama</w:t>
      </w:r>
      <w:proofErr w:type="spellEnd"/>
      <w:r w:rsidRPr="00B80981">
        <w:rPr>
          <w:rFonts w:ascii="Arial" w:hAnsi="Arial" w:cs="Arial"/>
          <w:spacing w:val="-2"/>
          <w:sz w:val="22"/>
        </w:rPr>
        <w:t xml:space="preserve"> </w:t>
      </w:r>
      <w:proofErr w:type="spellStart"/>
      <w:r w:rsidRPr="00B80981">
        <w:rPr>
          <w:rFonts w:ascii="Arial" w:hAnsi="Arial" w:cs="Arial"/>
          <w:spacing w:val="-2"/>
          <w:sz w:val="22"/>
        </w:rPr>
        <w:t>abaixo</w:t>
      </w:r>
      <w:proofErr w:type="spellEnd"/>
      <w:r w:rsidRPr="00B80981">
        <w:rPr>
          <w:rFonts w:ascii="Arial" w:hAnsi="Arial" w:cs="Arial"/>
          <w:spacing w:val="-2"/>
          <w:sz w:val="22"/>
        </w:rPr>
        <w:t xml:space="preserve"> </w:t>
      </w:r>
      <w:proofErr w:type="spellStart"/>
      <w:r w:rsidRPr="00B80981">
        <w:rPr>
          <w:rFonts w:ascii="Arial" w:hAnsi="Arial" w:cs="Arial"/>
          <w:spacing w:val="-2"/>
          <w:sz w:val="22"/>
        </w:rPr>
        <w:t>representa</w:t>
      </w:r>
      <w:proofErr w:type="spellEnd"/>
      <w:r w:rsidRPr="00B80981">
        <w:rPr>
          <w:rFonts w:ascii="Arial" w:hAnsi="Arial" w:cs="Arial"/>
          <w:spacing w:val="-2"/>
          <w:sz w:val="22"/>
        </w:rPr>
        <w:t xml:space="preserve"> </w:t>
      </w:r>
      <w:proofErr w:type="spellStart"/>
      <w:r w:rsidRPr="00B80981">
        <w:rPr>
          <w:rFonts w:ascii="Arial" w:hAnsi="Arial" w:cs="Arial"/>
          <w:spacing w:val="-2"/>
          <w:sz w:val="22"/>
        </w:rPr>
        <w:t>uma</w:t>
      </w:r>
      <w:proofErr w:type="spellEnd"/>
      <w:r w:rsidRPr="00B80981">
        <w:rPr>
          <w:rFonts w:ascii="Arial" w:hAnsi="Arial" w:cs="Arial"/>
          <w:spacing w:val="-2"/>
          <w:sz w:val="22"/>
        </w:rPr>
        <w:t xml:space="preserve"> </w:t>
      </w:r>
      <w:proofErr w:type="spellStart"/>
      <w:r w:rsidRPr="00B80981">
        <w:rPr>
          <w:rFonts w:ascii="Arial" w:hAnsi="Arial" w:cs="Arial"/>
          <w:spacing w:val="-2"/>
          <w:sz w:val="22"/>
        </w:rPr>
        <w:t>região</w:t>
      </w:r>
      <w:proofErr w:type="spellEnd"/>
      <w:r w:rsidRPr="00B80981">
        <w:rPr>
          <w:rFonts w:ascii="Arial" w:hAnsi="Arial" w:cs="Arial"/>
          <w:spacing w:val="-2"/>
          <w:sz w:val="22"/>
        </w:rPr>
        <w:t xml:space="preserve"> de um </w:t>
      </w:r>
      <w:proofErr w:type="gramStart"/>
      <w:r w:rsidRPr="00B80981">
        <w:rPr>
          <w:rFonts w:ascii="Arial" w:hAnsi="Arial" w:cs="Arial"/>
          <w:spacing w:val="-2"/>
          <w:sz w:val="22"/>
        </w:rPr>
        <w:t>gel</w:t>
      </w:r>
      <w:proofErr w:type="gramEnd"/>
      <w:r w:rsidRPr="00B80981">
        <w:rPr>
          <w:rFonts w:ascii="Arial" w:hAnsi="Arial" w:cs="Arial"/>
          <w:spacing w:val="-2"/>
          <w:sz w:val="22"/>
        </w:rPr>
        <w:t xml:space="preserve"> de </w:t>
      </w:r>
      <w:proofErr w:type="spellStart"/>
      <w:r w:rsidRPr="00B80981">
        <w:rPr>
          <w:rFonts w:ascii="Arial" w:hAnsi="Arial" w:cs="Arial"/>
          <w:spacing w:val="-2"/>
          <w:sz w:val="22"/>
        </w:rPr>
        <w:t>sequenciamento</w:t>
      </w:r>
      <w:proofErr w:type="spellEnd"/>
      <w:r w:rsidRPr="00B80981">
        <w:rPr>
          <w:rFonts w:ascii="Arial" w:hAnsi="Arial" w:cs="Arial"/>
          <w:spacing w:val="-2"/>
          <w:sz w:val="22"/>
        </w:rPr>
        <w:t xml:space="preserve"> de DNA. </w:t>
      </w:r>
      <w:proofErr w:type="spellStart"/>
      <w:r w:rsidRPr="00B80981">
        <w:rPr>
          <w:rFonts w:ascii="Arial" w:hAnsi="Arial" w:cs="Arial"/>
          <w:spacing w:val="-2"/>
          <w:sz w:val="22"/>
        </w:rPr>
        <w:t>Em</w:t>
      </w:r>
      <w:proofErr w:type="spellEnd"/>
      <w:r w:rsidRPr="00B80981">
        <w:rPr>
          <w:rFonts w:ascii="Arial" w:hAnsi="Arial" w:cs="Arial"/>
          <w:spacing w:val="-2"/>
          <w:sz w:val="22"/>
        </w:rPr>
        <w:t xml:space="preserve"> </w:t>
      </w:r>
      <w:proofErr w:type="spellStart"/>
      <w:r w:rsidRPr="00B80981">
        <w:rPr>
          <w:rFonts w:ascii="Arial" w:hAnsi="Arial" w:cs="Arial"/>
          <w:spacing w:val="-2"/>
          <w:sz w:val="22"/>
        </w:rPr>
        <w:t>cada</w:t>
      </w:r>
      <w:proofErr w:type="spellEnd"/>
      <w:r w:rsidRPr="00B80981">
        <w:rPr>
          <w:rFonts w:ascii="Arial" w:hAnsi="Arial" w:cs="Arial"/>
          <w:spacing w:val="-2"/>
          <w:sz w:val="22"/>
        </w:rPr>
        <w:t xml:space="preserve"> </w:t>
      </w:r>
      <w:proofErr w:type="spellStart"/>
      <w:r w:rsidRPr="00B80981">
        <w:rPr>
          <w:rFonts w:ascii="Arial" w:hAnsi="Arial" w:cs="Arial"/>
          <w:spacing w:val="-2"/>
          <w:sz w:val="22"/>
        </w:rPr>
        <w:t>coluna</w:t>
      </w:r>
      <w:proofErr w:type="spellEnd"/>
      <w:r w:rsidRPr="00B80981">
        <w:rPr>
          <w:rFonts w:ascii="Arial" w:hAnsi="Arial" w:cs="Arial"/>
          <w:spacing w:val="-2"/>
          <w:sz w:val="22"/>
        </w:rPr>
        <w:t xml:space="preserve"> </w:t>
      </w:r>
      <w:proofErr w:type="spellStart"/>
      <w:r w:rsidRPr="00B80981">
        <w:rPr>
          <w:rFonts w:ascii="Arial" w:hAnsi="Arial" w:cs="Arial"/>
          <w:spacing w:val="-2"/>
          <w:sz w:val="22"/>
        </w:rPr>
        <w:t>constam</w:t>
      </w:r>
      <w:proofErr w:type="spellEnd"/>
      <w:r w:rsidRPr="00B80981">
        <w:rPr>
          <w:rFonts w:ascii="Arial" w:hAnsi="Arial" w:cs="Arial"/>
          <w:spacing w:val="-2"/>
          <w:sz w:val="22"/>
        </w:rPr>
        <w:t xml:space="preserve"> </w:t>
      </w:r>
      <w:proofErr w:type="spellStart"/>
      <w:r w:rsidRPr="00B80981">
        <w:rPr>
          <w:rFonts w:ascii="Arial" w:hAnsi="Arial" w:cs="Arial"/>
          <w:spacing w:val="-2"/>
          <w:sz w:val="22"/>
        </w:rPr>
        <w:t>os</w:t>
      </w:r>
      <w:proofErr w:type="spellEnd"/>
      <w:r w:rsidRPr="00B80981">
        <w:rPr>
          <w:rFonts w:ascii="Arial" w:hAnsi="Arial" w:cs="Arial"/>
          <w:spacing w:val="-2"/>
          <w:sz w:val="22"/>
        </w:rPr>
        <w:t xml:space="preserve"> </w:t>
      </w:r>
      <w:proofErr w:type="spellStart"/>
      <w:r w:rsidRPr="00B80981">
        <w:rPr>
          <w:rFonts w:ascii="Arial" w:hAnsi="Arial" w:cs="Arial"/>
          <w:spacing w:val="-2"/>
          <w:sz w:val="22"/>
        </w:rPr>
        <w:t>produtos</w:t>
      </w:r>
      <w:proofErr w:type="spellEnd"/>
      <w:r w:rsidRPr="00B80981">
        <w:rPr>
          <w:rFonts w:ascii="Arial" w:hAnsi="Arial" w:cs="Arial"/>
          <w:spacing w:val="-2"/>
          <w:sz w:val="22"/>
        </w:rPr>
        <w:t xml:space="preserve"> da </w:t>
      </w:r>
      <w:proofErr w:type="spellStart"/>
      <w:r w:rsidRPr="00B80981">
        <w:rPr>
          <w:rFonts w:ascii="Arial" w:hAnsi="Arial" w:cs="Arial"/>
          <w:spacing w:val="-2"/>
          <w:sz w:val="22"/>
        </w:rPr>
        <w:t>reação</w:t>
      </w:r>
      <w:proofErr w:type="spellEnd"/>
      <w:r w:rsidRPr="00B80981">
        <w:rPr>
          <w:rFonts w:ascii="Arial" w:hAnsi="Arial" w:cs="Arial"/>
          <w:spacing w:val="-2"/>
          <w:sz w:val="22"/>
        </w:rPr>
        <w:t xml:space="preserve"> com um dos 4 </w:t>
      </w:r>
      <w:proofErr w:type="spellStart"/>
      <w:r w:rsidRPr="00B80981">
        <w:rPr>
          <w:rFonts w:ascii="Arial" w:hAnsi="Arial" w:cs="Arial"/>
          <w:spacing w:val="-2"/>
          <w:sz w:val="22"/>
        </w:rPr>
        <w:t>didesoxinucleotíd</w:t>
      </w:r>
      <w:r w:rsidR="00B80981">
        <w:rPr>
          <w:rFonts w:ascii="Arial" w:hAnsi="Arial" w:cs="Arial"/>
          <w:spacing w:val="-2"/>
          <w:sz w:val="22"/>
        </w:rPr>
        <w:t>e</w:t>
      </w:r>
      <w:r w:rsidRPr="00B80981">
        <w:rPr>
          <w:rFonts w:ascii="Arial" w:hAnsi="Arial" w:cs="Arial"/>
          <w:spacing w:val="-2"/>
          <w:sz w:val="22"/>
        </w:rPr>
        <w:t>os</w:t>
      </w:r>
      <w:proofErr w:type="spellEnd"/>
      <w:r w:rsidRPr="00B80981">
        <w:rPr>
          <w:rFonts w:ascii="Arial" w:hAnsi="Arial" w:cs="Arial"/>
          <w:spacing w:val="-2"/>
          <w:sz w:val="22"/>
        </w:rPr>
        <w:t xml:space="preserve"> (</w:t>
      </w:r>
      <w:proofErr w:type="gramStart"/>
      <w:r w:rsidRPr="00B80981">
        <w:rPr>
          <w:rFonts w:ascii="Arial" w:hAnsi="Arial" w:cs="Arial"/>
          <w:spacing w:val="-2"/>
          <w:sz w:val="22"/>
        </w:rPr>
        <w:t>A,G</w:t>
      </w:r>
      <w:proofErr w:type="gramEnd"/>
      <w:r w:rsidRPr="00B80981">
        <w:rPr>
          <w:rFonts w:ascii="Arial" w:hAnsi="Arial" w:cs="Arial"/>
          <w:spacing w:val="-2"/>
          <w:sz w:val="22"/>
        </w:rPr>
        <w:t>,C,T).</w:t>
      </w:r>
      <w:r w:rsidRPr="00B80981">
        <w:rPr>
          <w:rFonts w:ascii="Arial" w:hAnsi="Arial" w:cs="Arial"/>
          <w:i/>
          <w:iCs/>
          <w:sz w:val="22"/>
        </w:rPr>
        <w:t xml:space="preserve"> </w:t>
      </w:r>
    </w:p>
    <w:p w14:paraId="5DC5CEE6" w14:textId="77777777" w:rsidR="007F79B8" w:rsidRDefault="007F79B8" w:rsidP="007F79B8">
      <w:pPr>
        <w:autoSpaceDE w:val="0"/>
        <w:autoSpaceDN w:val="0"/>
        <w:adjustRightInd w:val="0"/>
        <w:rPr>
          <w:rFonts w:cs="Arial"/>
          <w:i/>
          <w:iCs/>
          <w:sz w:val="22"/>
        </w:rPr>
      </w:pPr>
      <w:r>
        <w:rPr>
          <w:rFonts w:cs="Arial"/>
          <w:i/>
          <w:iCs/>
          <w:noProof/>
          <w:sz w:val="22"/>
          <w:lang w:eastAsia="pt-BR"/>
        </w:rPr>
        <w:object w:dxaOrig="1440" w:dyaOrig="1440" w14:anchorId="0EB70D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.35pt;margin-top:5.7pt;width:3in;height:2in;z-index:251659264" fillcolor="window">
            <v:imagedata r:id="rId5" o:title=""/>
            <w10:wrap type="square" side="right"/>
          </v:shape>
          <o:OLEObject Type="Embed" ProgID="Word.Picture.8" ShapeID="_x0000_s1026" DrawAspect="Content" ObjectID="_1749812633" r:id="rId6"/>
        </w:object>
      </w:r>
    </w:p>
    <w:p w14:paraId="089F4512" w14:textId="77777777" w:rsidR="007F79B8" w:rsidRDefault="007F79B8" w:rsidP="007F79B8">
      <w:pPr>
        <w:autoSpaceDE w:val="0"/>
        <w:autoSpaceDN w:val="0"/>
        <w:adjustRightInd w:val="0"/>
        <w:rPr>
          <w:rFonts w:cs="Arial"/>
          <w:i/>
          <w:iCs/>
          <w:sz w:val="22"/>
        </w:rPr>
      </w:pPr>
    </w:p>
    <w:p w14:paraId="61296C26" w14:textId="77777777" w:rsidR="007F79B8" w:rsidRDefault="007F79B8" w:rsidP="007F79B8">
      <w:pPr>
        <w:autoSpaceDE w:val="0"/>
        <w:autoSpaceDN w:val="0"/>
        <w:adjustRightInd w:val="0"/>
        <w:rPr>
          <w:rFonts w:cs="Arial"/>
          <w:i/>
          <w:iCs/>
          <w:sz w:val="22"/>
        </w:rPr>
      </w:pPr>
    </w:p>
    <w:p w14:paraId="0D26D8E1" w14:textId="77777777" w:rsidR="007F79B8" w:rsidRDefault="007F79B8" w:rsidP="007F79B8">
      <w:pPr>
        <w:rPr>
          <w:b/>
          <w:sz w:val="22"/>
        </w:rPr>
      </w:pPr>
    </w:p>
    <w:p w14:paraId="265AF8DF" w14:textId="77777777" w:rsidR="007F79B8" w:rsidRDefault="007F79B8" w:rsidP="007F79B8">
      <w:pPr>
        <w:rPr>
          <w:b/>
          <w:sz w:val="22"/>
        </w:rPr>
      </w:pPr>
    </w:p>
    <w:p w14:paraId="0B0A4148" w14:textId="77777777" w:rsidR="007F79B8" w:rsidRDefault="007F79B8" w:rsidP="007F79B8">
      <w:pPr>
        <w:rPr>
          <w:b/>
          <w:sz w:val="22"/>
        </w:rPr>
      </w:pPr>
    </w:p>
    <w:p w14:paraId="23771876" w14:textId="77777777" w:rsidR="007F79B8" w:rsidRDefault="007F79B8" w:rsidP="007F79B8">
      <w:pPr>
        <w:rPr>
          <w:b/>
          <w:sz w:val="22"/>
        </w:rPr>
      </w:pPr>
    </w:p>
    <w:p w14:paraId="2AF22E47" w14:textId="77777777" w:rsidR="007F79B8" w:rsidRDefault="007F79B8" w:rsidP="007F79B8">
      <w:pPr>
        <w:rPr>
          <w:b/>
          <w:sz w:val="22"/>
        </w:rPr>
      </w:pPr>
    </w:p>
    <w:p w14:paraId="01E66E76" w14:textId="77777777" w:rsidR="007F79B8" w:rsidRDefault="007F79B8" w:rsidP="007F79B8">
      <w:pPr>
        <w:tabs>
          <w:tab w:val="left" w:pos="0"/>
        </w:tabs>
        <w:suppressAutoHyphens/>
        <w:spacing w:line="276" w:lineRule="auto"/>
        <w:rPr>
          <w:rFonts w:cs="Arial"/>
          <w:spacing w:val="-2"/>
          <w:sz w:val="22"/>
        </w:rPr>
      </w:pPr>
    </w:p>
    <w:p w14:paraId="243717A6" w14:textId="77777777" w:rsidR="007F79B8" w:rsidRDefault="007F79B8" w:rsidP="007F79B8">
      <w:pPr>
        <w:tabs>
          <w:tab w:val="left" w:pos="0"/>
        </w:tabs>
        <w:suppressAutoHyphens/>
        <w:spacing w:line="276" w:lineRule="auto"/>
        <w:rPr>
          <w:rFonts w:cs="Arial"/>
          <w:spacing w:val="-2"/>
          <w:sz w:val="22"/>
        </w:rPr>
      </w:pPr>
    </w:p>
    <w:p w14:paraId="52CD47F3" w14:textId="77777777" w:rsidR="007F79B8" w:rsidRDefault="007F79B8" w:rsidP="007F79B8">
      <w:pPr>
        <w:tabs>
          <w:tab w:val="left" w:pos="0"/>
        </w:tabs>
        <w:suppressAutoHyphens/>
        <w:spacing w:line="276" w:lineRule="auto"/>
        <w:rPr>
          <w:rFonts w:cs="Arial"/>
          <w:spacing w:val="-2"/>
          <w:sz w:val="22"/>
        </w:rPr>
      </w:pPr>
    </w:p>
    <w:p w14:paraId="27E6113E" w14:textId="5C9A2FE6" w:rsidR="007F79B8" w:rsidRPr="00B80981" w:rsidRDefault="007F79B8" w:rsidP="007F79B8">
      <w:pPr>
        <w:tabs>
          <w:tab w:val="left" w:pos="0"/>
        </w:tabs>
        <w:suppressAutoHyphens/>
        <w:spacing w:line="276" w:lineRule="auto"/>
        <w:rPr>
          <w:rFonts w:ascii="Arial" w:hAnsi="Arial" w:cs="Arial"/>
          <w:spacing w:val="-2"/>
          <w:sz w:val="22"/>
        </w:rPr>
      </w:pPr>
      <w:proofErr w:type="spellStart"/>
      <w:r w:rsidRPr="00B80981">
        <w:rPr>
          <w:rFonts w:ascii="Arial" w:hAnsi="Arial" w:cs="Arial"/>
          <w:spacing w:val="-2"/>
          <w:sz w:val="22"/>
        </w:rPr>
        <w:t>Dentre</w:t>
      </w:r>
      <w:proofErr w:type="spellEnd"/>
      <w:r w:rsidRPr="00B80981">
        <w:rPr>
          <w:rFonts w:ascii="Arial" w:hAnsi="Arial" w:cs="Arial"/>
          <w:spacing w:val="-2"/>
          <w:sz w:val="22"/>
        </w:rPr>
        <w:t xml:space="preserve"> as </w:t>
      </w:r>
      <w:proofErr w:type="spellStart"/>
      <w:r w:rsidRPr="00B80981">
        <w:rPr>
          <w:rFonts w:ascii="Arial" w:hAnsi="Arial" w:cs="Arial"/>
          <w:spacing w:val="-2"/>
          <w:sz w:val="22"/>
        </w:rPr>
        <w:t>alternativas</w:t>
      </w:r>
      <w:proofErr w:type="spellEnd"/>
      <w:r w:rsidRPr="00B80981">
        <w:rPr>
          <w:rFonts w:ascii="Arial" w:hAnsi="Arial" w:cs="Arial"/>
          <w:spacing w:val="-2"/>
          <w:sz w:val="22"/>
        </w:rPr>
        <w:t xml:space="preserve"> </w:t>
      </w:r>
      <w:proofErr w:type="spellStart"/>
      <w:r w:rsidRPr="00B80981">
        <w:rPr>
          <w:rFonts w:ascii="Arial" w:hAnsi="Arial" w:cs="Arial"/>
          <w:spacing w:val="-2"/>
          <w:sz w:val="22"/>
        </w:rPr>
        <w:t>abaixo</w:t>
      </w:r>
      <w:proofErr w:type="spellEnd"/>
      <w:r w:rsidRPr="00B80981">
        <w:rPr>
          <w:rFonts w:ascii="Arial" w:hAnsi="Arial" w:cs="Arial"/>
          <w:spacing w:val="-2"/>
          <w:sz w:val="22"/>
        </w:rPr>
        <w:t xml:space="preserve">, qual </w:t>
      </w:r>
      <w:proofErr w:type="spellStart"/>
      <w:r w:rsidRPr="00B80981">
        <w:rPr>
          <w:rFonts w:ascii="Arial" w:hAnsi="Arial" w:cs="Arial"/>
          <w:spacing w:val="-2"/>
          <w:sz w:val="22"/>
        </w:rPr>
        <w:t>descreve</w:t>
      </w:r>
      <w:proofErr w:type="spellEnd"/>
      <w:r w:rsidRPr="00B80981">
        <w:rPr>
          <w:rFonts w:ascii="Arial" w:hAnsi="Arial" w:cs="Arial"/>
          <w:spacing w:val="-2"/>
          <w:sz w:val="22"/>
        </w:rPr>
        <w:t xml:space="preserve"> a </w:t>
      </w:r>
      <w:proofErr w:type="spellStart"/>
      <w:r w:rsidRPr="00B80981">
        <w:rPr>
          <w:rFonts w:ascii="Arial" w:hAnsi="Arial" w:cs="Arial"/>
          <w:spacing w:val="-2"/>
          <w:sz w:val="22"/>
        </w:rPr>
        <w:t>sequência</w:t>
      </w:r>
      <w:proofErr w:type="spellEnd"/>
      <w:r w:rsidRPr="00B80981">
        <w:rPr>
          <w:rFonts w:ascii="Arial" w:hAnsi="Arial" w:cs="Arial"/>
          <w:spacing w:val="-2"/>
          <w:sz w:val="22"/>
        </w:rPr>
        <w:t xml:space="preserve"> da </w:t>
      </w:r>
      <w:proofErr w:type="spellStart"/>
      <w:r w:rsidRPr="00B80981">
        <w:rPr>
          <w:rFonts w:ascii="Arial" w:hAnsi="Arial" w:cs="Arial"/>
          <w:spacing w:val="-2"/>
          <w:sz w:val="22"/>
        </w:rPr>
        <w:t>fita</w:t>
      </w:r>
      <w:proofErr w:type="spellEnd"/>
      <w:r w:rsidRPr="00B80981">
        <w:rPr>
          <w:rFonts w:ascii="Arial" w:hAnsi="Arial" w:cs="Arial"/>
          <w:spacing w:val="-2"/>
          <w:sz w:val="22"/>
        </w:rPr>
        <w:t xml:space="preserve"> que </w:t>
      </w:r>
      <w:proofErr w:type="spellStart"/>
      <w:r w:rsidRPr="00B80981">
        <w:rPr>
          <w:rFonts w:ascii="Arial" w:hAnsi="Arial" w:cs="Arial"/>
          <w:spacing w:val="-2"/>
          <w:sz w:val="22"/>
        </w:rPr>
        <w:t>está</w:t>
      </w:r>
      <w:proofErr w:type="spellEnd"/>
      <w:r w:rsidRPr="00B80981">
        <w:rPr>
          <w:rFonts w:ascii="Arial" w:hAnsi="Arial" w:cs="Arial"/>
          <w:spacing w:val="-2"/>
          <w:sz w:val="22"/>
        </w:rPr>
        <w:t xml:space="preserve"> </w:t>
      </w:r>
      <w:proofErr w:type="spellStart"/>
      <w:r w:rsidRPr="00B80981">
        <w:rPr>
          <w:rFonts w:ascii="Arial" w:hAnsi="Arial" w:cs="Arial"/>
          <w:spacing w:val="-2"/>
          <w:sz w:val="22"/>
        </w:rPr>
        <w:t>sendo</w:t>
      </w:r>
      <w:proofErr w:type="spellEnd"/>
      <w:r w:rsidRPr="00B80981">
        <w:rPr>
          <w:rFonts w:ascii="Arial" w:hAnsi="Arial" w:cs="Arial"/>
          <w:spacing w:val="-2"/>
          <w:sz w:val="22"/>
        </w:rPr>
        <w:t xml:space="preserve"> </w:t>
      </w:r>
      <w:proofErr w:type="spellStart"/>
      <w:r w:rsidRPr="00B80981">
        <w:rPr>
          <w:rFonts w:ascii="Arial" w:hAnsi="Arial" w:cs="Arial"/>
          <w:spacing w:val="-2"/>
          <w:sz w:val="22"/>
        </w:rPr>
        <w:t>sintetizada</w:t>
      </w:r>
      <w:proofErr w:type="spellEnd"/>
      <w:r w:rsidRPr="00B80981">
        <w:rPr>
          <w:rFonts w:ascii="Arial" w:hAnsi="Arial" w:cs="Arial"/>
          <w:spacing w:val="-2"/>
          <w:sz w:val="22"/>
        </w:rPr>
        <w:t xml:space="preserve"> (</w:t>
      </w:r>
      <w:proofErr w:type="spellStart"/>
      <w:r w:rsidRPr="002623E5">
        <w:rPr>
          <w:rFonts w:ascii="Arial" w:hAnsi="Arial" w:cs="Arial"/>
          <w:b/>
          <w:bCs/>
          <w:spacing w:val="-2"/>
          <w:sz w:val="22"/>
        </w:rPr>
        <w:t>sentido</w:t>
      </w:r>
      <w:proofErr w:type="spellEnd"/>
      <w:r w:rsidRPr="002623E5">
        <w:rPr>
          <w:rFonts w:ascii="Arial" w:hAnsi="Arial" w:cs="Arial"/>
          <w:b/>
          <w:bCs/>
          <w:spacing w:val="-2"/>
          <w:sz w:val="22"/>
        </w:rPr>
        <w:t xml:space="preserve"> </w:t>
      </w:r>
      <w:smartTag w:uri="urn:schemas-microsoft-com:office:smarttags" w:element="metricconverter">
        <w:smartTagPr>
          <w:attr w:name="ProductID" w:val="5’"/>
        </w:smartTagPr>
        <w:r w:rsidRPr="002623E5">
          <w:rPr>
            <w:rFonts w:ascii="Arial" w:hAnsi="Arial" w:cs="Arial"/>
            <w:b/>
            <w:bCs/>
            <w:spacing w:val="-2"/>
            <w:sz w:val="22"/>
          </w:rPr>
          <w:t>5’</w:t>
        </w:r>
      </w:smartTag>
      <w:r w:rsidRPr="002623E5">
        <w:rPr>
          <w:rFonts w:ascii="Arial" w:hAnsi="Arial" w:cs="Arial"/>
          <w:b/>
          <w:bCs/>
          <w:spacing w:val="-2"/>
          <w:sz w:val="22"/>
        </w:rPr>
        <w:t xml:space="preserve"> para </w:t>
      </w:r>
      <w:smartTag w:uri="urn:schemas-microsoft-com:office:smarttags" w:element="metricconverter">
        <w:smartTagPr>
          <w:attr w:name="ProductID" w:val="3’"/>
        </w:smartTagPr>
        <w:r w:rsidRPr="002623E5">
          <w:rPr>
            <w:rFonts w:ascii="Arial" w:hAnsi="Arial" w:cs="Arial"/>
            <w:b/>
            <w:bCs/>
            <w:spacing w:val="-2"/>
            <w:sz w:val="22"/>
          </w:rPr>
          <w:t>3’</w:t>
        </w:r>
      </w:smartTag>
      <w:r w:rsidRPr="00B80981">
        <w:rPr>
          <w:rFonts w:ascii="Arial" w:hAnsi="Arial" w:cs="Arial"/>
          <w:spacing w:val="-2"/>
          <w:sz w:val="22"/>
          <w:u w:val="single"/>
        </w:rPr>
        <w:t>)</w:t>
      </w:r>
      <w:r w:rsidRPr="00B80981">
        <w:rPr>
          <w:rFonts w:ascii="Arial" w:hAnsi="Arial" w:cs="Arial"/>
          <w:spacing w:val="-2"/>
          <w:sz w:val="22"/>
        </w:rPr>
        <w:t>?</w:t>
      </w:r>
    </w:p>
    <w:p w14:paraId="40303AE2" w14:textId="4451461A" w:rsidR="007F79B8" w:rsidRPr="00B80981" w:rsidRDefault="007F79B8" w:rsidP="007F79B8">
      <w:pPr>
        <w:tabs>
          <w:tab w:val="left" w:pos="0"/>
        </w:tabs>
        <w:suppressAutoHyphens/>
        <w:spacing w:line="276" w:lineRule="auto"/>
        <w:ind w:firstLine="709"/>
        <w:rPr>
          <w:rFonts w:ascii="Arial" w:hAnsi="Arial" w:cs="Arial"/>
          <w:spacing w:val="-2"/>
          <w:sz w:val="22"/>
        </w:rPr>
      </w:pPr>
      <w:r w:rsidRPr="00B80981">
        <w:rPr>
          <w:rFonts w:ascii="Arial" w:hAnsi="Arial" w:cs="Arial"/>
          <w:spacing w:val="-2"/>
          <w:sz w:val="22"/>
        </w:rPr>
        <w:t xml:space="preserve">(a) GCATGTGTACGC </w:t>
      </w:r>
    </w:p>
    <w:p w14:paraId="154FD542" w14:textId="4986CC64" w:rsidR="007F79B8" w:rsidRPr="00B80981" w:rsidRDefault="007F79B8" w:rsidP="007F79B8">
      <w:pPr>
        <w:tabs>
          <w:tab w:val="left" w:pos="0"/>
        </w:tabs>
        <w:suppressAutoHyphens/>
        <w:spacing w:line="276" w:lineRule="auto"/>
        <w:ind w:firstLine="709"/>
        <w:rPr>
          <w:rFonts w:ascii="Arial" w:hAnsi="Arial" w:cs="Arial"/>
          <w:spacing w:val="-2"/>
          <w:sz w:val="22"/>
        </w:rPr>
      </w:pPr>
      <w:r w:rsidRPr="00B80981">
        <w:rPr>
          <w:rFonts w:ascii="Arial" w:hAnsi="Arial" w:cs="Arial"/>
          <w:spacing w:val="-2"/>
          <w:sz w:val="22"/>
        </w:rPr>
        <w:t>(b) CGTACACATGCG</w:t>
      </w:r>
    </w:p>
    <w:p w14:paraId="32B500B2" w14:textId="0AFE5AEF" w:rsidR="007F79B8" w:rsidRPr="00B80981" w:rsidRDefault="007F79B8" w:rsidP="007F79B8">
      <w:pPr>
        <w:tabs>
          <w:tab w:val="left" w:pos="0"/>
        </w:tabs>
        <w:suppressAutoHyphens/>
        <w:spacing w:line="276" w:lineRule="auto"/>
        <w:ind w:firstLine="709"/>
        <w:rPr>
          <w:rFonts w:ascii="Arial" w:hAnsi="Arial" w:cs="Arial"/>
          <w:spacing w:val="-2"/>
          <w:sz w:val="22"/>
        </w:rPr>
      </w:pPr>
      <w:r w:rsidRPr="00B80981">
        <w:rPr>
          <w:rFonts w:ascii="Arial" w:hAnsi="Arial" w:cs="Arial"/>
          <w:spacing w:val="-2"/>
          <w:sz w:val="22"/>
        </w:rPr>
        <w:t>(c) GCGTACACATGC</w:t>
      </w:r>
    </w:p>
    <w:p w14:paraId="64E87D96" w14:textId="3DF00B3C" w:rsidR="007F79B8" w:rsidRPr="00B80981" w:rsidRDefault="007F79B8" w:rsidP="007F79B8">
      <w:pPr>
        <w:tabs>
          <w:tab w:val="left" w:pos="0"/>
        </w:tabs>
        <w:suppressAutoHyphens/>
        <w:spacing w:line="276" w:lineRule="auto"/>
        <w:ind w:firstLine="709"/>
        <w:rPr>
          <w:rFonts w:ascii="Arial" w:hAnsi="Arial" w:cs="Arial"/>
          <w:spacing w:val="-2"/>
          <w:sz w:val="22"/>
        </w:rPr>
      </w:pPr>
      <w:r w:rsidRPr="00B80981">
        <w:rPr>
          <w:rFonts w:ascii="Arial" w:hAnsi="Arial" w:cs="Arial"/>
          <w:spacing w:val="-2"/>
          <w:sz w:val="22"/>
        </w:rPr>
        <w:t>(d) CGCATGTGTACG</w:t>
      </w:r>
    </w:p>
    <w:p w14:paraId="1762943F" w14:textId="3CEBC734" w:rsidR="007F79B8" w:rsidRPr="00B80981" w:rsidRDefault="007F79B8" w:rsidP="007F79B8">
      <w:pPr>
        <w:ind w:firstLine="708"/>
        <w:rPr>
          <w:rFonts w:ascii="Arial" w:hAnsi="Arial" w:cs="Arial"/>
          <w:spacing w:val="-2"/>
          <w:sz w:val="22"/>
        </w:rPr>
      </w:pPr>
      <w:r w:rsidRPr="00B80981">
        <w:rPr>
          <w:rFonts w:ascii="Arial" w:hAnsi="Arial" w:cs="Arial"/>
          <w:spacing w:val="-2"/>
          <w:sz w:val="22"/>
        </w:rPr>
        <w:t>(e) AAAGGGCCCCTT</w:t>
      </w:r>
    </w:p>
    <w:p w14:paraId="07FCD11C" w14:textId="77777777" w:rsidR="007F79B8" w:rsidRDefault="007F79B8" w:rsidP="007F79B8">
      <w:pPr>
        <w:ind w:firstLine="708"/>
        <w:rPr>
          <w:rFonts w:cs="Arial"/>
          <w:spacing w:val="-2"/>
          <w:sz w:val="22"/>
        </w:rPr>
      </w:pPr>
    </w:p>
    <w:p w14:paraId="5B2C391B" w14:textId="1ABAB6AC" w:rsidR="007F79B8" w:rsidRPr="00B80981" w:rsidRDefault="007F79B8" w:rsidP="007F79B8">
      <w:pPr>
        <w:rPr>
          <w:rFonts w:ascii="Arial" w:hAnsi="Arial" w:cs="Arial"/>
          <w:spacing w:val="-2"/>
          <w:sz w:val="22"/>
          <w:lang w:val="pt-BR"/>
        </w:rPr>
      </w:pPr>
      <w:r w:rsidRPr="00B80981">
        <w:rPr>
          <w:rFonts w:ascii="Arial" w:hAnsi="Arial" w:cs="Arial"/>
          <w:spacing w:val="-2"/>
          <w:sz w:val="22"/>
        </w:rPr>
        <w:t xml:space="preserve">3. </w:t>
      </w:r>
      <w:r w:rsidRPr="00B80981">
        <w:rPr>
          <w:rFonts w:ascii="Arial" w:hAnsi="Arial" w:cs="Arial"/>
          <w:spacing w:val="-2"/>
          <w:sz w:val="22"/>
          <w:lang w:val="pt-BR"/>
        </w:rPr>
        <w:t xml:space="preserve">Acesse: </w:t>
      </w:r>
      <w:hyperlink r:id="rId7" w:history="1">
        <w:r w:rsidRPr="00B80981">
          <w:rPr>
            <w:rStyle w:val="Hyperlink"/>
            <w:rFonts w:ascii="Arial" w:hAnsi="Arial" w:cs="Arial"/>
            <w:spacing w:val="-2"/>
            <w:sz w:val="22"/>
            <w:lang w:val="pt-BR"/>
          </w:rPr>
          <w:t>http://www.ncbi.nlm.nih.gov/genbank</w:t>
        </w:r>
      </w:hyperlink>
      <w:hyperlink r:id="rId8" w:history="1">
        <w:r w:rsidRPr="00B80981">
          <w:rPr>
            <w:rStyle w:val="Hyperlink"/>
            <w:rFonts w:ascii="Arial" w:hAnsi="Arial" w:cs="Arial"/>
            <w:spacing w:val="-2"/>
            <w:sz w:val="22"/>
            <w:lang w:val="pt-BR"/>
          </w:rPr>
          <w:t>/</w:t>
        </w:r>
      </w:hyperlink>
      <w:r w:rsidRPr="00B80981">
        <w:rPr>
          <w:rFonts w:ascii="Arial" w:hAnsi="Arial" w:cs="Arial"/>
          <w:spacing w:val="-2"/>
          <w:sz w:val="22"/>
          <w:lang w:val="pt-BR"/>
        </w:rPr>
        <w:t xml:space="preserve">   </w:t>
      </w:r>
    </w:p>
    <w:p w14:paraId="26598763" w14:textId="77777777" w:rsidR="004A48C2" w:rsidRPr="00B80981" w:rsidRDefault="004A48C2" w:rsidP="007F79B8">
      <w:pPr>
        <w:rPr>
          <w:rFonts w:ascii="Arial" w:hAnsi="Arial" w:cs="Arial"/>
          <w:spacing w:val="-2"/>
          <w:sz w:val="22"/>
          <w:lang w:val="pt-BR"/>
        </w:rPr>
      </w:pPr>
      <w:r w:rsidRPr="00B80981">
        <w:rPr>
          <w:rFonts w:ascii="Arial" w:hAnsi="Arial" w:cs="Arial"/>
          <w:spacing w:val="-2"/>
          <w:sz w:val="22"/>
          <w:lang w:val="pt-BR"/>
        </w:rPr>
        <w:t>Descubra</w:t>
      </w:r>
      <w:r w:rsidR="007F79B8" w:rsidRPr="00B80981">
        <w:rPr>
          <w:rFonts w:ascii="Arial" w:hAnsi="Arial" w:cs="Arial"/>
          <w:spacing w:val="-2"/>
          <w:sz w:val="22"/>
          <w:lang w:val="pt-BR"/>
        </w:rPr>
        <w:t xml:space="preserve"> a qual organismo e a qual gene ou proteína corresponde a sequência XP810645</w:t>
      </w:r>
      <w:r w:rsidRPr="00B80981">
        <w:rPr>
          <w:rFonts w:ascii="Arial" w:hAnsi="Arial" w:cs="Arial"/>
          <w:spacing w:val="-2"/>
          <w:sz w:val="22"/>
          <w:lang w:val="pt-BR"/>
        </w:rPr>
        <w:t>.</w:t>
      </w:r>
    </w:p>
    <w:p w14:paraId="7BF11C1C" w14:textId="77777777" w:rsidR="004A48C2" w:rsidRDefault="004A48C2" w:rsidP="007F79B8">
      <w:pPr>
        <w:rPr>
          <w:rFonts w:cs="Arial"/>
          <w:spacing w:val="-2"/>
          <w:sz w:val="22"/>
          <w:lang w:val="pt-BR"/>
        </w:rPr>
      </w:pPr>
    </w:p>
    <w:p w14:paraId="53B68355" w14:textId="48E7CADD" w:rsidR="002C5DF2" w:rsidRDefault="004A48C2" w:rsidP="002C5DF2">
      <w:pPr>
        <w:rPr>
          <w:rFonts w:ascii="Arial" w:hAnsi="Arial" w:cs="Arial"/>
          <w:spacing w:val="-2"/>
          <w:sz w:val="22"/>
          <w:lang w:val="pt-BR"/>
        </w:rPr>
      </w:pPr>
      <w:r w:rsidRPr="00B80981">
        <w:rPr>
          <w:rFonts w:ascii="Arial" w:hAnsi="Arial" w:cs="Arial"/>
          <w:spacing w:val="-2"/>
          <w:sz w:val="22"/>
          <w:lang w:val="pt-BR"/>
        </w:rPr>
        <w:t xml:space="preserve">4. </w:t>
      </w:r>
      <w:r w:rsidR="002C5DF2">
        <w:rPr>
          <w:rFonts w:ascii="Arial" w:hAnsi="Arial" w:cs="Arial"/>
          <w:spacing w:val="-2"/>
          <w:sz w:val="22"/>
          <w:lang w:val="pt-BR"/>
        </w:rPr>
        <w:t>Genoma Humano</w:t>
      </w:r>
    </w:p>
    <w:p w14:paraId="213C4773" w14:textId="62CC53C4" w:rsidR="002C5DF2" w:rsidRPr="002C5DF2" w:rsidRDefault="002C5DF2" w:rsidP="002C5DF2">
      <w:pPr>
        <w:rPr>
          <w:rFonts w:ascii="Arial" w:hAnsi="Arial" w:cs="Arial"/>
          <w:spacing w:val="-2"/>
          <w:sz w:val="22"/>
          <w:lang w:val="pt-BR"/>
        </w:rPr>
      </w:pPr>
      <w:r w:rsidRPr="002C5DF2">
        <w:rPr>
          <w:rFonts w:ascii="Arial" w:hAnsi="Arial" w:cs="Arial"/>
          <w:spacing w:val="-2"/>
          <w:sz w:val="22"/>
          <w:lang w:val="pt-BR"/>
        </w:rPr>
        <w:t xml:space="preserve">(a) Quantos pares de bases estima-se possua o Genoma Humano? </w:t>
      </w:r>
      <w:r>
        <w:rPr>
          <w:rFonts w:ascii="Arial" w:hAnsi="Arial" w:cs="Arial"/>
          <w:spacing w:val="-2"/>
          <w:sz w:val="22"/>
          <w:lang w:val="pt-BR"/>
        </w:rPr>
        <w:t>Q</w:t>
      </w:r>
      <w:r w:rsidRPr="002C5DF2">
        <w:rPr>
          <w:rFonts w:ascii="Arial" w:hAnsi="Arial" w:cs="Arial"/>
          <w:spacing w:val="-2"/>
          <w:sz w:val="22"/>
          <w:lang w:val="pt-BR"/>
        </w:rPr>
        <w:t>uantos genes codificadores de proteína? Que porcentagem do genoma os genes codificadores de proteína ocupam?</w:t>
      </w:r>
    </w:p>
    <w:p w14:paraId="7990B160" w14:textId="77777777" w:rsidR="002C5DF2" w:rsidRPr="002C5DF2" w:rsidRDefault="002C5DF2" w:rsidP="002C5DF2">
      <w:pPr>
        <w:rPr>
          <w:rFonts w:ascii="Arial" w:hAnsi="Arial" w:cs="Arial"/>
          <w:spacing w:val="-2"/>
          <w:sz w:val="22"/>
          <w:lang w:val="pt-BR"/>
        </w:rPr>
      </w:pPr>
      <w:r w:rsidRPr="002C5DF2">
        <w:rPr>
          <w:rFonts w:ascii="Arial" w:hAnsi="Arial" w:cs="Arial"/>
          <w:spacing w:val="-2"/>
          <w:sz w:val="22"/>
          <w:lang w:val="pt-BR"/>
        </w:rPr>
        <w:t>(b) O restante do genoma é ocupado por DNA não codificador de proteínas (</w:t>
      </w:r>
      <w:proofErr w:type="spellStart"/>
      <w:r w:rsidRPr="002C5DF2">
        <w:rPr>
          <w:rFonts w:ascii="Arial" w:hAnsi="Arial" w:cs="Arial"/>
          <w:spacing w:val="-2"/>
          <w:sz w:val="22"/>
          <w:lang w:val="pt-BR"/>
        </w:rPr>
        <w:t>noncoding</w:t>
      </w:r>
      <w:proofErr w:type="spellEnd"/>
      <w:r w:rsidRPr="002C5DF2">
        <w:rPr>
          <w:rFonts w:ascii="Arial" w:hAnsi="Arial" w:cs="Arial"/>
          <w:spacing w:val="-2"/>
          <w:sz w:val="22"/>
          <w:lang w:val="pt-BR"/>
        </w:rPr>
        <w:t xml:space="preserve"> DNA, </w:t>
      </w:r>
      <w:proofErr w:type="spellStart"/>
      <w:r w:rsidRPr="002C5DF2">
        <w:rPr>
          <w:rFonts w:ascii="Arial" w:hAnsi="Arial" w:cs="Arial"/>
          <w:spacing w:val="-2"/>
          <w:sz w:val="22"/>
          <w:lang w:val="pt-BR"/>
        </w:rPr>
        <w:t>ncDNA</w:t>
      </w:r>
      <w:proofErr w:type="spellEnd"/>
      <w:r w:rsidRPr="002C5DF2">
        <w:rPr>
          <w:rFonts w:ascii="Arial" w:hAnsi="Arial" w:cs="Arial"/>
          <w:spacing w:val="-2"/>
          <w:sz w:val="22"/>
          <w:lang w:val="pt-BR"/>
        </w:rPr>
        <w:t>). Cite três classes de sequências de DNA não codificador, suas características e possível função (quando tiver sido definida).</w:t>
      </w:r>
    </w:p>
    <w:p w14:paraId="156FCDB1" w14:textId="3EF1A776" w:rsidR="007F79B8" w:rsidRPr="00B80981" w:rsidRDefault="007F79B8" w:rsidP="007F79B8">
      <w:pPr>
        <w:rPr>
          <w:rFonts w:ascii="Arial" w:hAnsi="Arial" w:cs="Arial"/>
          <w:spacing w:val="-2"/>
          <w:sz w:val="22"/>
          <w:lang w:val="pt-BR"/>
        </w:rPr>
      </w:pPr>
    </w:p>
    <w:p w14:paraId="584BEA08" w14:textId="4A97AA3B" w:rsidR="007F79B8" w:rsidRPr="007F79B8" w:rsidRDefault="007F79B8" w:rsidP="007F79B8">
      <w:pPr>
        <w:rPr>
          <w:rFonts w:cs="Arial"/>
          <w:spacing w:val="-2"/>
          <w:sz w:val="22"/>
          <w:lang w:val="pt-BR"/>
        </w:rPr>
      </w:pPr>
    </w:p>
    <w:p w14:paraId="5DB99F3A" w14:textId="2B14769F" w:rsidR="00E22B3D" w:rsidRDefault="00E22B3D" w:rsidP="00E22B3D">
      <w:pPr>
        <w:spacing w:line="276" w:lineRule="auto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E22B3D">
        <w:rPr>
          <w:rFonts w:ascii="Arial" w:hAnsi="Arial" w:cs="Arial"/>
          <w:sz w:val="22"/>
          <w:szCs w:val="22"/>
        </w:rPr>
        <w:lastRenderedPageBreak/>
        <w:t xml:space="preserve">5. </w:t>
      </w:r>
      <w:r w:rsidRPr="00E22B3D">
        <w:rPr>
          <w:rFonts w:ascii="Arial" w:hAnsi="Arial" w:cs="Arial"/>
          <w:sz w:val="22"/>
          <w:szCs w:val="22"/>
        </w:rPr>
        <w:t xml:space="preserve">A </w:t>
      </w:r>
      <w:proofErr w:type="spellStart"/>
      <w:r w:rsidRPr="00E22B3D">
        <w:rPr>
          <w:rFonts w:ascii="Arial" w:hAnsi="Arial" w:cs="Arial"/>
          <w:sz w:val="22"/>
          <w:szCs w:val="22"/>
        </w:rPr>
        <w:t>hemocromatose</w:t>
      </w:r>
      <w:proofErr w:type="spellEnd"/>
      <w:r w:rsidRPr="00E22B3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22B3D">
        <w:rPr>
          <w:rFonts w:ascii="Arial" w:hAnsi="Arial" w:cs="Arial"/>
          <w:sz w:val="22"/>
          <w:szCs w:val="22"/>
        </w:rPr>
        <w:t>hereditária</w:t>
      </w:r>
      <w:proofErr w:type="spellEnd"/>
      <w:r w:rsidRPr="00E22B3D">
        <w:rPr>
          <w:rFonts w:ascii="Arial" w:hAnsi="Arial" w:cs="Arial"/>
          <w:sz w:val="22"/>
          <w:szCs w:val="22"/>
        </w:rPr>
        <w:t xml:space="preserve"> é </w:t>
      </w:r>
      <w:proofErr w:type="spellStart"/>
      <w:r w:rsidRPr="00E22B3D">
        <w:rPr>
          <w:rFonts w:ascii="Arial" w:hAnsi="Arial" w:cs="Arial"/>
          <w:sz w:val="22"/>
          <w:szCs w:val="22"/>
        </w:rPr>
        <w:t>uma</w:t>
      </w:r>
      <w:proofErr w:type="spellEnd"/>
      <w:r w:rsidRPr="00E22B3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22B3D">
        <w:rPr>
          <w:rFonts w:ascii="Arial" w:hAnsi="Arial" w:cs="Arial"/>
          <w:sz w:val="22"/>
          <w:szCs w:val="22"/>
        </w:rPr>
        <w:t>doença</w:t>
      </w:r>
      <w:proofErr w:type="spellEnd"/>
      <w:r w:rsidRPr="00E22B3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22B3D">
        <w:rPr>
          <w:rFonts w:ascii="Arial" w:hAnsi="Arial" w:cs="Arial"/>
          <w:sz w:val="22"/>
          <w:szCs w:val="22"/>
        </w:rPr>
        <w:t>genética</w:t>
      </w:r>
      <w:proofErr w:type="spellEnd"/>
      <w:r w:rsidRPr="00E22B3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22B3D">
        <w:rPr>
          <w:rFonts w:ascii="Arial" w:hAnsi="Arial" w:cs="Arial"/>
          <w:sz w:val="22"/>
          <w:szCs w:val="22"/>
        </w:rPr>
        <w:t>caracterizada</w:t>
      </w:r>
      <w:proofErr w:type="spellEnd"/>
      <w:r w:rsidRPr="00E22B3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22B3D">
        <w:rPr>
          <w:rFonts w:ascii="Arial" w:hAnsi="Arial" w:cs="Arial"/>
          <w:sz w:val="22"/>
          <w:szCs w:val="22"/>
        </w:rPr>
        <w:t>pelo</w:t>
      </w:r>
      <w:proofErr w:type="spellEnd"/>
      <w:r w:rsidRPr="00E22B3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22B3D">
        <w:rPr>
          <w:rFonts w:ascii="Arial" w:hAnsi="Arial" w:cs="Arial"/>
          <w:sz w:val="22"/>
          <w:szCs w:val="22"/>
        </w:rPr>
        <w:t>acúmulo</w:t>
      </w:r>
      <w:proofErr w:type="spellEnd"/>
      <w:r w:rsidRPr="00E22B3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22B3D">
        <w:rPr>
          <w:rFonts w:ascii="Arial" w:hAnsi="Arial" w:cs="Arial"/>
          <w:sz w:val="22"/>
          <w:szCs w:val="22"/>
        </w:rPr>
        <w:t>excessivo</w:t>
      </w:r>
      <w:proofErr w:type="spellEnd"/>
      <w:r w:rsidRPr="00E22B3D">
        <w:rPr>
          <w:rFonts w:ascii="Arial" w:hAnsi="Arial" w:cs="Arial"/>
          <w:sz w:val="22"/>
          <w:szCs w:val="22"/>
        </w:rPr>
        <w:t xml:space="preserve"> de ferro </w:t>
      </w:r>
      <w:proofErr w:type="spellStart"/>
      <w:r w:rsidRPr="00E22B3D">
        <w:rPr>
          <w:rFonts w:ascii="Arial" w:hAnsi="Arial" w:cs="Arial"/>
          <w:sz w:val="22"/>
          <w:szCs w:val="22"/>
        </w:rPr>
        <w:t>em</w:t>
      </w:r>
      <w:proofErr w:type="spellEnd"/>
      <w:r w:rsidRPr="00E22B3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22B3D">
        <w:rPr>
          <w:rFonts w:ascii="Arial" w:hAnsi="Arial" w:cs="Arial"/>
          <w:sz w:val="22"/>
          <w:szCs w:val="22"/>
        </w:rPr>
        <w:t>certos</w:t>
      </w:r>
      <w:proofErr w:type="spellEnd"/>
      <w:r w:rsidRPr="00E22B3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22B3D">
        <w:rPr>
          <w:rFonts w:ascii="Arial" w:hAnsi="Arial" w:cs="Arial"/>
          <w:sz w:val="22"/>
          <w:szCs w:val="22"/>
        </w:rPr>
        <w:t>órgãos</w:t>
      </w:r>
      <w:proofErr w:type="spellEnd"/>
      <w:r w:rsidRPr="00E22B3D">
        <w:rPr>
          <w:rFonts w:ascii="Arial" w:hAnsi="Arial" w:cs="Arial"/>
          <w:sz w:val="22"/>
          <w:szCs w:val="22"/>
        </w:rPr>
        <w:t xml:space="preserve">. </w:t>
      </w:r>
      <w:r w:rsidRPr="00E22B3D">
        <w:rPr>
          <w:rFonts w:ascii="Arial" w:hAnsi="Arial" w:cs="Arial"/>
          <w:sz w:val="22"/>
          <w:szCs w:val="22"/>
        </w:rPr>
        <w:t xml:space="preserve">A </w:t>
      </w:r>
      <w:proofErr w:type="spellStart"/>
      <w:r w:rsidRPr="00E22B3D">
        <w:rPr>
          <w:rFonts w:ascii="Arial" w:hAnsi="Arial" w:cs="Arial"/>
          <w:sz w:val="22"/>
          <w:szCs w:val="22"/>
        </w:rPr>
        <w:t>doença</w:t>
      </w:r>
      <w:proofErr w:type="spellEnd"/>
      <w:r w:rsidRPr="00E22B3D">
        <w:rPr>
          <w:rFonts w:ascii="Arial" w:hAnsi="Arial" w:cs="Arial"/>
          <w:sz w:val="22"/>
          <w:szCs w:val="22"/>
        </w:rPr>
        <w:t xml:space="preserve"> </w:t>
      </w:r>
      <w:r w:rsidRPr="00E22B3D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é </w:t>
      </w:r>
      <w:proofErr w:type="spellStart"/>
      <w:r w:rsidRPr="00E22B3D">
        <w:rPr>
          <w:rFonts w:ascii="Arial" w:hAnsi="Arial" w:cs="Arial"/>
          <w:color w:val="000000"/>
          <w:sz w:val="22"/>
          <w:szCs w:val="22"/>
          <w:shd w:val="clear" w:color="auto" w:fill="FFFFFF"/>
        </w:rPr>
        <w:t>caracterizado</w:t>
      </w:r>
      <w:proofErr w:type="spellEnd"/>
      <w:r w:rsidRPr="00E22B3D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E22B3D">
        <w:rPr>
          <w:rFonts w:ascii="Arial" w:hAnsi="Arial" w:cs="Arial"/>
          <w:color w:val="000000"/>
          <w:sz w:val="22"/>
          <w:szCs w:val="22"/>
          <w:shd w:val="clear" w:color="auto" w:fill="FFFFFF"/>
        </w:rPr>
        <w:t>por</w:t>
      </w:r>
      <w:proofErr w:type="spellEnd"/>
      <w:r w:rsidRPr="00E22B3D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E22B3D">
        <w:rPr>
          <w:rFonts w:ascii="Arial" w:hAnsi="Arial" w:cs="Arial"/>
          <w:color w:val="000000"/>
          <w:sz w:val="22"/>
          <w:szCs w:val="22"/>
          <w:shd w:val="clear" w:color="auto" w:fill="FFFFFF"/>
        </w:rPr>
        <w:t>uma</w:t>
      </w:r>
      <w:proofErr w:type="spellEnd"/>
      <w:r w:rsidRPr="00E22B3D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E22B3D">
        <w:rPr>
          <w:rFonts w:ascii="Arial" w:hAnsi="Arial" w:cs="Arial"/>
          <w:color w:val="000000"/>
          <w:sz w:val="22"/>
          <w:szCs w:val="22"/>
          <w:shd w:val="clear" w:color="auto" w:fill="FFFFFF"/>
        </w:rPr>
        <w:t>mutação</w:t>
      </w:r>
      <w:proofErr w:type="spellEnd"/>
      <w:r w:rsidRPr="00E22B3D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na</w:t>
      </w:r>
      <w:proofErr w:type="spellEnd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regiao</w:t>
      </w:r>
      <w:proofErr w:type="spellEnd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X </w:t>
      </w:r>
      <w:r w:rsidRPr="00E22B3D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no gene HFE, um </w:t>
      </w:r>
      <w:proofErr w:type="spellStart"/>
      <w:r w:rsidRPr="00E22B3D">
        <w:rPr>
          <w:rFonts w:ascii="Arial" w:hAnsi="Arial" w:cs="Arial"/>
          <w:color w:val="000000"/>
          <w:sz w:val="22"/>
          <w:szCs w:val="22"/>
          <w:shd w:val="clear" w:color="auto" w:fill="FFFFFF"/>
        </w:rPr>
        <w:t>regulador</w:t>
      </w:r>
      <w:proofErr w:type="spellEnd"/>
      <w:r w:rsidRPr="00E22B3D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de </w:t>
      </w:r>
      <w:proofErr w:type="spellStart"/>
      <w:r w:rsidRPr="00E22B3D">
        <w:rPr>
          <w:rFonts w:ascii="Arial" w:hAnsi="Arial" w:cs="Arial"/>
          <w:color w:val="000000"/>
          <w:sz w:val="22"/>
          <w:szCs w:val="22"/>
          <w:shd w:val="clear" w:color="auto" w:fill="FFFFFF"/>
        </w:rPr>
        <w:t>homeostase</w:t>
      </w:r>
      <w:proofErr w:type="spellEnd"/>
      <w:r w:rsidRPr="00E22B3D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de ferro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. </w:t>
      </w:r>
    </w:p>
    <w:p w14:paraId="6A34AC0F" w14:textId="0BEBA2E3" w:rsidR="00E22B3D" w:rsidRDefault="00E22B3D" w:rsidP="00E22B3D">
      <w:pPr>
        <w:spacing w:line="276" w:lineRule="auto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A </w:t>
      </w:r>
      <w:proofErr w:type="spellStart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sequência</w:t>
      </w:r>
      <w:proofErr w:type="spellEnd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da </w:t>
      </w:r>
      <w:proofErr w:type="spellStart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região</w:t>
      </w:r>
      <w:proofErr w:type="spellEnd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X normal e da </w:t>
      </w:r>
      <w:proofErr w:type="spellStart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região</w:t>
      </w:r>
      <w:proofErr w:type="spellEnd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X* </w:t>
      </w:r>
      <w:proofErr w:type="spellStart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mutada</w:t>
      </w:r>
      <w:proofErr w:type="spellEnd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está</w:t>
      </w:r>
      <w:proofErr w:type="spellEnd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disponível</w:t>
      </w:r>
      <w:proofErr w:type="spellEnd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E22B3D">
        <w:rPr>
          <w:rFonts w:ascii="Arial" w:hAnsi="Arial" w:cs="Arial"/>
          <w:color w:val="000000"/>
          <w:sz w:val="22"/>
          <w:szCs w:val="22"/>
          <w:shd w:val="clear" w:color="auto" w:fill="FFFFFF"/>
        </w:rPr>
        <w:t>em</w:t>
      </w:r>
      <w:proofErr w:type="spellEnd"/>
      <w:r w:rsidRPr="00E22B3D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E22B3D">
        <w:rPr>
          <w:rFonts w:ascii="Arial" w:hAnsi="Arial" w:cs="Arial"/>
          <w:color w:val="000000"/>
          <w:sz w:val="22"/>
          <w:szCs w:val="22"/>
          <w:shd w:val="clear" w:color="auto" w:fill="FFFFFF"/>
        </w:rPr>
        <w:t>bancos</w:t>
      </w:r>
      <w:proofErr w:type="spellEnd"/>
      <w:r w:rsidRPr="00E22B3D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de dados.</w:t>
      </w:r>
    </w:p>
    <w:p w14:paraId="5E22521E" w14:textId="7B9826F1" w:rsidR="0057093F" w:rsidRDefault="0057093F" w:rsidP="00E22B3D">
      <w:pPr>
        <w:spacing w:line="276" w:lineRule="auto"/>
        <w:rPr>
          <w:rFonts w:ascii="Arial" w:hAnsi="Arial" w:cs="Arial"/>
          <w:sz w:val="22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Um </w:t>
      </w:r>
      <w:proofErr w:type="spellStart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indivíduo</w:t>
      </w:r>
      <w:proofErr w:type="spellEnd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apresenta</w:t>
      </w:r>
      <w:proofErr w:type="spellEnd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acúmulo</w:t>
      </w:r>
      <w:proofErr w:type="spellEnd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de ferro no </w:t>
      </w:r>
      <w:proofErr w:type="spellStart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fígado</w:t>
      </w:r>
      <w:proofErr w:type="spellEnd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. </w:t>
      </w:r>
      <w:proofErr w:type="spellStart"/>
      <w:r w:rsidR="00E22B3D">
        <w:rPr>
          <w:rFonts w:ascii="Arial" w:hAnsi="Arial" w:cs="Arial"/>
          <w:color w:val="000000"/>
          <w:sz w:val="22"/>
          <w:szCs w:val="22"/>
          <w:shd w:val="clear" w:color="auto" w:fill="FFFFFF"/>
        </w:rPr>
        <w:t>Proponha</w:t>
      </w:r>
      <w:proofErr w:type="spellEnd"/>
      <w:r w:rsidR="00E22B3D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E22B3D" w:rsidRPr="00E22B3D">
        <w:rPr>
          <w:rFonts w:ascii="Arial" w:hAnsi="Arial" w:cs="Arial"/>
          <w:sz w:val="22"/>
        </w:rPr>
        <w:t xml:space="preserve">um teste molecular para </w:t>
      </w:r>
      <w:proofErr w:type="spellStart"/>
      <w:r w:rsidR="00E22B3D" w:rsidRPr="00E22B3D">
        <w:rPr>
          <w:rFonts w:ascii="Arial" w:hAnsi="Arial" w:cs="Arial"/>
          <w:sz w:val="22"/>
        </w:rPr>
        <w:t>diagnosticar</w:t>
      </w:r>
      <w:proofErr w:type="spellEnd"/>
      <w:r w:rsidR="00E22B3D" w:rsidRPr="00E22B3D">
        <w:rPr>
          <w:rFonts w:ascii="Arial" w:hAnsi="Arial" w:cs="Arial"/>
          <w:sz w:val="22"/>
        </w:rPr>
        <w:t xml:space="preserve"> </w:t>
      </w:r>
      <w:r w:rsidR="002623E5">
        <w:rPr>
          <w:rFonts w:ascii="Arial" w:hAnsi="Arial" w:cs="Arial"/>
          <w:sz w:val="22"/>
        </w:rPr>
        <w:t xml:space="preserve">se </w:t>
      </w:r>
      <w:proofErr w:type="spellStart"/>
      <w:r w:rsidR="002623E5">
        <w:rPr>
          <w:rFonts w:ascii="Arial" w:hAnsi="Arial" w:cs="Arial"/>
          <w:sz w:val="22"/>
        </w:rPr>
        <w:t>esse</w:t>
      </w:r>
      <w:proofErr w:type="spellEnd"/>
      <w:r w:rsidR="002623E5">
        <w:rPr>
          <w:rFonts w:ascii="Arial" w:hAnsi="Arial" w:cs="Arial"/>
          <w:sz w:val="22"/>
        </w:rPr>
        <w:t xml:space="preserve"> </w:t>
      </w:r>
      <w:proofErr w:type="spellStart"/>
      <w:r w:rsidR="002623E5">
        <w:rPr>
          <w:rFonts w:ascii="Arial" w:hAnsi="Arial" w:cs="Arial"/>
          <w:sz w:val="22"/>
        </w:rPr>
        <w:t>indivíduo</w:t>
      </w:r>
      <w:proofErr w:type="spellEnd"/>
      <w:r w:rsidR="002623E5">
        <w:rPr>
          <w:rFonts w:ascii="Arial" w:hAnsi="Arial" w:cs="Arial"/>
          <w:sz w:val="22"/>
        </w:rPr>
        <w:t xml:space="preserve"> </w:t>
      </w:r>
      <w:proofErr w:type="spellStart"/>
      <w:r w:rsidR="002623E5">
        <w:rPr>
          <w:rFonts w:ascii="Arial" w:hAnsi="Arial" w:cs="Arial"/>
          <w:sz w:val="22"/>
        </w:rPr>
        <w:t>apresenta</w:t>
      </w:r>
      <w:proofErr w:type="spellEnd"/>
      <w:r w:rsidR="002623E5">
        <w:rPr>
          <w:rFonts w:ascii="Arial" w:hAnsi="Arial" w:cs="Arial"/>
          <w:sz w:val="22"/>
        </w:rPr>
        <w:t xml:space="preserve"> </w:t>
      </w:r>
      <w:proofErr w:type="spellStart"/>
      <w:r w:rsidRPr="00E22B3D">
        <w:rPr>
          <w:rFonts w:ascii="Arial" w:hAnsi="Arial" w:cs="Arial"/>
          <w:sz w:val="22"/>
          <w:szCs w:val="22"/>
        </w:rPr>
        <w:t>hemocromatose</w:t>
      </w:r>
      <w:proofErr w:type="spellEnd"/>
      <w:r w:rsidRPr="00E22B3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22B3D">
        <w:rPr>
          <w:rFonts w:ascii="Arial" w:hAnsi="Arial" w:cs="Arial"/>
          <w:sz w:val="22"/>
          <w:szCs w:val="22"/>
        </w:rPr>
        <w:t>hereditária</w:t>
      </w:r>
      <w:proofErr w:type="spellEnd"/>
      <w:r w:rsidR="002623E5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3727AD04" w14:textId="3BF7DA0C" w:rsidR="002623E5" w:rsidRPr="002623E5" w:rsidRDefault="0057093F" w:rsidP="002623E5">
      <w:pPr>
        <w:spacing w:line="276" w:lineRule="auto"/>
        <w:rPr>
          <w:rFonts w:ascii="Arial" w:hAnsi="Arial" w:cs="Arial"/>
          <w:b/>
          <w:bCs/>
          <w:sz w:val="22"/>
        </w:rPr>
      </w:pPr>
      <w:proofErr w:type="spellStart"/>
      <w:r w:rsidRPr="002623E5">
        <w:rPr>
          <w:rFonts w:ascii="Arial" w:hAnsi="Arial" w:cs="Arial"/>
          <w:b/>
          <w:bCs/>
          <w:sz w:val="22"/>
        </w:rPr>
        <w:t>Indique</w:t>
      </w:r>
      <w:proofErr w:type="spellEnd"/>
      <w:r w:rsidRPr="002623E5">
        <w:rPr>
          <w:rFonts w:ascii="Arial" w:hAnsi="Arial" w:cs="Arial"/>
          <w:b/>
          <w:bCs/>
          <w:sz w:val="22"/>
        </w:rPr>
        <w:t xml:space="preserve"> as</w:t>
      </w:r>
      <w:r w:rsidR="00E22B3D" w:rsidRPr="002623E5">
        <w:rPr>
          <w:rFonts w:ascii="Arial" w:hAnsi="Arial" w:cs="Arial"/>
          <w:b/>
          <w:bCs/>
          <w:sz w:val="22"/>
        </w:rPr>
        <w:t xml:space="preserve"> </w:t>
      </w:r>
      <w:proofErr w:type="spellStart"/>
      <w:r w:rsidR="00E22B3D" w:rsidRPr="002623E5">
        <w:rPr>
          <w:rFonts w:ascii="Arial" w:hAnsi="Arial" w:cs="Arial"/>
          <w:b/>
          <w:bCs/>
          <w:sz w:val="22"/>
        </w:rPr>
        <w:t>etapas</w:t>
      </w:r>
      <w:proofErr w:type="spellEnd"/>
      <w:r w:rsidR="00E22B3D" w:rsidRPr="002623E5">
        <w:rPr>
          <w:rFonts w:ascii="Arial" w:hAnsi="Arial" w:cs="Arial"/>
          <w:b/>
          <w:bCs/>
          <w:sz w:val="22"/>
        </w:rPr>
        <w:t xml:space="preserve"> </w:t>
      </w:r>
      <w:proofErr w:type="spellStart"/>
      <w:r w:rsidR="00E22B3D" w:rsidRPr="002623E5">
        <w:rPr>
          <w:rFonts w:ascii="Arial" w:hAnsi="Arial" w:cs="Arial"/>
          <w:b/>
          <w:bCs/>
          <w:sz w:val="22"/>
        </w:rPr>
        <w:t>experimentais</w:t>
      </w:r>
      <w:proofErr w:type="spellEnd"/>
      <w:r w:rsidR="00E22B3D" w:rsidRPr="002623E5">
        <w:rPr>
          <w:rFonts w:ascii="Arial" w:hAnsi="Arial" w:cs="Arial"/>
          <w:b/>
          <w:bCs/>
          <w:sz w:val="22"/>
        </w:rPr>
        <w:t xml:space="preserve"> do teste </w:t>
      </w:r>
      <w:proofErr w:type="spellStart"/>
      <w:r w:rsidR="00E22B3D" w:rsidRPr="002623E5">
        <w:rPr>
          <w:rFonts w:ascii="Arial" w:hAnsi="Arial" w:cs="Arial"/>
          <w:b/>
          <w:bCs/>
          <w:sz w:val="22"/>
        </w:rPr>
        <w:t>proposto</w:t>
      </w:r>
      <w:proofErr w:type="spellEnd"/>
      <w:r w:rsidR="002623E5" w:rsidRPr="002623E5">
        <w:rPr>
          <w:rFonts w:ascii="Arial" w:hAnsi="Arial" w:cs="Arial"/>
          <w:b/>
          <w:bCs/>
          <w:sz w:val="22"/>
        </w:rPr>
        <w:t xml:space="preserve"> </w:t>
      </w:r>
      <w:r w:rsidR="002623E5" w:rsidRPr="002623E5">
        <w:rPr>
          <w:rFonts w:ascii="Arial" w:hAnsi="Arial" w:cs="Arial"/>
          <w:b/>
          <w:bCs/>
          <w:sz w:val="22"/>
          <w:szCs w:val="22"/>
        </w:rPr>
        <w:t xml:space="preserve">a </w:t>
      </w:r>
      <w:proofErr w:type="spellStart"/>
      <w:r w:rsidR="002623E5" w:rsidRPr="002623E5">
        <w:rPr>
          <w:rFonts w:ascii="Arial" w:hAnsi="Arial" w:cs="Arial"/>
          <w:b/>
          <w:bCs/>
          <w:sz w:val="22"/>
          <w:szCs w:val="22"/>
        </w:rPr>
        <w:t>partir</w:t>
      </w:r>
      <w:proofErr w:type="spellEnd"/>
      <w:r w:rsidR="002623E5" w:rsidRPr="002623E5">
        <w:rPr>
          <w:rFonts w:ascii="Arial" w:hAnsi="Arial" w:cs="Arial"/>
          <w:b/>
          <w:bCs/>
          <w:sz w:val="22"/>
          <w:szCs w:val="22"/>
        </w:rPr>
        <w:t xml:space="preserve"> </w:t>
      </w:r>
      <w:r w:rsidR="002623E5" w:rsidRPr="002623E5">
        <w:rPr>
          <w:rFonts w:ascii="Arial" w:hAnsi="Arial" w:cs="Arial"/>
          <w:b/>
          <w:bCs/>
          <w:sz w:val="22"/>
        </w:rPr>
        <w:t xml:space="preserve">do </w:t>
      </w:r>
      <w:proofErr w:type="spellStart"/>
      <w:r w:rsidR="002623E5" w:rsidRPr="002623E5">
        <w:rPr>
          <w:rFonts w:ascii="Arial" w:hAnsi="Arial" w:cs="Arial"/>
          <w:b/>
          <w:bCs/>
          <w:sz w:val="22"/>
        </w:rPr>
        <w:t>sangue</w:t>
      </w:r>
      <w:proofErr w:type="spellEnd"/>
      <w:r w:rsidR="002623E5" w:rsidRPr="002623E5">
        <w:rPr>
          <w:rFonts w:ascii="Arial" w:hAnsi="Arial" w:cs="Arial"/>
          <w:b/>
          <w:bCs/>
          <w:sz w:val="22"/>
        </w:rPr>
        <w:t xml:space="preserve"> </w:t>
      </w:r>
      <w:proofErr w:type="spellStart"/>
      <w:r w:rsidR="002623E5" w:rsidRPr="002623E5">
        <w:rPr>
          <w:rFonts w:ascii="Arial" w:hAnsi="Arial" w:cs="Arial"/>
          <w:b/>
          <w:bCs/>
          <w:sz w:val="22"/>
        </w:rPr>
        <w:t>desse</w:t>
      </w:r>
      <w:proofErr w:type="spellEnd"/>
      <w:r w:rsidR="002623E5" w:rsidRPr="002623E5">
        <w:rPr>
          <w:rFonts w:ascii="Arial" w:hAnsi="Arial" w:cs="Arial"/>
          <w:b/>
          <w:bCs/>
          <w:sz w:val="22"/>
        </w:rPr>
        <w:t xml:space="preserve"> </w:t>
      </w:r>
      <w:proofErr w:type="spellStart"/>
      <w:r w:rsidR="002623E5" w:rsidRPr="002623E5">
        <w:rPr>
          <w:rFonts w:ascii="Arial" w:hAnsi="Arial" w:cs="Arial"/>
          <w:b/>
          <w:bCs/>
          <w:sz w:val="22"/>
        </w:rPr>
        <w:t>indivíduo</w:t>
      </w:r>
      <w:proofErr w:type="spellEnd"/>
      <w:r w:rsidR="002623E5" w:rsidRPr="002623E5">
        <w:rPr>
          <w:rFonts w:ascii="Arial" w:hAnsi="Arial" w:cs="Arial"/>
          <w:b/>
          <w:bCs/>
          <w:sz w:val="22"/>
        </w:rPr>
        <w:t>.</w:t>
      </w:r>
    </w:p>
    <w:p w14:paraId="74745183" w14:textId="08255118" w:rsidR="00E22B3D" w:rsidRDefault="00E22B3D" w:rsidP="00E22B3D">
      <w:pPr>
        <w:spacing w:line="276" w:lineRule="auto"/>
        <w:rPr>
          <w:sz w:val="22"/>
        </w:rPr>
      </w:pPr>
    </w:p>
    <w:p w14:paraId="75D26061" w14:textId="2D67FD56" w:rsidR="00E22B3D" w:rsidRDefault="00E22B3D" w:rsidP="00E22B3D">
      <w:pPr>
        <w:spacing w:line="276" w:lineRule="auto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416EB294" w14:textId="77777777" w:rsidR="00E22B3D" w:rsidRDefault="00E22B3D" w:rsidP="00E22B3D">
      <w:pPr>
        <w:spacing w:line="276" w:lineRule="auto"/>
        <w:rPr>
          <w:sz w:val="22"/>
          <w:szCs w:val="22"/>
        </w:rPr>
      </w:pPr>
    </w:p>
    <w:p w14:paraId="7CB00CCD" w14:textId="5A9FCFFD" w:rsidR="007F79B8" w:rsidRPr="007F79B8" w:rsidRDefault="007F79B8" w:rsidP="007F79B8">
      <w:pPr>
        <w:rPr>
          <w:sz w:val="22"/>
          <w:szCs w:val="22"/>
        </w:rPr>
      </w:pPr>
    </w:p>
    <w:sectPr w:rsidR="007F79B8" w:rsidRPr="007F79B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E81571"/>
    <w:multiLevelType w:val="multilevel"/>
    <w:tmpl w:val="41E8157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99563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9B8"/>
    <w:rsid w:val="0001038F"/>
    <w:rsid w:val="002623E5"/>
    <w:rsid w:val="002C5DF2"/>
    <w:rsid w:val="004A48C2"/>
    <w:rsid w:val="0057093F"/>
    <w:rsid w:val="007F79B8"/>
    <w:rsid w:val="008F2046"/>
    <w:rsid w:val="00B80981"/>
    <w:rsid w:val="00BA6A5E"/>
    <w:rsid w:val="00E22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ocId w14:val="64A1ED56"/>
  <w15:chartTrackingRefBased/>
  <w15:docId w15:val="{AC2885C6-348C-4CFC-855D-0C766B26E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79B8"/>
    <w:rPr>
      <w:rFonts w:eastAsiaTheme="minorEastAsia"/>
      <w:kern w:val="0"/>
      <w:sz w:val="20"/>
      <w:szCs w:val="20"/>
      <w:lang w:val="en-US" w:eastAsia="zh-CN"/>
      <w14:ligatures w14:val="none"/>
    </w:rPr>
  </w:style>
  <w:style w:type="paragraph" w:styleId="Ttulo1">
    <w:name w:val="heading 1"/>
    <w:basedOn w:val="Normal"/>
    <w:next w:val="Normal"/>
    <w:link w:val="Ttulo1Char"/>
    <w:qFormat/>
    <w:rsid w:val="00B80981"/>
    <w:pPr>
      <w:keepNext/>
      <w:jc w:val="center"/>
      <w:outlineLvl w:val="0"/>
    </w:pPr>
    <w:rPr>
      <w:rFonts w:ascii="Arial" w:eastAsia="Times New Roman" w:hAnsi="Arial" w:cs="Arial"/>
      <w:b/>
      <w:bCs/>
      <w:sz w:val="24"/>
      <w:szCs w:val="24"/>
      <w:lang w:val="pt-BR"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F79B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F79B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Hyperlink">
    <w:name w:val="Hyperlink"/>
    <w:basedOn w:val="Fontepargpadro"/>
    <w:uiPriority w:val="99"/>
    <w:unhideWhenUsed/>
    <w:rsid w:val="007F79B8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7F79B8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rsid w:val="00B80981"/>
    <w:rPr>
      <w:rFonts w:ascii="Arial" w:eastAsia="Times New Roman" w:hAnsi="Arial" w:cs="Arial"/>
      <w:b/>
      <w:bCs/>
      <w:kern w:val="0"/>
      <w:sz w:val="24"/>
      <w:szCs w:val="24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02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bi.nlm.nih.gov/genbank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cbi.nlm.nih.gov/genban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343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Bianca Zingales</dc:creator>
  <cp:keywords/>
  <dc:description/>
  <cp:lastModifiedBy>Bianca Zingales</cp:lastModifiedBy>
  <cp:revision>6</cp:revision>
  <dcterms:created xsi:type="dcterms:W3CDTF">2023-07-02T16:23:00Z</dcterms:created>
  <dcterms:modified xsi:type="dcterms:W3CDTF">2023-07-02T17:17:00Z</dcterms:modified>
</cp:coreProperties>
</file>