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pacing w:lineRule="auto" w:line="276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Práticas em Ciências dos Alimentos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Objetivos: Harmonizar teoria e prática, onde os alunos em grupos, vão avaliar um alimento do ponto de vista teórico e analisar o mesmo no laboratório, determinando a composição centesimal do mesmo. No </w:t>
      </w:r>
      <w:r>
        <w:rPr>
          <w:rFonts w:cs="Arial" w:ascii="Arial" w:hAnsi="Arial"/>
          <w:sz w:val="24"/>
          <w:szCs w:val="24"/>
        </w:rPr>
        <w:t>decorrer d</w:t>
      </w:r>
      <w:r>
        <w:rPr>
          <w:rFonts w:cs="Arial" w:ascii="Arial" w:hAnsi="Arial"/>
          <w:sz w:val="24"/>
          <w:szCs w:val="24"/>
        </w:rPr>
        <w:t xml:space="preserve">a disciplina os grupos de alunos vão apresentar oralmente a parte teórica, junto com os dados encontrados no laboratório. 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Trabalho Prático</w:t>
      </w:r>
    </w:p>
    <w:p>
      <w:pPr>
        <w:pStyle w:val="NoSpacing"/>
        <w:spacing w:lineRule="auto" w:line="276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numPr>
          <w:ilvl w:val="0"/>
          <w:numId w:val="2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Verificar os dados do rótulo do alimento adquirido</w:t>
      </w:r>
    </w:p>
    <w:p>
      <w:pPr>
        <w:pStyle w:val="NoSpacing"/>
        <w:numPr>
          <w:ilvl w:val="0"/>
          <w:numId w:val="2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Identificação do alimento (ou similar) nas tabelas nutricionais</w:t>
      </w:r>
    </w:p>
    <w:p>
      <w:pPr>
        <w:pStyle w:val="NoSpacing"/>
        <w:numPr>
          <w:ilvl w:val="0"/>
          <w:numId w:val="2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Determinação da composição centesimal no Lab. de Bromatologia</w:t>
      </w:r>
    </w:p>
    <w:p>
      <w:pPr>
        <w:pStyle w:val="NoSpacing"/>
        <w:spacing w:lineRule="auto" w:line="276"/>
        <w:ind w:left="708" w:firstLine="70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Umidade, cinzas, proteína, gordura, fibras, carboidratos</w:t>
      </w:r>
    </w:p>
    <w:p>
      <w:pPr>
        <w:pStyle w:val="NoSpacing"/>
        <w:numPr>
          <w:ilvl w:val="0"/>
          <w:numId w:val="2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Comparar os dados encontrados (Rótulo, Tabela e Laboratório)</w:t>
      </w:r>
    </w:p>
    <w:p>
      <w:pPr>
        <w:pStyle w:val="NoSpacing"/>
        <w:spacing w:lineRule="auto" w:line="276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spacing w:lineRule="auto" w:line="276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Trabalho Teórico</w:t>
      </w:r>
    </w:p>
    <w:p>
      <w:pPr>
        <w:pStyle w:val="NoSpacing"/>
        <w:spacing w:lineRule="auto" w:line="276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numPr>
          <w:ilvl w:val="0"/>
          <w:numId w:val="1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Ca</w:t>
      </w:r>
      <w:r>
        <w:rPr>
          <w:rFonts w:cs="Arial" w:ascii="Arial" w:hAnsi="Arial"/>
          <w:spacing w:val="-1"/>
          <w:sz w:val="24"/>
          <w:szCs w:val="24"/>
        </w:rPr>
        <w:t>r</w:t>
      </w:r>
      <w:r>
        <w:rPr>
          <w:rFonts w:cs="Arial" w:ascii="Arial" w:hAnsi="Arial"/>
          <w:sz w:val="24"/>
          <w:szCs w:val="24"/>
        </w:rPr>
        <w:t>acte</w:t>
      </w:r>
      <w:r>
        <w:rPr>
          <w:rFonts w:cs="Arial" w:ascii="Arial" w:hAnsi="Arial"/>
          <w:spacing w:val="-1"/>
          <w:sz w:val="24"/>
          <w:szCs w:val="24"/>
        </w:rPr>
        <w:t>r</w:t>
      </w:r>
      <w:r>
        <w:rPr>
          <w:rFonts w:cs="Arial" w:ascii="Arial" w:hAnsi="Arial"/>
          <w:sz w:val="24"/>
          <w:szCs w:val="24"/>
        </w:rPr>
        <w:t>i</w:t>
      </w:r>
      <w:r>
        <w:rPr>
          <w:rFonts w:cs="Arial" w:ascii="Arial" w:hAnsi="Arial"/>
          <w:spacing w:val="-2"/>
          <w:sz w:val="24"/>
          <w:szCs w:val="24"/>
        </w:rPr>
        <w:t>z</w:t>
      </w:r>
      <w:r>
        <w:rPr>
          <w:rFonts w:cs="Arial" w:ascii="Arial" w:hAnsi="Arial"/>
          <w:sz w:val="24"/>
          <w:szCs w:val="24"/>
        </w:rPr>
        <w:t>ação do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</w:t>
      </w:r>
      <w:r>
        <w:rPr>
          <w:rFonts w:cs="Arial" w:ascii="Arial" w:hAnsi="Arial"/>
          <w:spacing w:val="-1"/>
          <w:sz w:val="24"/>
          <w:szCs w:val="24"/>
        </w:rPr>
        <w:t>ro</w:t>
      </w:r>
      <w:r>
        <w:rPr>
          <w:rFonts w:cs="Arial" w:ascii="Arial" w:hAnsi="Arial"/>
          <w:sz w:val="24"/>
          <w:szCs w:val="24"/>
        </w:rPr>
        <w:t xml:space="preserve">duto </w:t>
      </w:r>
    </w:p>
    <w:p>
      <w:pPr>
        <w:pStyle w:val="NoSpacing"/>
        <w:numPr>
          <w:ilvl w:val="0"/>
          <w:numId w:val="1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pacing w:val="2"/>
          <w:sz w:val="24"/>
          <w:szCs w:val="24"/>
        </w:rPr>
        <w:t>T</w:t>
      </w:r>
      <w:r>
        <w:rPr>
          <w:rFonts w:cs="Arial" w:ascii="Arial" w:hAnsi="Arial"/>
          <w:sz w:val="24"/>
          <w:szCs w:val="24"/>
        </w:rPr>
        <w:t>ipos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</w:t>
      </w:r>
      <w:r>
        <w:rPr>
          <w:rFonts w:cs="Arial" w:ascii="Arial" w:hAnsi="Arial"/>
          <w:spacing w:val="-1"/>
          <w:sz w:val="24"/>
          <w:szCs w:val="24"/>
        </w:rPr>
        <w:t>r</w:t>
      </w:r>
      <w:r>
        <w:rPr>
          <w:rFonts w:cs="Arial" w:ascii="Arial" w:hAnsi="Arial"/>
          <w:sz w:val="24"/>
          <w:szCs w:val="24"/>
        </w:rPr>
        <w:t>o</w:t>
      </w:r>
      <w:r>
        <w:rPr>
          <w:rFonts w:cs="Arial" w:ascii="Arial" w:hAnsi="Arial"/>
          <w:spacing w:val="-1"/>
          <w:sz w:val="24"/>
          <w:szCs w:val="24"/>
        </w:rPr>
        <w:t>d</w:t>
      </w:r>
      <w:r>
        <w:rPr>
          <w:rFonts w:cs="Arial" w:ascii="Arial" w:hAnsi="Arial"/>
          <w:sz w:val="24"/>
          <w:szCs w:val="24"/>
        </w:rPr>
        <w:t>utos en</w:t>
      </w:r>
      <w:r>
        <w:rPr>
          <w:rFonts w:cs="Arial" w:ascii="Arial" w:hAnsi="Arial"/>
          <w:spacing w:val="-2"/>
          <w:sz w:val="24"/>
          <w:szCs w:val="24"/>
        </w:rPr>
        <w:t>c</w:t>
      </w:r>
      <w:r>
        <w:rPr>
          <w:rFonts w:cs="Arial" w:ascii="Arial" w:hAnsi="Arial"/>
          <w:sz w:val="24"/>
          <w:szCs w:val="24"/>
        </w:rPr>
        <w:t>ont</w:t>
      </w:r>
      <w:r>
        <w:rPr>
          <w:rFonts w:cs="Arial" w:ascii="Arial" w:hAnsi="Arial"/>
          <w:spacing w:val="-1"/>
          <w:sz w:val="24"/>
          <w:szCs w:val="24"/>
        </w:rPr>
        <w:t>r</w:t>
      </w:r>
      <w:r>
        <w:rPr>
          <w:rFonts w:cs="Arial" w:ascii="Arial" w:hAnsi="Arial"/>
          <w:sz w:val="24"/>
          <w:szCs w:val="24"/>
        </w:rPr>
        <w:t>a</w:t>
      </w:r>
      <w:r>
        <w:rPr>
          <w:rFonts w:cs="Arial" w:ascii="Arial" w:hAnsi="Arial"/>
          <w:spacing w:val="-1"/>
          <w:sz w:val="24"/>
          <w:szCs w:val="24"/>
        </w:rPr>
        <w:t>d</w:t>
      </w:r>
      <w:r>
        <w:rPr>
          <w:rFonts w:cs="Arial" w:ascii="Arial" w:hAnsi="Arial"/>
          <w:sz w:val="24"/>
          <w:szCs w:val="24"/>
        </w:rPr>
        <w:t>os (diet, light, sem lactose, etc…)</w:t>
      </w:r>
    </w:p>
    <w:p>
      <w:pPr>
        <w:pStyle w:val="NoSpacing"/>
        <w:numPr>
          <w:ilvl w:val="0"/>
          <w:numId w:val="1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Aditi</w:t>
      </w:r>
      <w:r>
        <w:rPr>
          <w:rFonts w:cs="Arial" w:ascii="Arial" w:hAnsi="Arial"/>
          <w:spacing w:val="-2"/>
          <w:sz w:val="24"/>
          <w:szCs w:val="24"/>
        </w:rPr>
        <w:t>v</w:t>
      </w:r>
      <w:r>
        <w:rPr>
          <w:rFonts w:cs="Arial" w:ascii="Arial" w:hAnsi="Arial"/>
          <w:sz w:val="24"/>
          <w:szCs w:val="24"/>
        </w:rPr>
        <w:t>os/Conse</w:t>
      </w:r>
      <w:r>
        <w:rPr>
          <w:rFonts w:cs="Arial" w:ascii="Arial" w:hAnsi="Arial"/>
          <w:spacing w:val="-1"/>
          <w:sz w:val="24"/>
          <w:szCs w:val="24"/>
        </w:rPr>
        <w:t>r</w:t>
      </w:r>
      <w:r>
        <w:rPr>
          <w:rFonts w:cs="Arial" w:ascii="Arial" w:hAnsi="Arial"/>
          <w:spacing w:val="-2"/>
          <w:sz w:val="24"/>
          <w:szCs w:val="24"/>
        </w:rPr>
        <w:t>v</w:t>
      </w:r>
      <w:r>
        <w:rPr>
          <w:rFonts w:cs="Arial" w:ascii="Arial" w:hAnsi="Arial"/>
          <w:sz w:val="24"/>
          <w:szCs w:val="24"/>
        </w:rPr>
        <w:t>antes</w:t>
      </w:r>
    </w:p>
    <w:p>
      <w:pPr>
        <w:pStyle w:val="NoSpacing"/>
        <w:numPr>
          <w:ilvl w:val="0"/>
          <w:numId w:val="1"/>
        </w:numPr>
        <w:spacing w:lineRule="auto" w:line="27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cs="Arial" w:ascii="Arial" w:hAnsi="Arial"/>
          <w:sz w:val="24"/>
          <w:szCs w:val="24"/>
        </w:rPr>
        <w:t>Opções caseiras</w:t>
      </w:r>
    </w:p>
    <w:p>
      <w:pPr>
        <w:pStyle w:val="NoSpacing"/>
        <w:numPr>
          <w:ilvl w:val="0"/>
          <w:numId w:val="1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Rotula</w:t>
      </w:r>
      <w:r>
        <w:rPr>
          <w:rFonts w:cs="Arial" w:ascii="Arial" w:hAnsi="Arial"/>
          <w:spacing w:val="-1"/>
          <w:sz w:val="24"/>
          <w:szCs w:val="24"/>
        </w:rPr>
        <w:t>g</w:t>
      </w:r>
      <w:r>
        <w:rPr>
          <w:rFonts w:cs="Arial" w:ascii="Arial" w:hAnsi="Arial"/>
          <w:sz w:val="24"/>
          <w:szCs w:val="24"/>
        </w:rPr>
        <w:t>em</w:t>
      </w:r>
    </w:p>
    <w:p>
      <w:pPr>
        <w:pStyle w:val="NoSpacing"/>
        <w:numPr>
          <w:ilvl w:val="0"/>
          <w:numId w:val="1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Com</w:t>
      </w:r>
      <w:r>
        <w:rPr>
          <w:rFonts w:cs="Arial" w:ascii="Arial" w:hAnsi="Arial"/>
          <w:spacing w:val="-1"/>
          <w:sz w:val="24"/>
          <w:szCs w:val="24"/>
        </w:rPr>
        <w:t>p</w:t>
      </w:r>
      <w:r>
        <w:rPr>
          <w:rFonts w:cs="Arial" w:ascii="Arial" w:hAnsi="Arial"/>
          <w:sz w:val="24"/>
          <w:szCs w:val="24"/>
        </w:rPr>
        <w:t xml:space="preserve">osição </w:t>
      </w:r>
      <w:r>
        <w:rPr>
          <w:rFonts w:cs="Arial" w:ascii="Arial" w:hAnsi="Arial"/>
          <w:spacing w:val="-3"/>
          <w:sz w:val="24"/>
          <w:szCs w:val="24"/>
        </w:rPr>
        <w:t>C</w:t>
      </w:r>
      <w:r>
        <w:rPr>
          <w:rFonts w:cs="Arial" w:ascii="Arial" w:hAnsi="Arial"/>
          <w:sz w:val="24"/>
          <w:szCs w:val="24"/>
        </w:rPr>
        <w:t>entes</w:t>
      </w:r>
      <w:r>
        <w:rPr>
          <w:rFonts w:cs="Arial" w:ascii="Arial" w:hAnsi="Arial"/>
          <w:spacing w:val="-3"/>
          <w:sz w:val="24"/>
          <w:szCs w:val="24"/>
        </w:rPr>
        <w:t>i</w:t>
      </w:r>
      <w:r>
        <w:rPr>
          <w:rFonts w:cs="Arial" w:ascii="Arial" w:hAnsi="Arial"/>
          <w:spacing w:val="-1"/>
          <w:sz w:val="24"/>
          <w:szCs w:val="24"/>
        </w:rPr>
        <w:t>m</w:t>
      </w:r>
      <w:r>
        <w:rPr>
          <w:rFonts w:cs="Arial" w:ascii="Arial" w:hAnsi="Arial"/>
          <w:sz w:val="24"/>
          <w:szCs w:val="24"/>
        </w:rPr>
        <w:t>al</w:t>
      </w:r>
    </w:p>
    <w:p>
      <w:pPr>
        <w:pStyle w:val="NoSpacing"/>
        <w:numPr>
          <w:ilvl w:val="0"/>
          <w:numId w:val="1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Comparação Rótulo, Tabela e Dados do Laboratório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Apresentação por Grupo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Apresentação do conteúdo teórico com os tópicos elencados acima. Conclusões críticas sobre o material apresentado.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Máximo 20 Slides</w:t>
      </w:r>
    </w:p>
    <w:p>
      <w:pPr>
        <w:pStyle w:val="NoSpacing"/>
        <w:spacing w:lineRule="auto" w:line="276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spacing w:lineRule="auto" w:line="276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spacing w:lineRule="auto" w:line="276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Programação Prática</w:t>
      </w:r>
    </w:p>
    <w:p>
      <w:pPr>
        <w:pStyle w:val="NoSpacing"/>
        <w:spacing w:lineRule="auto" w:line="276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Grupos de 5-6 aluno por alimento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numPr>
          <w:ilvl w:val="0"/>
          <w:numId w:val="3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Umidade e Cinzas (1 aula – Turma única), junto com aula teórica </w:t>
      </w:r>
    </w:p>
    <w:p>
      <w:pPr>
        <w:pStyle w:val="NoSpacing"/>
        <w:numPr>
          <w:ilvl w:val="0"/>
          <w:numId w:val="3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Proteínas (2 aulas)</w:t>
      </w:r>
    </w:p>
    <w:p>
      <w:pPr>
        <w:pStyle w:val="NoSpacing"/>
        <w:numPr>
          <w:ilvl w:val="0"/>
          <w:numId w:val="3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Lipídios (2 aulas)</w:t>
      </w:r>
    </w:p>
    <w:p>
      <w:pPr>
        <w:pStyle w:val="NoSpacing"/>
        <w:numPr>
          <w:ilvl w:val="0"/>
          <w:numId w:val="3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Fibras (2 aulas)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Apresentação e fechamento </w:t>
      </w:r>
      <w:r>
        <w:rPr>
          <w:rFonts w:cs="Arial" w:ascii="Arial" w:hAnsi="Arial"/>
          <w:sz w:val="24"/>
          <w:szCs w:val="24"/>
        </w:rPr>
        <w:t>da prática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6"/>
          <w:szCs w:val="22"/>
        </w:rPr>
        <w:t xml:space="preserve">15/5 - </w:t>
      </w:r>
      <w:r>
        <w:rPr>
          <w:rFonts w:cs="Arial" w:ascii="Arial" w:hAnsi="Arial"/>
          <w:sz w:val="24"/>
          <w:szCs w:val="24"/>
        </w:rPr>
        <w:t>Grupo 01 – Nuggets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6"/>
          <w:szCs w:val="22"/>
        </w:rPr>
        <w:t xml:space="preserve">18/5 - </w:t>
      </w:r>
      <w:r>
        <w:rPr>
          <w:rFonts w:cs="Arial" w:ascii="Arial" w:hAnsi="Arial"/>
          <w:sz w:val="24"/>
          <w:szCs w:val="24"/>
        </w:rPr>
        <w:t>Grupo 02 – Barra de Proteínas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6"/>
          <w:szCs w:val="22"/>
        </w:rPr>
        <w:t xml:space="preserve">22/5 - </w:t>
      </w:r>
      <w:r>
        <w:rPr>
          <w:rFonts w:cs="Arial" w:ascii="Arial" w:hAnsi="Arial"/>
          <w:sz w:val="24"/>
          <w:szCs w:val="24"/>
        </w:rPr>
        <w:t>Grupo 03 – YoPro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6"/>
          <w:szCs w:val="22"/>
        </w:rPr>
        <w:t xml:space="preserve">25/5 - </w:t>
      </w:r>
      <w:r>
        <w:rPr>
          <w:rFonts w:cs="Arial" w:ascii="Arial" w:hAnsi="Arial"/>
          <w:sz w:val="24"/>
          <w:szCs w:val="24"/>
        </w:rPr>
        <w:t>Grupo 04 – Doce de Leite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6"/>
          <w:szCs w:val="22"/>
        </w:rPr>
        <w:t xml:space="preserve">29/5 - </w:t>
      </w:r>
      <w:r>
        <w:rPr>
          <w:rFonts w:cs="Arial" w:ascii="Arial" w:hAnsi="Arial"/>
          <w:sz w:val="24"/>
          <w:szCs w:val="24"/>
        </w:rPr>
        <w:t>Grupo 05 – Creme de Leite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6"/>
          <w:szCs w:val="22"/>
        </w:rPr>
        <w:t xml:space="preserve">01/6 - </w:t>
      </w:r>
      <w:r>
        <w:rPr>
          <w:rFonts w:cs="Arial" w:ascii="Arial" w:hAnsi="Arial"/>
          <w:sz w:val="24"/>
          <w:szCs w:val="24"/>
        </w:rPr>
        <w:t>Grupo 06 - Chocolate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Spacing"/>
        <w:spacing w:lineRule="auto" w:line="276"/>
        <w:ind w:left="72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sz w:val="26"/>
          <w:szCs w:val="22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sz w:val="26"/>
          <w:szCs w:val="22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sz w:val="26"/>
          <w:szCs w:val="22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sz w:val="26"/>
          <w:szCs w:val="22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sz w:val="26"/>
          <w:szCs w:val="22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sz w:val="26"/>
          <w:szCs w:val="22"/>
        </w:rPr>
      </w:r>
    </w:p>
    <w:p>
      <w:pPr>
        <w:pStyle w:val="NoSpacing"/>
        <w:numPr>
          <w:ilvl w:val="0"/>
          <w:numId w:val="0"/>
        </w:numPr>
        <w:spacing w:lineRule="auto" w:line="276"/>
        <w:ind w:left="720" w:hanging="0"/>
        <w:rPr>
          <w:rFonts w:ascii="Arial" w:hAnsi="Arial" w:cs="Arial"/>
          <w:sz w:val="24"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uiPriority w:val="99"/>
    <w:semiHidden/>
    <w:qFormat/>
    <w:rsid w:val="002c05a0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4066d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ListParagraph">
    <w:name w:val="List Paragraph"/>
    <w:basedOn w:val="Normal"/>
    <w:uiPriority w:val="34"/>
    <w:qFormat/>
    <w:rsid w:val="00b204ab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c05a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LibreOffice/7.5.1.2$Windows_X86_64 LibreOffice_project/fcbaee479e84c6cd81291587d2ee68cba099e129</Application>
  <AppVersion>15.0000</AppVersion>
  <Pages>2</Pages>
  <Words>231</Words>
  <Characters>1260</Characters>
  <CharactersWithSpaces>1453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2020-02-17T12:46:00Z</dcterms:created>
  <dc:creator>OEM</dc:creator>
  <dc:description/>
  <dc:language>pt-BR</dc:language>
  <cp:lastModifiedBy/>
  <cp:lastPrinted>2018-08-02T18:23:00Z</cp:lastPrinted>
  <dcterms:modified xsi:type="dcterms:W3CDTF">2023-05-04T13:09:55Z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