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5.0" w:type="dxa"/>
        <w:jc w:val="left"/>
        <w:tblInd w:w="-32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"/>
        <w:gridCol w:w="4785"/>
        <w:gridCol w:w="4650"/>
        <w:tblGridChange w:id="0">
          <w:tblGrid>
            <w:gridCol w:w="220"/>
            <w:gridCol w:w="4785"/>
            <w:gridCol w:w="465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000000" w:space="0" w:sz="8" w:val="dotted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MODELO PARA PLANO DE AULA</w:t>
            </w:r>
          </w:p>
          <w:p w:rsidR="00000000" w:rsidDel="00000000" w:rsidP="00000000" w:rsidRDefault="00000000" w:rsidRPr="00000000" w14:paraId="00000005">
            <w:pPr>
              <w:widowControl w:val="0"/>
              <w:jc w:val="both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after="240" w:before="240" w:lineRule="auto"/>
              <w:jc w:val="both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O modelo a seguir tem a estrutura geral de um plano de aula. Ele pode ser utilizado para o planejamento de aulas presenciais, remotas síncronas e videoaulas.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240" w:before="240" w:lineRule="auto"/>
              <w:jc w:val="both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As perguntas ou comentários indicados nos itens dão um direcionamento geral a cada tópico. Podem ser feitas adaptações, de acordo com as características de cada proposta.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240" w:before="240" w:lineRule="auto"/>
              <w:jc w:val="both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Utilize esta estrutura para a construção de seu plano.</w:t>
            </w:r>
          </w:p>
          <w:p w:rsidR="00000000" w:rsidDel="00000000" w:rsidP="00000000" w:rsidRDefault="00000000" w:rsidRPr="00000000" w14:paraId="00000009">
            <w:pPr>
              <w:widowControl w:val="0"/>
              <w:jc w:val="both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widowControl w:val="0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PLANO DE AULA: [título para a aula]</w:t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[Pergunta disparadora]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fffff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Nome(s):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[Integrantes da dupla/trio]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Monitores-Educadores/Monitores: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[Educadores/monitores que acompanham sua oficina]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fffff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Competência (transcrição): 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240" w:before="240" w:line="240" w:lineRule="auto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[Transcrever da BNCC ou do Currículo Paulista]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240" w:before="240" w:line="240" w:lineRule="auto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Temas: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240" w:before="240" w:line="240" w:lineRule="auto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[descrever assuntos explorados]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fffff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Habilidades BNCC (transcrever):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[Transcrever da BNCC ou do Currículo Paulista]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240" w:before="240" w:line="240" w:lineRule="auto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Conhecimentos Prévios: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240" w:before="240" w:line="240" w:lineRule="auto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[quais conteúdos são esperados que se dominem para acompanhar esta aula]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fffff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Série/Ano: 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[segmento e/ou faixa etária]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Duração prevista: 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[tempo médio previsto para a aula]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ffffff" w:space="0" w:sz="8" w:val="single"/>
              <w:bottom w:color="000000" w:space="0" w:sz="8" w:val="dotted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JUSTIFICATIVA</w:t>
            </w:r>
          </w:p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[Apresente a justificativa de sua aula, buscando evidenciar a relevância de serem abordados os temas e conteúdos selecionados. Procure levar em consideração a competência e a habilidade escolhida para ser trabalhada. Indique também o contexto geral no qual a aula está inserida. Você pode localizá-la em uma temática mais ampla e/ou indicar em que momento ela poderia ser inserida em um plano de ensino de física para a série a qual a aula se destina. Lembre-se que a justificativa reflete sobre a importância da proposta para a formação dos(as) estudantes]</w:t>
            </w:r>
          </w:p>
        </w:tc>
      </w:tr>
      <w:tr>
        <w:trPr>
          <w:cantSplit w:val="0"/>
          <w:trHeight w:val="25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ffffff" w:space="0" w:sz="8" w:val="single"/>
              <w:bottom w:color="434343" w:space="0" w:sz="8" w:val="dotted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OBJETIVO ESPECÍFICO DA AULA</w:t>
            </w:r>
          </w:p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[Descreva os objetivos específicos da aula. Ao final dessa aula, o que você espera que seus(suas) estudantes tenham aprendido? É preciso manter coerência com a competência e habilidade escolhida para desenvolver. Lembre-se que o objetivo deve estar relacionado ao desenvolvimento do(a) estudante e não às ações do(a) estagiário(a)]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INTRODUÇÃO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[Como você abrirá o tema despertando a curiosidade de seus(suas) estudantes?</w:t>
            </w:r>
          </w:p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Como pode iniciar sem dar o “spoiler” da atividade e estimulando o interesse deles(as)?]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DESENVOLVIMENTO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both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[Qual será a sequência de atividades que você propõe para a construção do conhecimento sobre o tema?</w:t>
            </w:r>
          </w:p>
          <w:p w:rsidR="00000000" w:rsidDel="00000000" w:rsidP="00000000" w:rsidRDefault="00000000" w:rsidRPr="00000000" w14:paraId="00000030">
            <w:pPr>
              <w:widowControl w:val="0"/>
              <w:jc w:val="both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Que estratégias pedagógicas você utilizará para desenvolver as atividades? </w:t>
            </w:r>
          </w:p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Como poderá promover reflexão e conexão com outros conhecimentos?</w:t>
            </w:r>
          </w:p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Que recursos didáticos você utilizará na atividade? Quais ações por parte dos(as) estudantes são esperadas? Os(as) estudantes devem apenas assistir à aula? Ou há alguma atividade a mais para ser feita?</w:t>
            </w:r>
          </w:p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Na aula pode ser proposta a observação de um fenômeno natural ou tecnológico; a construção de um experimento simples; responder algumas perguntas ou ver outro vídeo, entre outras possibilidades]</w:t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FECHAMENTO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[Como você concluirá a atividade? Como poderá promover a reflexão? Se possível, como poderá promover uma extrapolação ou articulação com outros conhecimentos?]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AVALIAÇÃO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[Como pretende receber </w:t>
            </w:r>
            <w:r w:rsidDel="00000000" w:rsidR="00000000" w:rsidRPr="00000000">
              <w:rPr>
                <w:rFonts w:ascii="Muli" w:cs="Muli" w:eastAsia="Muli" w:hAnsi="Muli"/>
                <w:i w:val="1"/>
                <w:sz w:val="20"/>
                <w:szCs w:val="20"/>
                <w:rtl w:val="0"/>
              </w:rPr>
              <w:t xml:space="preserve">feedbacks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dos(as) seus(suas) estudantes e do(a) professor(a)? A avaliação não precisa estar circunscrita à aplicação de exames/testes, Em aulas remotas síncronas ou videoaula é importante indicar onde a aula será publicada/desenvolvida e quais recursos poderiam ser utilizados em sua avaliação. Neste último ponto, algumas possibilidades são: solicitar a postagem de comentários no vídeo ou no ambiente síncrono; criar e solicitar o preenchimento/resposta a formulários online (Google Form); anotar as perguntas e comentários que são feitos ao longo do desenvolvimento, solicitar a construção de murais com comentários ou contribuições sobre a aula (</w:t>
            </w:r>
            <w:hyperlink r:id="rId6">
              <w:r w:rsidDel="00000000" w:rsidR="00000000" w:rsidRPr="00000000">
                <w:rPr>
                  <w:rFonts w:ascii="Muli" w:cs="Muli" w:eastAsia="Muli" w:hAnsi="Muli"/>
                  <w:sz w:val="20"/>
                  <w:szCs w:val="20"/>
                  <w:u w:val="single"/>
                  <w:rtl w:val="0"/>
                </w:rPr>
                <w:t xml:space="preserve">https://padlet.com/dashboard</w:t>
              </w:r>
            </w:hyperlink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), conversar com o(a) professor(a) que acompanhou sua proposta e desempenho na aula, entre outros]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dotted"/>
              <w:left w:color="ffffff" w:space="0" w:sz="8" w:val="single"/>
              <w:bottom w:color="000000" w:space="0" w:sz="4" w:val="dotted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MATERIAIS PARA A AULA </w:t>
              <w:br w:type="textWrapping"/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[Inclua links para slides e outros recursos a serem utilizados na aula, inclua também as bibliografias utilizadas]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dotted"/>
              <w:left w:color="ffffff" w:space="0" w:sz="8" w:val="single"/>
              <w:bottom w:color="000000" w:space="0" w:sz="4" w:val="dotted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PARA EXPLORAR MAIS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jc w:val="both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[Sugira atividades ou recursos para aprofundamento da aula, como podcasts, vídeos, documentários, músicas, textos paradidáticos, reportagens, entre outros]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99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ul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Fonts w:ascii="Muli" w:cs="Muli" w:eastAsia="Muli" w:hAnsi="Mul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Práticas em Ensino de Física 202</w:t>
    </w:r>
    <w:r w:rsidDel="00000000" w:rsidR="00000000" w:rsidRPr="00000000">
      <w:rPr>
        <w:rFonts w:ascii="Muli" w:cs="Muli" w:eastAsia="Muli" w:hAnsi="Muli"/>
        <w:sz w:val="20"/>
        <w:szCs w:val="20"/>
        <w:rtl w:val="0"/>
      </w:rPr>
      <w:t xml:space="preserve">1</w:t>
    </w:r>
    <w:r w:rsidDel="00000000" w:rsidR="00000000" w:rsidRPr="00000000">
      <w:rPr>
        <w:rFonts w:ascii="Muli" w:cs="Muli" w:eastAsia="Muli" w:hAnsi="Mul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</w:t>
    </w:r>
    <w:r w:rsidDel="00000000" w:rsidR="00000000" w:rsidRPr="00000000">
      <w:rPr>
        <w:rFonts w:ascii="Muli" w:cs="Muli" w:eastAsia="Muli" w:hAnsi="Mul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  <w:t xml:space="preserve">Profa. Cristina Leite e Prof. Ernani Vassoler Rodrigues</w: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Muli" w:cs="Muli" w:eastAsia="Muli" w:hAnsi="Mul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Muli" w:cs="Muli" w:eastAsia="Muli" w:hAnsi="Mul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uli" w:cs="Muli" w:eastAsia="Muli" w:hAnsi="Mul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Modelo para plano da aula</w:t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adlet.com/dashboard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