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B4F" w:rsidRPr="002750EF" w:rsidRDefault="00A30B4F" w:rsidP="00A30B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:rsidR="00A30B4F" w:rsidRPr="002750EF" w:rsidRDefault="00A30B4F" w:rsidP="00A30B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:rsidR="00A30B4F" w:rsidRDefault="00A30B4F" w:rsidP="00A30B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:rsidR="00A30B4F" w:rsidRDefault="00A30B4F" w:rsidP="00A30B4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</w:t>
      </w:r>
    </w:p>
    <w:p w:rsidR="00A30B4F" w:rsidRDefault="00A30B4F" w:rsidP="00A30B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:rsidR="00A30B4F" w:rsidRDefault="00A30B4F" w:rsidP="00A30B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:rsidR="00A30B4F" w:rsidRPr="00F5606C" w:rsidRDefault="00A30B4F" w:rsidP="00A30B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Seminário 2 – </w:t>
      </w:r>
      <w:r w:rsidRPr="006A64B6">
        <w:rPr>
          <w:rFonts w:ascii="Times New Roman" w:hAnsi="Times New Roman" w:cs="Times New Roman"/>
          <w:b/>
          <w:bCs/>
          <w:sz w:val="24"/>
          <w:szCs w:val="24"/>
        </w:rPr>
        <w:t>Obrigações alternativas e facultativas; e divisíveis e indivisíveis; Pluralidade subjetiva e solidariedade.</w:t>
      </w:r>
      <w:r w:rsidRPr="006A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Caso 1.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Joana, Maria e Carlota, irmãs trigêmeas, recebem, em conjunto, um automóvel de sua mãe. Dois anos depois, quando as meninas precisavam de dinheiro para viajarem juntas, elas decidem vender o automóvel para uma concessionária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precisavam do dinheiro logo, as trigêmeas concordaram em vender o carro, estimado em R$ 30.000,00, por apenas R$ 15.000,00, tendo recebido o preço do veículo já no dia de celebração do contrato, antes da entrega do carro à concessionária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contrato, ficou estipulado ainda que as três irmãs seriam obrigadas solidariamente à entrega do veículo.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0B4F" w:rsidRDefault="00A30B4F" w:rsidP="00A30B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a concessionária cobrar o carro apenas de Maria? Justifique. </w:t>
      </w:r>
    </w:p>
    <w:p w:rsidR="00F10F71" w:rsidRDefault="00F10F71" w:rsidP="00F10F71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71" w:rsidRDefault="00A30B4F" w:rsidP="00A317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carro se perder por culpa apenas de Carlota, as outras irmãs ainda seriam obrigadas a pagar o montante total equivalente do carro? Pode a concessionária cobrar as perdas e danos das três irmãs?</w:t>
      </w:r>
    </w:p>
    <w:p w:rsidR="00A31720" w:rsidRPr="00A31720" w:rsidRDefault="00A31720" w:rsidP="00A31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20" w:rsidRPr="00A31720" w:rsidRDefault="00A30B4F" w:rsidP="00A317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9CD">
        <w:rPr>
          <w:rFonts w:ascii="Times New Roman" w:hAnsi="Times New Roman" w:cs="Times New Roman"/>
          <w:sz w:val="24"/>
          <w:szCs w:val="24"/>
        </w:rPr>
        <w:t xml:space="preserve">Ainda em relação ao item 2), qual seria a solução caso a obrigação de entregar o carro não fosse solidária e o carro se perdesse por culpa de Carlota? </w:t>
      </w:r>
    </w:p>
    <w:p w:rsidR="00A31720" w:rsidRPr="00A31720" w:rsidRDefault="00A31720" w:rsidP="00A317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1720" w:rsidRPr="00A31720" w:rsidRDefault="00A31720" w:rsidP="00A3172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30B4F" w:rsidRPr="00A31720" w:rsidRDefault="00A30B4F" w:rsidP="00A3172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720">
        <w:rPr>
          <w:rFonts w:ascii="Times New Roman" w:hAnsi="Times New Roman" w:cs="Times New Roman"/>
          <w:sz w:val="24"/>
          <w:szCs w:val="24"/>
        </w:rPr>
        <w:lastRenderedPageBreak/>
        <w:t xml:space="preserve">Se Maria falece, deixando duas filhas, </w:t>
      </w:r>
      <w:proofErr w:type="spellStart"/>
      <w:r w:rsidRPr="00A31720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Pr="00A31720">
        <w:rPr>
          <w:rFonts w:ascii="Times New Roman" w:hAnsi="Times New Roman" w:cs="Times New Roman"/>
          <w:sz w:val="24"/>
          <w:szCs w:val="24"/>
        </w:rPr>
        <w:t xml:space="preserve"> e Eduarda, pode a concessionária cobrar a entrega do automóvel de qualquer uma delas? Se o automóvel se perder por culpa de Carlota, a resposta seria diferente?</w:t>
      </w:r>
    </w:p>
    <w:p w:rsidR="00F10F71" w:rsidRDefault="00F10F71" w:rsidP="00F10F71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71" w:rsidRPr="00F10F71" w:rsidRDefault="00A30B4F" w:rsidP="00F10F7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Perdendo-se o carro com culpa de Carlota e remitindo a concessionária a parte da dívida de Joana, quanto poderá a concessionária cobrar de Carlota e/ou Maria? Se a concessionária renunciar a solidariedade em relação à Joana, como a concessionária poderá cobrar seu crédito?</w:t>
      </w:r>
    </w:p>
    <w:p w:rsidR="00F10F71" w:rsidRPr="00F10F71" w:rsidRDefault="00F10F71" w:rsidP="00F10F7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0F71" w:rsidRPr="00F10F71" w:rsidRDefault="00A30B4F" w:rsidP="00F10F7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Maria se torne insolvente, como fica a dívida e a responsabilidade de Carlota e Joana? 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B4F" w:rsidRPr="00F5606C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52">
        <w:rPr>
          <w:rFonts w:ascii="Times New Roman" w:hAnsi="Times New Roman" w:cs="Times New Roman"/>
          <w:b/>
          <w:bCs/>
          <w:sz w:val="24"/>
          <w:szCs w:val="24"/>
        </w:rPr>
        <w:t>Caso 2.</w:t>
      </w:r>
    </w:p>
    <w:p w:rsidR="00A30B4F" w:rsidRDefault="00A30B4F" w:rsidP="00A30B4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0B4F" w:rsidRDefault="00A30B4F" w:rsidP="00A30B4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 xml:space="preserve">Carlos e Marcelo celebraram um contrato </w:t>
      </w:r>
      <w:smartTag w:uri="urn:schemas-microsoft-com:office:smarttags" w:element="PersonName">
        <w:smartTagPr>
          <w:attr w:name="ProductID" w:val="em que Marcelo"/>
        </w:smartTagPr>
        <w:r w:rsidRPr="00652553">
          <w:rPr>
            <w:rFonts w:ascii="Times New Roman" w:hAnsi="Times New Roman" w:cs="Times New Roman"/>
            <w:sz w:val="24"/>
            <w:szCs w:val="24"/>
          </w:rPr>
          <w:t>em que Marcelo</w:t>
        </w:r>
      </w:smartTag>
      <w:r w:rsidRPr="00652553">
        <w:rPr>
          <w:rFonts w:ascii="Times New Roman" w:hAnsi="Times New Roman" w:cs="Times New Roman"/>
          <w:sz w:val="24"/>
          <w:szCs w:val="24"/>
        </w:rPr>
        <w:t xml:space="preserve"> se obrigou a, na data do vencimento, entregar a Carlos 2.000 sacas de café tipo “A” ou 5.000 sacas de milho tipo “B”.</w:t>
      </w:r>
    </w:p>
    <w:p w:rsidR="00A30B4F" w:rsidRPr="00652553" w:rsidRDefault="00A30B4F" w:rsidP="00A30B4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:rsidR="00A30B4F" w:rsidRDefault="00A30B4F" w:rsidP="00A30B4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>Apenas conforme os parâmetros do enunciado e da legislação aplicável, pode Marcelo, à sua livre escolha, adimplir a obrigação parte em sacas de café tipo “A” e parte em sacas de milho tipo “B”? Fundamente.</w:t>
      </w:r>
    </w:p>
    <w:p w:rsidR="00F10F71" w:rsidRDefault="00F10F71" w:rsidP="00F10F71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71" w:rsidRDefault="00A30B4F" w:rsidP="00F10F71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 xml:space="preserve">Se, por culpa de Marcelo, </w:t>
      </w:r>
      <w:r>
        <w:rPr>
          <w:rFonts w:ascii="Times New Roman" w:hAnsi="Times New Roman" w:cs="Times New Roman"/>
          <w:sz w:val="24"/>
          <w:szCs w:val="24"/>
        </w:rPr>
        <w:t>todo o seu cafezal e milharal perecer, por conta de incêndio, qual a consequência para a relação jurídica?</w:t>
      </w:r>
      <w:r w:rsidRPr="00652553">
        <w:rPr>
          <w:rFonts w:ascii="Times New Roman" w:hAnsi="Times New Roman" w:cs="Times New Roman"/>
          <w:sz w:val="24"/>
          <w:szCs w:val="24"/>
        </w:rPr>
        <w:t xml:space="preserve"> Fundamente.</w:t>
      </w:r>
    </w:p>
    <w:p w:rsidR="00F10F71" w:rsidRPr="00F10F71" w:rsidRDefault="00F10F71" w:rsidP="00F10F7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10F71" w:rsidRPr="00F10F71" w:rsidRDefault="00F10F71" w:rsidP="00F10F71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71" w:rsidRDefault="00A30B4F" w:rsidP="00F10F71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>Qual seria a consequência prática se, no enunciado, se substituísse o conectivo “ou” por “e”?</w:t>
      </w:r>
    </w:p>
    <w:p w:rsidR="00F10F71" w:rsidRPr="00F10F71" w:rsidRDefault="00F10F71" w:rsidP="00F10F71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B2" w:rsidRDefault="00A30B4F" w:rsidP="00F10F71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10F71">
        <w:rPr>
          <w:rFonts w:ascii="Times New Roman" w:hAnsi="Times New Roman" w:cs="Times New Roman"/>
          <w:sz w:val="24"/>
          <w:szCs w:val="24"/>
        </w:rPr>
        <w:t xml:space="preserve">Reescreva o enunciado transformando a modalidade de obrigação nele contida para a modalidade </w:t>
      </w:r>
      <w:r w:rsidRPr="00F10F71">
        <w:rPr>
          <w:rFonts w:ascii="Times New Roman" w:hAnsi="Times New Roman" w:cs="Times New Roman"/>
          <w:i/>
          <w:sz w:val="24"/>
          <w:szCs w:val="24"/>
        </w:rPr>
        <w:t>facultativa</w:t>
      </w:r>
      <w:r w:rsidRPr="00F10F71">
        <w:rPr>
          <w:rFonts w:ascii="Times New Roman" w:hAnsi="Times New Roman" w:cs="Times New Roman"/>
          <w:sz w:val="24"/>
          <w:szCs w:val="24"/>
        </w:rPr>
        <w:t>, e explique a diferença fundamental entre uma e outra.</w:t>
      </w:r>
    </w:p>
    <w:sectPr w:rsidR="00780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4A4E"/>
    <w:multiLevelType w:val="hybridMultilevel"/>
    <w:tmpl w:val="D9BA3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3C05"/>
    <w:multiLevelType w:val="hybridMultilevel"/>
    <w:tmpl w:val="7E7CB732"/>
    <w:lvl w:ilvl="0" w:tplc="A442F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23349">
    <w:abstractNumId w:val="1"/>
  </w:num>
  <w:num w:numId="2" w16cid:durableId="109694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4F"/>
    <w:rsid w:val="004377EA"/>
    <w:rsid w:val="006374F9"/>
    <w:rsid w:val="007804B2"/>
    <w:rsid w:val="00A30B4F"/>
    <w:rsid w:val="00A31720"/>
    <w:rsid w:val="00F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1EFF1B"/>
  <w15:chartTrackingRefBased/>
  <w15:docId w15:val="{1BC7E346-C076-4D02-B3C0-32A9CC4E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4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e Bunazar</dc:creator>
  <cp:keywords/>
  <dc:description/>
  <cp:lastModifiedBy>Simão e Bunazar</cp:lastModifiedBy>
  <cp:revision>3</cp:revision>
  <dcterms:created xsi:type="dcterms:W3CDTF">2023-04-19T14:35:00Z</dcterms:created>
  <dcterms:modified xsi:type="dcterms:W3CDTF">2023-04-19T16:48:00Z</dcterms:modified>
</cp:coreProperties>
</file>