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9D1D" w14:textId="77777777" w:rsidR="000B6A1C" w:rsidRPr="000B6A1C" w:rsidRDefault="000B6A1C" w:rsidP="000B6A1C">
      <w:pPr>
        <w:spacing w:line="240" w:lineRule="auto"/>
        <w:jc w:val="center"/>
        <w:rPr>
          <w:b/>
          <w:bCs/>
          <w:sz w:val="28"/>
          <w:szCs w:val="28"/>
        </w:rPr>
      </w:pPr>
      <w:r w:rsidRPr="000B6A1C">
        <w:rPr>
          <w:b/>
          <w:bCs/>
          <w:sz w:val="28"/>
          <w:szCs w:val="28"/>
        </w:rPr>
        <w:t>Universidade de São Paulo</w:t>
      </w:r>
    </w:p>
    <w:p w14:paraId="210529EB" w14:textId="77777777" w:rsidR="000B6A1C" w:rsidRDefault="000B6A1C" w:rsidP="000B6A1C">
      <w:pPr>
        <w:spacing w:line="240" w:lineRule="auto"/>
        <w:jc w:val="center"/>
      </w:pPr>
    </w:p>
    <w:p w14:paraId="5E25E1AE" w14:textId="77777777" w:rsidR="000B6A1C" w:rsidRDefault="000B6A1C" w:rsidP="000B6A1C">
      <w:pPr>
        <w:spacing w:line="240" w:lineRule="auto"/>
        <w:jc w:val="center"/>
      </w:pPr>
      <w:r>
        <w:t>Faculdade de Filosofia, Letras e Ciências Humanas</w:t>
      </w:r>
    </w:p>
    <w:p w14:paraId="6E4FAAB9" w14:textId="77777777" w:rsidR="000B6A1C" w:rsidRDefault="000B6A1C" w:rsidP="000B6A1C">
      <w:pPr>
        <w:spacing w:line="240" w:lineRule="auto"/>
        <w:jc w:val="center"/>
      </w:pPr>
      <w:r>
        <w:t>Departamento de Ciência Política</w:t>
      </w:r>
    </w:p>
    <w:p w14:paraId="0155653C" w14:textId="77777777" w:rsidR="000B6A1C" w:rsidRDefault="000B6A1C" w:rsidP="000B6A1C">
      <w:pPr>
        <w:spacing w:line="240" w:lineRule="auto"/>
        <w:jc w:val="center"/>
      </w:pPr>
    </w:p>
    <w:p w14:paraId="4419632C" w14:textId="77777777" w:rsidR="000B6A1C" w:rsidRDefault="000B6A1C" w:rsidP="000B6A1C">
      <w:pPr>
        <w:spacing w:line="240" w:lineRule="auto"/>
        <w:jc w:val="center"/>
      </w:pPr>
      <w:r>
        <w:t>FLS 5028 – Métodos Quantitativos e Técnicas de Pesquisa em Ciência Política</w:t>
      </w:r>
    </w:p>
    <w:p w14:paraId="1CFE678E" w14:textId="77777777" w:rsidR="000B6A1C" w:rsidRDefault="000B6A1C" w:rsidP="000B6A1C">
      <w:pPr>
        <w:spacing w:line="240" w:lineRule="auto"/>
        <w:jc w:val="center"/>
      </w:pPr>
      <w:r>
        <w:t>FLP 0406 – Métodos e Técnicas de Pesquisa em Ciência Política</w:t>
      </w:r>
    </w:p>
    <w:p w14:paraId="66D765FC" w14:textId="77777777" w:rsidR="000B6A1C" w:rsidRDefault="000B6A1C" w:rsidP="000B6A1C">
      <w:pPr>
        <w:spacing w:line="240" w:lineRule="auto"/>
        <w:jc w:val="center"/>
      </w:pPr>
    </w:p>
    <w:p w14:paraId="7070659C" w14:textId="17261459" w:rsidR="000B6A1C" w:rsidRPr="000B6A1C" w:rsidRDefault="000B6A1C" w:rsidP="000B6A1C">
      <w:pPr>
        <w:spacing w:line="240" w:lineRule="auto"/>
        <w:jc w:val="center"/>
        <w:rPr>
          <w:u w:val="single"/>
        </w:rPr>
      </w:pPr>
      <w:r w:rsidRPr="000B6A1C">
        <w:rPr>
          <w:u w:val="single"/>
        </w:rPr>
        <w:t>1º Semestre de 202</w:t>
      </w:r>
      <w:r w:rsidRPr="000B6A1C">
        <w:rPr>
          <w:u w:val="single"/>
        </w:rPr>
        <w:t>3</w:t>
      </w:r>
    </w:p>
    <w:p w14:paraId="22F7158C" w14:textId="77777777" w:rsidR="000B6A1C" w:rsidRDefault="000B6A1C" w:rsidP="000B6A1C">
      <w:pPr>
        <w:spacing w:line="240" w:lineRule="auto"/>
        <w:jc w:val="center"/>
      </w:pPr>
      <w:r>
        <w:t>Prof. Dr. Glauco Peres da Silva</w:t>
      </w:r>
    </w:p>
    <w:p w14:paraId="7C0269B5" w14:textId="77777777" w:rsidR="000B6A1C" w:rsidRDefault="000B6A1C" w:rsidP="000B6A1C">
      <w:pPr>
        <w:jc w:val="center"/>
      </w:pPr>
    </w:p>
    <w:p w14:paraId="1A8B348D" w14:textId="66DB90C7" w:rsidR="004719D5" w:rsidRDefault="000B6A1C" w:rsidP="000B6A1C">
      <w:pPr>
        <w:jc w:val="center"/>
      </w:pPr>
      <w:r>
        <w:t xml:space="preserve">Laboratório 1 – </w:t>
      </w:r>
      <w:r>
        <w:t>Teoria, operacionalização de conceitos e variáveis</w:t>
      </w:r>
    </w:p>
    <w:p w14:paraId="3A3E2B75" w14:textId="7E160563" w:rsidR="00881993" w:rsidRDefault="00881993"/>
    <w:p w14:paraId="7C6B33BD" w14:textId="46D680E5" w:rsidR="00881993" w:rsidRDefault="00E171E5" w:rsidP="008E2768">
      <w:r>
        <w:t xml:space="preserve">Considere </w:t>
      </w:r>
      <w:r w:rsidR="008E2768">
        <w:t xml:space="preserve">o texto Russo, G. </w:t>
      </w:r>
      <w:r w:rsidR="008E2768">
        <w:rPr>
          <w:i/>
          <w:iCs/>
        </w:rPr>
        <w:t>et al</w:t>
      </w:r>
      <w:r w:rsidR="008E2768">
        <w:t>. (2022) “</w:t>
      </w:r>
      <w:r w:rsidR="008E2768">
        <w:t>O crescimento da direita e o voto em Bolsonaro:</w:t>
      </w:r>
      <w:r w:rsidR="008E2768">
        <w:t xml:space="preserve"> </w:t>
      </w:r>
      <w:r w:rsidR="008E2768">
        <w:t>causalidade reversa?</w:t>
      </w:r>
      <w:r w:rsidR="008E2768">
        <w:t xml:space="preserve">”, </w:t>
      </w:r>
      <w:r w:rsidR="008E2768">
        <w:rPr>
          <w:i/>
          <w:iCs/>
        </w:rPr>
        <w:t>Opinião Pública</w:t>
      </w:r>
      <w:r w:rsidR="008E2768">
        <w:t>, vol. 28, nº 3, pp. 594-614:</w:t>
      </w:r>
    </w:p>
    <w:p w14:paraId="2E1BB00D" w14:textId="773DBAE9" w:rsidR="008E2768" w:rsidRDefault="008E2768" w:rsidP="008E2768"/>
    <w:p w14:paraId="13D838EA" w14:textId="37A3B3D8" w:rsidR="008E2768" w:rsidRDefault="008E2768" w:rsidP="008E2768">
      <w:hyperlink r:id="rId5" w:history="1">
        <w:r w:rsidRPr="000B1085">
          <w:rPr>
            <w:rStyle w:val="Hyperlink"/>
          </w:rPr>
          <w:t>https://www.cesop.unicamp.br/por/opiniao_public</w:t>
        </w:r>
        <w:r w:rsidRPr="000B1085">
          <w:rPr>
            <w:rStyle w:val="Hyperlink"/>
          </w:rPr>
          <w:t>a</w:t>
        </w:r>
        <w:r w:rsidRPr="000B1085">
          <w:rPr>
            <w:rStyle w:val="Hyperlink"/>
          </w:rPr>
          <w:t>/artigo/745</w:t>
        </w:r>
      </w:hyperlink>
    </w:p>
    <w:p w14:paraId="1E374694" w14:textId="2DDAE80A" w:rsidR="008E2768" w:rsidRDefault="008E2768" w:rsidP="008E2768"/>
    <w:p w14:paraId="0A7C9B28" w14:textId="0C04F0E0" w:rsidR="000E6E16" w:rsidRDefault="008E2768" w:rsidP="008E2768">
      <w:r>
        <w:t xml:space="preserve">Leia as seções “Introdução”, “Um eleitorado mais conservador?”, </w:t>
      </w:r>
      <w:r w:rsidR="00361A16">
        <w:t xml:space="preserve">“Identidade, voto e causalidade reversa” e “Desenho de Pesquisa”. A partir da leitura, </w:t>
      </w:r>
      <w:r w:rsidR="000E6E16">
        <w:t xml:space="preserve">responda às perguntas </w:t>
      </w:r>
      <w:r w:rsidR="009870A8">
        <w:t>ao longo d</w:t>
      </w:r>
      <w:r w:rsidR="00361A16">
        <w:t xml:space="preserve">este texto </w:t>
      </w:r>
      <w:r w:rsidR="000E6E16">
        <w:t>(É esperado que vocês levem de 15 a 20 min para esta atividade de leitura):</w:t>
      </w:r>
    </w:p>
    <w:p w14:paraId="33CF1EEB" w14:textId="2BE1EDFF" w:rsidR="000E6E16" w:rsidRDefault="000E6E16" w:rsidP="008E2768"/>
    <w:p w14:paraId="510E73C5" w14:textId="0BBE6F78" w:rsidR="000E6E16" w:rsidRDefault="000E6E16" w:rsidP="008E2768">
      <w:r>
        <w:t>No último parágrafo da página 596, os autores apresentam o pressuposto ontológico a respeito do comportamento do eleitor, para em seguida criticá-lo.</w:t>
      </w:r>
    </w:p>
    <w:p w14:paraId="23C7012C" w14:textId="5CCA6C63" w:rsidR="000E6E16" w:rsidRDefault="000E6E16" w:rsidP="000E6E16">
      <w:pPr>
        <w:pStyle w:val="PargrafodaLista"/>
        <w:numPr>
          <w:ilvl w:val="0"/>
          <w:numId w:val="1"/>
        </w:numPr>
      </w:pPr>
      <w:r>
        <w:t>Apresente este pressuposto;</w:t>
      </w:r>
    </w:p>
    <w:p w14:paraId="5CACF924" w14:textId="157E65C1" w:rsidR="000E6E16" w:rsidRDefault="000E6E16" w:rsidP="000E6E16">
      <w:pPr>
        <w:pStyle w:val="PargrafodaLista"/>
        <w:numPr>
          <w:ilvl w:val="0"/>
          <w:numId w:val="1"/>
        </w:numPr>
      </w:pPr>
      <w:r>
        <w:t>Discuta qual(is) possível(is) influência(s) teria o instrumento utilizado para se obter informação a respeito d</w:t>
      </w:r>
      <w:r w:rsidR="00863F94">
        <w:t>aquel</w:t>
      </w:r>
      <w:r>
        <w:t>a característica do eleitor</w:t>
      </w:r>
      <w:r w:rsidR="00863F94">
        <w:t xml:space="preserve"> em relação à crítica feita pelos autores do texto</w:t>
      </w:r>
      <w:r>
        <w:t>.</w:t>
      </w:r>
    </w:p>
    <w:p w14:paraId="4E5196D5" w14:textId="2FD26722" w:rsidR="000E6E16" w:rsidRDefault="000E6E16" w:rsidP="000E6E16"/>
    <w:p w14:paraId="2CCE2DFC" w14:textId="55142424" w:rsidR="00F93C5E" w:rsidRDefault="00D31BA0" w:rsidP="000E6E16">
      <w:r>
        <w:t xml:space="preserve">Considere a figura 3 (p. 600) do </w:t>
      </w:r>
      <w:r w:rsidR="009870A8">
        <w:t>artigo de referência</w:t>
      </w:r>
      <w:r>
        <w:t>, reproduzida aqui:</w:t>
      </w:r>
    </w:p>
    <w:p w14:paraId="488D8C07" w14:textId="1D7B2B63" w:rsidR="00D31BA0" w:rsidRDefault="00D31BA0" w:rsidP="000E6E16">
      <w:r w:rsidRPr="00D31BA0">
        <w:drawing>
          <wp:inline distT="0" distB="0" distL="0" distR="0" wp14:anchorId="1383FEC7" wp14:editId="49D1C77F">
            <wp:extent cx="4877481" cy="216247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2718" w14:textId="77777777" w:rsidR="005B4C0C" w:rsidRPr="00F93C5E" w:rsidRDefault="005B4C0C" w:rsidP="000E6E16"/>
    <w:p w14:paraId="09B73BB1" w14:textId="7C1CF0E8" w:rsidR="007910D5" w:rsidRDefault="007910D5" w:rsidP="005B4C0C">
      <w:pPr>
        <w:pStyle w:val="PargrafodaLista"/>
        <w:numPr>
          <w:ilvl w:val="0"/>
          <w:numId w:val="1"/>
        </w:numPr>
      </w:pPr>
      <w:r>
        <w:t>Inicialmente, desconsidere a existência das setas cinzas. Qual(is) a(s) relação(ões) causal(is) possível(is) de acordo com o diagrama?</w:t>
      </w:r>
    </w:p>
    <w:p w14:paraId="5ECFDC26" w14:textId="0CE0089E" w:rsidR="000E6E16" w:rsidRPr="000E6E16" w:rsidRDefault="005B4C0C" w:rsidP="005B4C0C">
      <w:pPr>
        <w:pStyle w:val="PargrafodaLista"/>
        <w:numPr>
          <w:ilvl w:val="0"/>
          <w:numId w:val="1"/>
        </w:numPr>
      </w:pPr>
      <w:r>
        <w:t xml:space="preserve">Na interpretação dos autores, qual </w:t>
      </w:r>
      <w:r w:rsidR="007910D5">
        <w:t>a relevância de se considerar a existência do que chamam de “efeito reverso” para a identificação de uma relação causal?</w:t>
      </w:r>
    </w:p>
    <w:p w14:paraId="0263B8E8" w14:textId="77777777" w:rsidR="008E2768" w:rsidRDefault="008E2768" w:rsidP="008E2768"/>
    <w:p w14:paraId="53722F28" w14:textId="3F126725" w:rsidR="005B4C0C" w:rsidRDefault="005B4C0C" w:rsidP="005B4C0C">
      <w:r>
        <w:t xml:space="preserve">O </w:t>
      </w:r>
      <w:r w:rsidR="009870A8">
        <w:t>artig</w:t>
      </w:r>
      <w:r>
        <w:t xml:space="preserve">o faz menção ao ESEB (Estudo Eleitoral Brasileiro) mantido pelo CESOP (Centro de Estudos de Opinião Pública) da Unicamp </w:t>
      </w:r>
      <w:r>
        <w:t>(</w:t>
      </w:r>
      <w:hyperlink r:id="rId7" w:history="1">
        <w:r w:rsidRPr="000B1085">
          <w:rPr>
            <w:rStyle w:val="Hyperlink"/>
          </w:rPr>
          <w:t>https://www.cesop.unicamp.br/por/eseb</w:t>
        </w:r>
      </w:hyperlink>
      <w:r>
        <w:t>). Dizem eles na apresentação do ESEB:</w:t>
      </w:r>
    </w:p>
    <w:p w14:paraId="63A03A86" w14:textId="14F21C78" w:rsidR="005B4C0C" w:rsidRDefault="005B4C0C" w:rsidP="005B4C0C"/>
    <w:p w14:paraId="273AEFC0" w14:textId="49420425" w:rsidR="005B4C0C" w:rsidRDefault="005B4C0C" w:rsidP="005B4C0C">
      <w:r>
        <w:t>“</w:t>
      </w:r>
      <w:r w:rsidRPr="005B4C0C">
        <w:t xml:space="preserve">O ESEB é um projeto vinculado ao Comparative Study of Electoral Systems Project (CSES), coordenado pela Universidade de Michigan (www.cses.org) e que conta com a participação de dezenas de instituições de vários países. O projeto que embasa o CSES tem como premissa geral a ideia de que </w:t>
      </w:r>
      <w:r w:rsidRPr="005B4C0C">
        <w:rPr>
          <w:b/>
          <w:bCs/>
        </w:rPr>
        <w:t xml:space="preserve">os contextos sócio-políticos e, em específico, os arranjos institucionais que regem as dinâmicas eleitorais, afetam a natureza e a qualidade da escolha democrática. </w:t>
      </w:r>
      <w:r w:rsidRPr="005B4C0C">
        <w:t>O projeto busca identificar como variáveis contextuais, especialmente as instituições, moldam crenças e comportamentos dos cidadãos e, através de eleições, definem a capacidade ou qualidade do regime democrático. Busca ainda compreender a natureza dos alinhamentos e clivagens sociais e políticos, e como os cidadãos, vivendo sob distintos arranjos políticos, avaliam os processos políticos e as instituições democráticas.</w:t>
      </w:r>
      <w:r>
        <w:t>” (grifo meu)</w:t>
      </w:r>
    </w:p>
    <w:p w14:paraId="77A4F6F2" w14:textId="0EA2978E" w:rsidR="00067639" w:rsidRDefault="00067639" w:rsidP="005B4C0C"/>
    <w:p w14:paraId="0E9CDCF5" w14:textId="51707AD5" w:rsidR="00067639" w:rsidRDefault="00067639" w:rsidP="00067639">
      <w:pPr>
        <w:pStyle w:val="PargrafodaLista"/>
        <w:numPr>
          <w:ilvl w:val="0"/>
          <w:numId w:val="1"/>
        </w:numPr>
      </w:pPr>
      <w:r>
        <w:t>Desenhe um diagrama como a figura 3 do texto referenciado acima para dar conta das relações estabelecidas no trecho grifado. Neste caso, indique relações de causa-efeito possíveis.</w:t>
      </w:r>
    </w:p>
    <w:p w14:paraId="63252E12" w14:textId="507611F8" w:rsidR="00AA4665" w:rsidRDefault="00AA4665" w:rsidP="00067639">
      <w:pPr>
        <w:pStyle w:val="PargrafodaLista"/>
        <w:numPr>
          <w:ilvl w:val="0"/>
          <w:numId w:val="1"/>
        </w:numPr>
      </w:pPr>
      <w:r w:rsidRPr="00AA4665">
        <w:t>Discuta que tipos de variáveis pode</w:t>
      </w:r>
      <w:r>
        <w:t xml:space="preserve">m ser construídas para cada conceito envolvido em seu diagrama. </w:t>
      </w:r>
      <w:r w:rsidR="00E24A44">
        <w:t>Quais seria instrumentos que permitiriam a elaboração de cada uma das variáveis?</w:t>
      </w:r>
    </w:p>
    <w:p w14:paraId="61751A8E" w14:textId="22EA2D38" w:rsidR="00AA4665" w:rsidRDefault="00AA4665" w:rsidP="00AA4665"/>
    <w:p w14:paraId="0CD58115" w14:textId="00043F08" w:rsidR="00AA4665" w:rsidRDefault="00AA4665" w:rsidP="00AA4665">
      <w:r>
        <w:t xml:space="preserve">No diagrama abaixo, </w:t>
      </w:r>
      <w:r w:rsidR="00D91911">
        <w:t xml:space="preserve">está representada uma associação entre a dimensão empírica e a teórica em uma pesquisa em Ciência Política. Os conceitos se articulam e se associam no plano da abstração, das ideias. São teóricos, portanto. Porém, são transformados em variáveis empíricas e somente então é feito o teste de associação entre elas. Ou seja, o teste não é feito entre </w:t>
      </w:r>
      <w:r w:rsidR="00F94EFF">
        <w:t>conceitos, mas entre estes transformados em variáveis.</w:t>
      </w:r>
    </w:p>
    <w:p w14:paraId="0BD6D3D9" w14:textId="4B89F1BD" w:rsidR="00E1393C" w:rsidRDefault="00E1393C" w:rsidP="00AA4665"/>
    <w:p w14:paraId="060BCB90" w14:textId="79753655" w:rsidR="00E1393C" w:rsidRPr="00AA4665" w:rsidRDefault="00E1393C" w:rsidP="00AA4665">
      <w:r w:rsidRPr="00E1393C">
        <w:lastRenderedPageBreak/>
        <w:drawing>
          <wp:inline distT="0" distB="0" distL="0" distR="0" wp14:anchorId="3AD36966" wp14:editId="3A2DE639">
            <wp:extent cx="4372276" cy="2628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7611" cy="263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(Silva, 2018, p. 53)</w:t>
      </w:r>
    </w:p>
    <w:p w14:paraId="7058B0DB" w14:textId="77777777" w:rsidR="00067639" w:rsidRPr="00AA4665" w:rsidRDefault="00067639" w:rsidP="00067639"/>
    <w:p w14:paraId="224FC87E" w14:textId="26891352" w:rsidR="008E2768" w:rsidRDefault="00A071AD" w:rsidP="00A071AD">
      <w:r>
        <w:t xml:space="preserve">O artigo referenciado aqui faz menção aos conceitos de “preferência sobre políticas públicas”, “atitude dos eleitores” e “decisão do voto”. </w:t>
      </w:r>
    </w:p>
    <w:p w14:paraId="73B6EBAE" w14:textId="4B7C6992" w:rsidR="00A071AD" w:rsidRDefault="00A071AD" w:rsidP="00A071AD"/>
    <w:p w14:paraId="7EEAED83" w14:textId="779F7BD8" w:rsidR="00A071AD" w:rsidRDefault="00A071AD" w:rsidP="00A071AD">
      <w:pPr>
        <w:pStyle w:val="PargrafodaLista"/>
        <w:numPr>
          <w:ilvl w:val="0"/>
          <w:numId w:val="1"/>
        </w:numPr>
      </w:pPr>
      <w:r>
        <w:t>Para cada um destes conceitos, indique uma forma de operacionaliza-lo. Apresente o tipo de variável criada em cada um dos casos;</w:t>
      </w:r>
    </w:p>
    <w:p w14:paraId="3C5EFC23" w14:textId="45FCDC2F" w:rsidR="00A071AD" w:rsidRDefault="00A071AD" w:rsidP="00A071AD">
      <w:pPr>
        <w:pStyle w:val="PargrafodaLista"/>
        <w:numPr>
          <w:ilvl w:val="0"/>
          <w:numId w:val="1"/>
        </w:numPr>
      </w:pPr>
      <w:r>
        <w:t xml:space="preserve">Discuta a </w:t>
      </w:r>
      <w:r w:rsidR="00257042">
        <w:t>limitação de cada operacionalização proposta no item anterior;</w:t>
      </w:r>
    </w:p>
    <w:p w14:paraId="7027C5D2" w14:textId="42C192D2" w:rsidR="00E24A44" w:rsidRPr="00AA4665" w:rsidRDefault="00E24A44" w:rsidP="00A071AD">
      <w:pPr>
        <w:pStyle w:val="PargrafodaLista"/>
        <w:numPr>
          <w:ilvl w:val="0"/>
          <w:numId w:val="1"/>
        </w:numPr>
      </w:pPr>
      <w:r>
        <w:rPr>
          <w:i/>
          <w:iCs/>
        </w:rPr>
        <w:t xml:space="preserve">BÔNUS: </w:t>
      </w:r>
      <w:r>
        <w:t>Você saberia dizer por que há uma seta pontilhada que vai do plano empírico para o plano teórico?</w:t>
      </w:r>
    </w:p>
    <w:sectPr w:rsidR="00E24A44" w:rsidRPr="00AA4665" w:rsidSect="007910D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251"/>
    <w:multiLevelType w:val="hybridMultilevel"/>
    <w:tmpl w:val="01AC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93"/>
    <w:rsid w:val="00067639"/>
    <w:rsid w:val="000B6A1C"/>
    <w:rsid w:val="000E6E16"/>
    <w:rsid w:val="001306DA"/>
    <w:rsid w:val="00257042"/>
    <w:rsid w:val="00361A16"/>
    <w:rsid w:val="004719D5"/>
    <w:rsid w:val="005B4C0C"/>
    <w:rsid w:val="007910D5"/>
    <w:rsid w:val="00863F94"/>
    <w:rsid w:val="00881993"/>
    <w:rsid w:val="008E2768"/>
    <w:rsid w:val="009870A8"/>
    <w:rsid w:val="00A071AD"/>
    <w:rsid w:val="00AA4665"/>
    <w:rsid w:val="00CF043A"/>
    <w:rsid w:val="00D31BA0"/>
    <w:rsid w:val="00D91911"/>
    <w:rsid w:val="00E1393C"/>
    <w:rsid w:val="00E171E5"/>
    <w:rsid w:val="00E24A44"/>
    <w:rsid w:val="00F93C5E"/>
    <w:rsid w:val="00F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949B"/>
  <w15:chartTrackingRefBased/>
  <w15:docId w15:val="{21604713-3D77-4BAF-954A-BF9AAF0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7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76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E276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E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cesop.unicamp.br/por/es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esop.unicamp.br/por/opiniao_publica/artigo/7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644</Words>
  <Characters>3444</Characters>
  <Application>Microsoft Office Word</Application>
  <DocSecurity>0</DocSecurity>
  <Lines>76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15</cp:revision>
  <dcterms:created xsi:type="dcterms:W3CDTF">2023-04-17T13:42:00Z</dcterms:created>
  <dcterms:modified xsi:type="dcterms:W3CDTF">2023-04-17T21:45:00Z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e1120bbf-1355-4104-a445-e537a34c2acb</vt:lpwstr>
  </property>
</Properties>
</file>