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RELATÓRIO SEMESTRAL (A CADA SEIS MESES) - ☐</w:t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RELATÓRIO FINAL DE ESTÁGIO - ☐</w:t>
      </w:r>
    </w:p>
    <w:tbl>
      <w:tblPr>
        <w:tblStyle w:val="Table1"/>
        <w:tblW w:w="8360.0" w:type="dxa"/>
        <w:jc w:val="left"/>
        <w:tblInd w:w="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60"/>
        <w:tblGridChange w:id="0">
          <w:tblGrid>
            <w:gridCol w:w="83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MODALIDADE: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Obrigatório           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Não obrigatório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Nome do Aluno: </w:t>
            </w: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  <w:tab/>
              <w:t xml:space="preserve">Número USP: </w:t>
            </w:r>
            <w:bookmarkStart w:colFirst="0" w:colLast="0" w:name="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Telefone /contato: </w:t>
            </w:r>
            <w:bookmarkStart w:colFirst="0" w:colLast="0" w:name="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  <w:tab/>
              <w:tab/>
              <w:t xml:space="preserve">E-mail: 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Curso: </w:t>
            </w: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Departamento: </w:t>
            </w:r>
            <w:bookmarkStart w:colFirst="0" w:colLast="0" w:name="1t3h5sf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Professor (a) Supervisor (a) Acadêmico: </w:t>
            </w:r>
            <w:bookmarkStart w:colFirst="0" w:colLast="0" w:name="4d34og8" w:id="8"/>
            <w:bookmarkEnd w:id="8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Empresa/Instituição Concedente: </w:t>
            </w:r>
            <w:bookmarkStart w:colFirst="0" w:colLast="0" w:name="2s8eyo1" w:id="9"/>
            <w:bookmarkEnd w:id="9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Supervisor (a) na Concedente: </w:t>
            </w:r>
            <w:bookmarkStart w:colFirst="0" w:colLast="0" w:name="17dp8vu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Telefone: </w:t>
            </w:r>
            <w:bookmarkStart w:colFirst="0" w:colLast="0" w:name="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  <w:tab/>
              <w:tab/>
              <w:tab/>
              <w:t xml:space="preserve">E-mail: </w:t>
            </w:r>
            <w:bookmarkStart w:colFirst="0" w:colLast="0" w:name="26in1rg" w:id="12"/>
            <w:bookmarkEnd w:id="12"/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 do Estágio:       a      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DESCREVER E COMENTAR BREVEMENTE AS ATIVIDADES DESENVOLVIDAS DURANTE O ESTÁGIO, CONFORME O PLANO DE ESTÁGIO APROVADO. USAR O ESPAÇO QUE FOR NECESSÁRIO.</w:t>
      </w:r>
    </w:p>
    <w:bookmarkStart w:colFirst="0" w:colLast="0" w:name="lnxbz9" w:id="13"/>
    <w:bookmarkEnd w:id="13"/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Paulo, </w:t>
      </w:r>
      <w:bookmarkStart w:colFirst="0" w:colLast="0" w:name="35nkun2" w:id="14"/>
      <w:bookmarkEnd w:id="1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 de </w:t>
      </w:r>
      <w:bookmarkStart w:colFirst="0" w:colLast="0" w:name="1ksv4uv" w:id="15"/>
      <w:bookmarkEnd w:id="15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 de </w:t>
      </w:r>
      <w:bookmarkStart w:colFirst="0" w:colLast="0" w:name="44sinio" w:id="16"/>
      <w:bookmarkEnd w:id="16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     .</w:t>
      </w:r>
    </w:p>
    <w:tbl>
      <w:tblPr>
        <w:tblStyle w:val="Table2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7"/>
        <w:gridCol w:w="406"/>
        <w:gridCol w:w="4157"/>
        <w:tblGridChange w:id="0">
          <w:tblGrid>
            <w:gridCol w:w="4157"/>
            <w:gridCol w:w="406"/>
            <w:gridCol w:w="41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99920" cy="18999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0" cy="1899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99920" cy="189992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0" cy="1899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Supervisor (a) de Estágio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e Carimbo</w:t>
              <w:br w:type="textWrapping"/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 (a). Supervisor (a) Acadêmico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 e Carimbo</w:t>
              <w:br w:type="textWrapping"/>
              <w:t xml:space="preserve">Secretaria do Curso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1899920" cy="18999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899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Estagiário (a)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