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9BAC" w14:textId="3AE6B317" w:rsidR="00B50AD0" w:rsidRPr="006C2790" w:rsidRDefault="0027144F" w:rsidP="00B50AD0">
      <w:pPr>
        <w:jc w:val="center"/>
        <w:rPr>
          <w:b/>
          <w:bCs/>
          <w:color w:val="4472C4" w:themeColor="accent1"/>
          <w:sz w:val="40"/>
          <w:szCs w:val="40"/>
        </w:rPr>
      </w:pPr>
      <w:r w:rsidRPr="006C2790">
        <w:rPr>
          <w:b/>
          <w:bCs/>
          <w:color w:val="4472C4" w:themeColor="accent1"/>
          <w:sz w:val="40"/>
          <w:szCs w:val="40"/>
        </w:rPr>
        <w:t>Identificando Valores Pessoais</w:t>
      </w:r>
    </w:p>
    <w:p w14:paraId="34B374CA" w14:textId="77777777" w:rsidR="00980398" w:rsidRDefault="00980398" w:rsidP="00C0548A">
      <w:pPr>
        <w:jc w:val="both"/>
        <w:rPr>
          <w:b/>
          <w:bCs/>
          <w:sz w:val="24"/>
          <w:szCs w:val="24"/>
        </w:rPr>
      </w:pPr>
    </w:p>
    <w:p w14:paraId="6645EDB9" w14:textId="2ED82295" w:rsidR="00F7701A" w:rsidRPr="005C544B" w:rsidRDefault="00F7701A" w:rsidP="00C0548A">
      <w:pPr>
        <w:jc w:val="both"/>
        <w:rPr>
          <w:sz w:val="24"/>
          <w:szCs w:val="24"/>
        </w:rPr>
      </w:pPr>
      <w:r w:rsidRPr="005C544B">
        <w:rPr>
          <w:b/>
          <w:bCs/>
          <w:sz w:val="24"/>
          <w:szCs w:val="24"/>
        </w:rPr>
        <w:t>INSTRUÇ</w:t>
      </w:r>
      <w:r w:rsidR="00432F71" w:rsidRPr="005C544B">
        <w:rPr>
          <w:b/>
          <w:bCs/>
          <w:sz w:val="24"/>
          <w:szCs w:val="24"/>
        </w:rPr>
        <w:t>ÕES</w:t>
      </w:r>
      <w:r w:rsidRPr="005C544B">
        <w:rPr>
          <w:sz w:val="24"/>
          <w:szCs w:val="24"/>
        </w:rPr>
        <w:t>:</w:t>
      </w:r>
    </w:p>
    <w:p w14:paraId="3CE74E9F" w14:textId="03A99884" w:rsidR="00A54C90" w:rsidRDefault="00F7701A" w:rsidP="00C0548A">
      <w:pPr>
        <w:jc w:val="both"/>
        <w:rPr>
          <w:sz w:val="24"/>
          <w:szCs w:val="24"/>
        </w:rPr>
      </w:pPr>
      <w:r w:rsidRPr="005C544B">
        <w:rPr>
          <w:sz w:val="24"/>
          <w:szCs w:val="24"/>
        </w:rPr>
        <w:t xml:space="preserve">Para essa atividade, vamos </w:t>
      </w:r>
      <w:r w:rsidR="0047536F" w:rsidRPr="005C544B">
        <w:rPr>
          <w:sz w:val="24"/>
          <w:szCs w:val="24"/>
        </w:rPr>
        <w:t>refletir sobre valores organizados em quatro áreas que costumam ser importantes na vida da maioria das pessoas</w:t>
      </w:r>
      <w:r w:rsidR="00A54C90" w:rsidRPr="005C544B">
        <w:rPr>
          <w:sz w:val="24"/>
          <w:szCs w:val="24"/>
        </w:rPr>
        <w:t>. Antes de refletir sobre seus valores pessoais em cada uma das áreas, veja uma descrição delas:</w:t>
      </w:r>
    </w:p>
    <w:tbl>
      <w:tblPr>
        <w:tblStyle w:val="Tabelacomgrade"/>
        <w:tblW w:w="0" w:type="auto"/>
        <w:tblLook w:val="04A0" w:firstRow="1" w:lastRow="0" w:firstColumn="1" w:lastColumn="0" w:noHBand="0" w:noVBand="1"/>
      </w:tblPr>
      <w:tblGrid>
        <w:gridCol w:w="1326"/>
        <w:gridCol w:w="9130"/>
      </w:tblGrid>
      <w:tr w:rsidR="00327657" w14:paraId="55DD8989" w14:textId="77777777" w:rsidTr="00327657">
        <w:tc>
          <w:tcPr>
            <w:tcW w:w="1271" w:type="dxa"/>
          </w:tcPr>
          <w:p w14:paraId="7DA924CC" w14:textId="344CCC73" w:rsidR="00327657" w:rsidRPr="006C2790" w:rsidRDefault="00FF7918" w:rsidP="006C2790">
            <w:r w:rsidRPr="006C2790">
              <w:rPr>
                <w:noProof/>
              </w:rPr>
              <w:drawing>
                <wp:inline distT="0" distB="0" distL="0" distR="0" wp14:anchorId="014C2003" wp14:editId="1967C6E7">
                  <wp:extent cx="687977" cy="687977"/>
                  <wp:effectExtent l="0" t="0" r="0" b="0"/>
                  <wp:docPr id="6" name="Gráfico 6" descr="Idioma de aprendizagem remot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Idioma de aprendizagem remota com preenchimento sólido"/>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90265" cy="690265"/>
                          </a:xfrm>
                          <a:prstGeom prst="rect">
                            <a:avLst/>
                          </a:prstGeom>
                        </pic:spPr>
                      </pic:pic>
                    </a:graphicData>
                  </a:graphic>
                </wp:inline>
              </w:drawing>
            </w:r>
          </w:p>
        </w:tc>
        <w:tc>
          <w:tcPr>
            <w:tcW w:w="9185" w:type="dxa"/>
          </w:tcPr>
          <w:p w14:paraId="5CF59EE4" w14:textId="28016CB4" w:rsidR="00327657" w:rsidRPr="00CB3F93" w:rsidRDefault="00100A1F" w:rsidP="00C0548A">
            <w:pPr>
              <w:jc w:val="both"/>
            </w:pPr>
            <w:r w:rsidRPr="00CB3F93">
              <w:rPr>
                <w:b/>
                <w:bCs/>
              </w:rPr>
              <w:t>Trabalho/educação</w:t>
            </w:r>
            <w:r w:rsidRPr="00CB3F93">
              <w:t xml:space="preserve">: essa área está relacionada aos seus objetivos de carreira, seus valores sobre como melhorar sua educação e conhecimento e, de forma mais geral, aos sentimentos de utilidade para aqueles que são próximos a você ou para sua comunidade (Ex.: voluntariado, gestão da sua </w:t>
            </w:r>
            <w:proofErr w:type="gramStart"/>
            <w:r w:rsidRPr="00CB3F93">
              <w:t>casa, etc.</w:t>
            </w:r>
            <w:proofErr w:type="gramEnd"/>
            <w:r w:rsidRPr="00CB3F93">
              <w:t>).</w:t>
            </w:r>
          </w:p>
        </w:tc>
      </w:tr>
      <w:tr w:rsidR="00327657" w14:paraId="3C97FC7B" w14:textId="77777777" w:rsidTr="00327657">
        <w:tc>
          <w:tcPr>
            <w:tcW w:w="1271" w:type="dxa"/>
          </w:tcPr>
          <w:p w14:paraId="2EF23E83" w14:textId="01E9C474" w:rsidR="00327657" w:rsidRDefault="00FF7918" w:rsidP="00C0548A">
            <w:pPr>
              <w:jc w:val="both"/>
              <w:rPr>
                <w:sz w:val="24"/>
                <w:szCs w:val="24"/>
              </w:rPr>
            </w:pPr>
            <w:r>
              <w:rPr>
                <w:noProof/>
                <w:sz w:val="24"/>
                <w:szCs w:val="24"/>
              </w:rPr>
              <w:drawing>
                <wp:inline distT="0" distB="0" distL="0" distR="0" wp14:anchorId="00223B3C" wp14:editId="05776AF3">
                  <wp:extent cx="653143" cy="653143"/>
                  <wp:effectExtent l="0" t="0" r="0" b="0"/>
                  <wp:docPr id="7" name="Gráfico 7" descr="Férias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Férias com preenchimento sólido"/>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55865" cy="655865"/>
                          </a:xfrm>
                          <a:prstGeom prst="rect">
                            <a:avLst/>
                          </a:prstGeom>
                        </pic:spPr>
                      </pic:pic>
                    </a:graphicData>
                  </a:graphic>
                </wp:inline>
              </w:drawing>
            </w:r>
          </w:p>
        </w:tc>
        <w:tc>
          <w:tcPr>
            <w:tcW w:w="9185" w:type="dxa"/>
          </w:tcPr>
          <w:p w14:paraId="1D74A696" w14:textId="77777777" w:rsidR="00100A1F" w:rsidRPr="00CB3F93" w:rsidRDefault="00100A1F" w:rsidP="00100A1F">
            <w:pPr>
              <w:jc w:val="both"/>
            </w:pPr>
            <w:r w:rsidRPr="00CB3F93">
              <w:rPr>
                <w:b/>
                <w:bCs/>
              </w:rPr>
              <w:t>Lazer</w:t>
            </w:r>
            <w:r w:rsidRPr="00CB3F93">
              <w:t>: essa área se refere ao que te traz sentimento de prazer na vida, como você se diverte, seus hobbies ou outras atividades com as quais você gosta de gastar seu tempo livre (Ex.: jardinagem, costura, treinar um time de futebol infantil, pescar, praticar esportes).</w:t>
            </w:r>
          </w:p>
          <w:p w14:paraId="1E54F717" w14:textId="77777777" w:rsidR="00327657" w:rsidRPr="00CB3F93" w:rsidRDefault="00327657" w:rsidP="00C0548A">
            <w:pPr>
              <w:jc w:val="both"/>
            </w:pPr>
          </w:p>
        </w:tc>
      </w:tr>
      <w:tr w:rsidR="00327657" w14:paraId="3959A295" w14:textId="77777777" w:rsidTr="00327657">
        <w:tc>
          <w:tcPr>
            <w:tcW w:w="1271" w:type="dxa"/>
          </w:tcPr>
          <w:p w14:paraId="2DBDCD55" w14:textId="4846DDF0" w:rsidR="00327657" w:rsidRDefault="00100A1F" w:rsidP="00C0548A">
            <w:pPr>
              <w:jc w:val="both"/>
              <w:rPr>
                <w:sz w:val="24"/>
                <w:szCs w:val="24"/>
              </w:rPr>
            </w:pPr>
            <w:r>
              <w:rPr>
                <w:noProof/>
                <w:sz w:val="24"/>
                <w:szCs w:val="24"/>
              </w:rPr>
              <w:drawing>
                <wp:inline distT="0" distB="0" distL="0" distR="0" wp14:anchorId="674EA82E" wp14:editId="77F277F0">
                  <wp:extent cx="679269" cy="679269"/>
                  <wp:effectExtent l="0" t="0" r="0" b="0"/>
                  <wp:docPr id="9" name="Gráfico 9" descr="Ciclo com pessoas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descr="Ciclo com pessoas com preenchimento sólido"/>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81527" cy="681527"/>
                          </a:xfrm>
                          <a:prstGeom prst="rect">
                            <a:avLst/>
                          </a:prstGeom>
                        </pic:spPr>
                      </pic:pic>
                    </a:graphicData>
                  </a:graphic>
                </wp:inline>
              </w:drawing>
            </w:r>
          </w:p>
        </w:tc>
        <w:tc>
          <w:tcPr>
            <w:tcW w:w="9185" w:type="dxa"/>
          </w:tcPr>
          <w:p w14:paraId="3996FC43" w14:textId="77777777" w:rsidR="00100A1F" w:rsidRPr="00CB3F93" w:rsidRDefault="00100A1F" w:rsidP="00100A1F">
            <w:pPr>
              <w:jc w:val="both"/>
            </w:pPr>
            <w:r w:rsidRPr="00CB3F93">
              <w:rPr>
                <w:b/>
                <w:bCs/>
              </w:rPr>
              <w:t>Relacionamentos</w:t>
            </w:r>
            <w:r w:rsidRPr="00CB3F93">
              <w:t>: essa área faz referências aos seus vínculos e relações íntimas na vida, como o relacionamento com seus filhos, sua família de origem, seus amigos e contatos sociais nas comunidades que está inserido.</w:t>
            </w:r>
          </w:p>
          <w:p w14:paraId="657AF6C4" w14:textId="77777777" w:rsidR="00327657" w:rsidRPr="00CB3F93" w:rsidRDefault="00327657" w:rsidP="00C0548A">
            <w:pPr>
              <w:jc w:val="both"/>
            </w:pPr>
          </w:p>
        </w:tc>
      </w:tr>
      <w:tr w:rsidR="00327657" w14:paraId="70E7060A" w14:textId="77777777" w:rsidTr="00327657">
        <w:tc>
          <w:tcPr>
            <w:tcW w:w="1271" w:type="dxa"/>
          </w:tcPr>
          <w:p w14:paraId="3EBEFEC1" w14:textId="529B5F16" w:rsidR="00327657" w:rsidRDefault="00100A1F" w:rsidP="00C0548A">
            <w:pPr>
              <w:jc w:val="both"/>
              <w:rPr>
                <w:sz w:val="24"/>
                <w:szCs w:val="24"/>
              </w:rPr>
            </w:pPr>
            <w:r>
              <w:rPr>
                <w:noProof/>
                <w:sz w:val="24"/>
                <w:szCs w:val="24"/>
              </w:rPr>
              <w:drawing>
                <wp:inline distT="0" distB="0" distL="0" distR="0" wp14:anchorId="6A7DE31F" wp14:editId="73229FE1">
                  <wp:extent cx="705394" cy="705394"/>
                  <wp:effectExtent l="0" t="0" r="0" b="0"/>
                  <wp:docPr id="11" name="Gráfico 11" descr="Coração pulsand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o 11" descr="Coração pulsando com preenchimento sólido"/>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07967" cy="707967"/>
                          </a:xfrm>
                          <a:prstGeom prst="rect">
                            <a:avLst/>
                          </a:prstGeom>
                        </pic:spPr>
                      </pic:pic>
                    </a:graphicData>
                  </a:graphic>
                </wp:inline>
              </w:drawing>
            </w:r>
          </w:p>
        </w:tc>
        <w:tc>
          <w:tcPr>
            <w:tcW w:w="9185" w:type="dxa"/>
          </w:tcPr>
          <w:p w14:paraId="403FF6AC" w14:textId="4B75E2B1" w:rsidR="00327657" w:rsidRPr="00CB3F93" w:rsidRDefault="00100A1F" w:rsidP="00C0548A">
            <w:pPr>
              <w:jc w:val="both"/>
            </w:pPr>
            <w:r w:rsidRPr="00CB3F93">
              <w:rPr>
                <w:b/>
                <w:bCs/>
              </w:rPr>
              <w:t>Crescimento pessoal / saúde</w:t>
            </w:r>
            <w:r w:rsidRPr="00CB3F93">
              <w:t>: refere-se à sua vida espiritual (seja numa religião formal ou em expressões pessoais de espiritualidade), exercícios, nutrição e fatores de risco à saúde (como beber, usar drogas, fumar, peso).</w:t>
            </w:r>
          </w:p>
        </w:tc>
      </w:tr>
    </w:tbl>
    <w:p w14:paraId="467D591B" w14:textId="0879B2D7" w:rsidR="000743AD" w:rsidRPr="000743AD" w:rsidRDefault="00530690" w:rsidP="000743AD">
      <w:pPr>
        <w:spacing w:before="240" w:after="0"/>
        <w:jc w:val="both"/>
        <w:rPr>
          <w:sz w:val="24"/>
          <w:szCs w:val="24"/>
        </w:rPr>
      </w:pPr>
      <w:r w:rsidRPr="005C544B">
        <w:rPr>
          <w:sz w:val="24"/>
          <w:szCs w:val="24"/>
        </w:rPr>
        <w:t>A seguir</w:t>
      </w:r>
      <w:r w:rsidR="00F4346D" w:rsidRPr="005C544B">
        <w:rPr>
          <w:sz w:val="24"/>
          <w:szCs w:val="24"/>
        </w:rPr>
        <w:t xml:space="preserve">, você será solicitado a examinar mais de perto seus valores em cada uma dessas áreas e escrevê-los. Em seguida, você avaliará o quão perto está de viver sua vida de acordo com seus valores. Você também examinará mais de perto as barreiras ou obstáculos em sua vida que se </w:t>
      </w:r>
      <w:r w:rsidR="00432F71" w:rsidRPr="005C544B">
        <w:rPr>
          <w:sz w:val="24"/>
          <w:szCs w:val="24"/>
        </w:rPr>
        <w:t>colocam</w:t>
      </w:r>
      <w:r w:rsidR="00F4346D" w:rsidRPr="005C544B">
        <w:rPr>
          <w:sz w:val="24"/>
          <w:szCs w:val="24"/>
        </w:rPr>
        <w:t xml:space="preserve"> entre você e o tipo de vida que deseja viver.</w:t>
      </w:r>
    </w:p>
    <w:p w14:paraId="47AC7744" w14:textId="28F6C98F" w:rsidR="00D45723" w:rsidRPr="005C544B" w:rsidRDefault="000B0A09" w:rsidP="000743AD">
      <w:pPr>
        <w:spacing w:before="240"/>
        <w:jc w:val="both"/>
        <w:rPr>
          <w:b/>
          <w:bCs/>
          <w:sz w:val="24"/>
          <w:szCs w:val="24"/>
        </w:rPr>
      </w:pPr>
      <w:r w:rsidRPr="005C544B">
        <w:rPr>
          <w:b/>
          <w:bCs/>
          <w:sz w:val="24"/>
          <w:szCs w:val="24"/>
        </w:rPr>
        <w:t xml:space="preserve">O PRIMEIRO PASSO: </w:t>
      </w:r>
      <w:r w:rsidR="00C10E10">
        <w:rPr>
          <w:b/>
          <w:bCs/>
          <w:sz w:val="24"/>
          <w:szCs w:val="24"/>
        </w:rPr>
        <w:t>Identificando valores e minha proximidade deles.</w:t>
      </w:r>
    </w:p>
    <w:p w14:paraId="4120CA80" w14:textId="2E26BBCE" w:rsidR="00C852D3" w:rsidRPr="005C544B" w:rsidRDefault="00D45723" w:rsidP="00B231D0">
      <w:pPr>
        <w:jc w:val="both"/>
        <w:rPr>
          <w:sz w:val="24"/>
          <w:szCs w:val="24"/>
        </w:rPr>
      </w:pPr>
      <w:r w:rsidRPr="005C544B">
        <w:rPr>
          <w:sz w:val="24"/>
          <w:szCs w:val="24"/>
        </w:rPr>
        <w:t xml:space="preserve">Comece descrevendo seus valores dentro de cada uma das quatro áreas descritas. Pense em cada área em termos de seus sonhos, de como seria sua vida se você tivesse a oportunidade de ter seus desejos completamente realizados. Quais são as </w:t>
      </w:r>
      <w:r w:rsidR="00C852D3" w:rsidRPr="005C544B">
        <w:rPr>
          <w:sz w:val="24"/>
          <w:szCs w:val="24"/>
        </w:rPr>
        <w:t>“coisas valiosas” (qualidades)</w:t>
      </w:r>
      <w:r w:rsidRPr="005C544B">
        <w:rPr>
          <w:sz w:val="24"/>
          <w:szCs w:val="24"/>
        </w:rPr>
        <w:t xml:space="preserve"> que você gostaria de obter em cada área e quais são suas expectativas nessas áreas de sua vida?</w:t>
      </w:r>
    </w:p>
    <w:p w14:paraId="67A9257A" w14:textId="77777777" w:rsidR="00A4373D" w:rsidRPr="005C544B" w:rsidRDefault="00C852D3" w:rsidP="00B231D0">
      <w:pPr>
        <w:jc w:val="both"/>
        <w:rPr>
          <w:sz w:val="24"/>
          <w:szCs w:val="24"/>
        </w:rPr>
      </w:pPr>
      <w:r w:rsidRPr="005C544B">
        <w:rPr>
          <w:sz w:val="24"/>
          <w:szCs w:val="24"/>
        </w:rPr>
        <w:t>ATENÇÃO: S</w:t>
      </w:r>
      <w:r w:rsidR="00D45723" w:rsidRPr="005C544B">
        <w:rPr>
          <w:sz w:val="24"/>
          <w:szCs w:val="24"/>
        </w:rPr>
        <w:t xml:space="preserve">eu valor não deve ser um objetivo específico; em vez disso, deve refletir </w:t>
      </w:r>
      <w:r w:rsidRPr="005C544B">
        <w:rPr>
          <w:sz w:val="24"/>
          <w:szCs w:val="24"/>
        </w:rPr>
        <w:t>a</w:t>
      </w:r>
      <w:r w:rsidR="00D45723" w:rsidRPr="005C544B">
        <w:rPr>
          <w:sz w:val="24"/>
          <w:szCs w:val="24"/>
        </w:rPr>
        <w:t xml:space="preserve"> maneira como você gostaria de viver sua vida ao longo do tempo. Por exemplo, casar pode ser um</w:t>
      </w:r>
      <w:r w:rsidRPr="005C544B">
        <w:rPr>
          <w:sz w:val="24"/>
          <w:szCs w:val="24"/>
        </w:rPr>
        <w:t xml:space="preserve"> objetivo </w:t>
      </w:r>
      <w:r w:rsidR="00D45723" w:rsidRPr="005C544B">
        <w:rPr>
          <w:sz w:val="24"/>
          <w:szCs w:val="24"/>
        </w:rPr>
        <w:t xml:space="preserve">que você tem na vida, mas apenas reflete o valor de </w:t>
      </w:r>
      <w:r w:rsidR="00D45723" w:rsidRPr="005C544B">
        <w:rPr>
          <w:b/>
          <w:bCs/>
          <w:sz w:val="24"/>
          <w:szCs w:val="24"/>
        </w:rPr>
        <w:t>ser um parceiro afetuoso</w:t>
      </w:r>
      <w:r w:rsidR="00D45723" w:rsidRPr="005C544B">
        <w:rPr>
          <w:sz w:val="24"/>
          <w:szCs w:val="24"/>
        </w:rPr>
        <w:t xml:space="preserve">, </w:t>
      </w:r>
      <w:r w:rsidR="00D45723" w:rsidRPr="005C544B">
        <w:rPr>
          <w:b/>
          <w:bCs/>
          <w:sz w:val="24"/>
          <w:szCs w:val="24"/>
        </w:rPr>
        <w:t>honesto e amoroso</w:t>
      </w:r>
      <w:r w:rsidR="00425B11" w:rsidRPr="005C544B">
        <w:rPr>
          <w:b/>
          <w:bCs/>
          <w:sz w:val="24"/>
          <w:szCs w:val="24"/>
        </w:rPr>
        <w:t xml:space="preserve">. </w:t>
      </w:r>
      <w:r w:rsidR="00425B11" w:rsidRPr="005C544B">
        <w:rPr>
          <w:sz w:val="24"/>
          <w:szCs w:val="24"/>
        </w:rPr>
        <w:t>E essas são as</w:t>
      </w:r>
      <w:r w:rsidR="00425B11" w:rsidRPr="005C544B">
        <w:rPr>
          <w:b/>
          <w:bCs/>
          <w:sz w:val="24"/>
          <w:szCs w:val="24"/>
        </w:rPr>
        <w:t xml:space="preserve"> “coisas valiosas” (qualidades) </w:t>
      </w:r>
      <w:r w:rsidR="00425B11" w:rsidRPr="005C544B">
        <w:rPr>
          <w:sz w:val="24"/>
          <w:szCs w:val="24"/>
        </w:rPr>
        <w:t xml:space="preserve">que você deseja obter. </w:t>
      </w:r>
      <w:r w:rsidR="00D45723" w:rsidRPr="005C544B">
        <w:rPr>
          <w:sz w:val="24"/>
          <w:szCs w:val="24"/>
        </w:rPr>
        <w:t xml:space="preserve">Acompanhar seu filho a um jogo de beisebol pode ser um objetivo; ser </w:t>
      </w:r>
      <w:r w:rsidR="00D45723" w:rsidRPr="005C544B">
        <w:rPr>
          <w:b/>
          <w:bCs/>
          <w:sz w:val="24"/>
          <w:szCs w:val="24"/>
        </w:rPr>
        <w:t>um pai envolvido e interessado</w:t>
      </w:r>
      <w:r w:rsidR="00D45723" w:rsidRPr="005C544B">
        <w:rPr>
          <w:sz w:val="24"/>
          <w:szCs w:val="24"/>
        </w:rPr>
        <w:t xml:space="preserve"> pode ser o valor.</w:t>
      </w:r>
    </w:p>
    <w:p w14:paraId="71E683BD" w14:textId="77777777" w:rsidR="006C2790" w:rsidRDefault="006C2790">
      <w:pPr>
        <w:rPr>
          <w:sz w:val="24"/>
          <w:szCs w:val="24"/>
        </w:rPr>
      </w:pPr>
      <w:r>
        <w:rPr>
          <w:sz w:val="24"/>
          <w:szCs w:val="24"/>
        </w:rPr>
        <w:br w:type="page"/>
      </w:r>
    </w:p>
    <w:p w14:paraId="1E8B3666" w14:textId="78F5345B" w:rsidR="00AD27F6" w:rsidRDefault="00A4373D" w:rsidP="006C2790">
      <w:pPr>
        <w:jc w:val="both"/>
        <w:rPr>
          <w:sz w:val="24"/>
          <w:szCs w:val="24"/>
        </w:rPr>
      </w:pPr>
      <w:r w:rsidRPr="005C544B">
        <w:rPr>
          <w:sz w:val="24"/>
          <w:szCs w:val="24"/>
        </w:rPr>
        <w:lastRenderedPageBreak/>
        <w:t>Agora, e</w:t>
      </w:r>
      <w:r w:rsidR="00D45723" w:rsidRPr="005C544B">
        <w:rPr>
          <w:sz w:val="24"/>
          <w:szCs w:val="24"/>
        </w:rPr>
        <w:t>screva seu valor</w:t>
      </w:r>
      <w:r w:rsidRPr="005C544B">
        <w:rPr>
          <w:sz w:val="24"/>
          <w:szCs w:val="24"/>
        </w:rPr>
        <w:t>(es)</w:t>
      </w:r>
      <w:r w:rsidR="00D45723" w:rsidRPr="005C544B">
        <w:rPr>
          <w:sz w:val="24"/>
          <w:szCs w:val="24"/>
        </w:rPr>
        <w:t xml:space="preserve"> para cada área </w:t>
      </w:r>
      <w:r w:rsidRPr="005C544B">
        <w:rPr>
          <w:sz w:val="24"/>
          <w:szCs w:val="24"/>
        </w:rPr>
        <w:t>no quadro a seguir. E lembre</w:t>
      </w:r>
      <w:r w:rsidR="004E6225">
        <w:rPr>
          <w:sz w:val="24"/>
          <w:szCs w:val="24"/>
        </w:rPr>
        <w:t>-se</w:t>
      </w:r>
      <w:r w:rsidRPr="005C544B">
        <w:rPr>
          <w:sz w:val="24"/>
          <w:szCs w:val="24"/>
        </w:rPr>
        <w:t xml:space="preserve"> que não existe certo nem errado na forma de descrever seus valores. </w:t>
      </w:r>
      <w:r w:rsidR="00B50AD0" w:rsidRPr="005C544B">
        <w:rPr>
          <w:sz w:val="24"/>
          <w:szCs w:val="24"/>
        </w:rPr>
        <w:t>Valores são livremente escolhidos.</w:t>
      </w:r>
      <w:r w:rsidRPr="005C544B">
        <w:rPr>
          <w:sz w:val="24"/>
          <w:szCs w:val="24"/>
        </w:rPr>
        <w:t xml:space="preserve"> </w:t>
      </w:r>
    </w:p>
    <w:tbl>
      <w:tblPr>
        <w:tblStyle w:val="Tabelacomgrade"/>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5218"/>
        <w:gridCol w:w="5218"/>
      </w:tblGrid>
      <w:tr w:rsidR="005C544B" w:rsidRPr="005C544B" w14:paraId="5A03B16E" w14:textId="77777777" w:rsidTr="00F14A2E">
        <w:trPr>
          <w:trHeight w:val="2299"/>
        </w:trPr>
        <w:tc>
          <w:tcPr>
            <w:tcW w:w="5218" w:type="dxa"/>
          </w:tcPr>
          <w:p w14:paraId="0FAF7B0C" w14:textId="211237CD" w:rsidR="005C544B" w:rsidRPr="005C544B" w:rsidRDefault="00B659D0" w:rsidP="009E0B49">
            <w:r w:rsidRPr="006C2790">
              <w:rPr>
                <w:noProof/>
              </w:rPr>
              <w:drawing>
                <wp:inline distT="0" distB="0" distL="0" distR="0" wp14:anchorId="172E43AB" wp14:editId="2C39BA03">
                  <wp:extent cx="330926" cy="330926"/>
                  <wp:effectExtent l="0" t="0" r="0" b="0"/>
                  <wp:docPr id="12" name="Gráfico 12" descr="Idioma de aprendizagem remot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Idioma de aprendizagem remota com preenchimento sólid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0926" cy="330926"/>
                          </a:xfrm>
                          <a:prstGeom prst="rect">
                            <a:avLst/>
                          </a:prstGeom>
                        </pic:spPr>
                      </pic:pic>
                    </a:graphicData>
                  </a:graphic>
                </wp:inline>
              </w:drawing>
            </w:r>
            <w:r>
              <w:t xml:space="preserve"> </w:t>
            </w:r>
            <w:r w:rsidR="005C544B">
              <w:t>TRABALHO / EDUCAÇÃO:</w:t>
            </w:r>
          </w:p>
          <w:p w14:paraId="3D820037" w14:textId="42B8FF05" w:rsidR="005C544B" w:rsidRPr="005C544B" w:rsidRDefault="005C544B" w:rsidP="009E0B49"/>
        </w:tc>
        <w:tc>
          <w:tcPr>
            <w:tcW w:w="5218" w:type="dxa"/>
          </w:tcPr>
          <w:p w14:paraId="027CC9F8" w14:textId="77777777" w:rsidR="005C544B" w:rsidRDefault="00B659D0" w:rsidP="009E0B49">
            <w:r>
              <w:rPr>
                <w:noProof/>
                <w:sz w:val="24"/>
                <w:szCs w:val="24"/>
              </w:rPr>
              <w:drawing>
                <wp:inline distT="0" distB="0" distL="0" distR="0" wp14:anchorId="2242B9E3" wp14:editId="7D5A5D9E">
                  <wp:extent cx="330835" cy="330835"/>
                  <wp:effectExtent l="0" t="0" r="0" b="0"/>
                  <wp:docPr id="13" name="Gráfico 13" descr="Férias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Férias com preenchimento sólido"/>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5564" cy="335564"/>
                          </a:xfrm>
                          <a:prstGeom prst="rect">
                            <a:avLst/>
                          </a:prstGeom>
                        </pic:spPr>
                      </pic:pic>
                    </a:graphicData>
                  </a:graphic>
                </wp:inline>
              </w:drawing>
            </w:r>
            <w:r>
              <w:t xml:space="preserve"> </w:t>
            </w:r>
            <w:r w:rsidR="005C544B">
              <w:t>LAZER:</w:t>
            </w:r>
          </w:p>
          <w:p w14:paraId="3F4F2322" w14:textId="3DA1C7DA" w:rsidR="009E068E" w:rsidRPr="005C544B" w:rsidRDefault="009E068E" w:rsidP="009E0B49"/>
        </w:tc>
      </w:tr>
      <w:tr w:rsidR="005C544B" w:rsidRPr="005C544B" w14:paraId="1E9B47DD" w14:textId="77777777" w:rsidTr="00F14A2E">
        <w:trPr>
          <w:trHeight w:val="2233"/>
        </w:trPr>
        <w:tc>
          <w:tcPr>
            <w:tcW w:w="5218" w:type="dxa"/>
          </w:tcPr>
          <w:p w14:paraId="33203344" w14:textId="5F0B566A" w:rsidR="005C544B" w:rsidRPr="005C544B" w:rsidRDefault="009E068E" w:rsidP="009E0B49">
            <w:r>
              <w:rPr>
                <w:noProof/>
                <w:sz w:val="24"/>
                <w:szCs w:val="24"/>
              </w:rPr>
              <w:drawing>
                <wp:inline distT="0" distB="0" distL="0" distR="0" wp14:anchorId="0CE05C44" wp14:editId="5D6B7676">
                  <wp:extent cx="330835" cy="330835"/>
                  <wp:effectExtent l="0" t="0" r="0" b="0"/>
                  <wp:docPr id="14" name="Gráfico 14" descr="Ciclo com pessoas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descr="Ciclo com pessoas com preenchimento sólid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6107" cy="336107"/>
                          </a:xfrm>
                          <a:prstGeom prst="rect">
                            <a:avLst/>
                          </a:prstGeom>
                        </pic:spPr>
                      </pic:pic>
                    </a:graphicData>
                  </a:graphic>
                </wp:inline>
              </w:drawing>
            </w:r>
            <w:r>
              <w:t xml:space="preserve"> </w:t>
            </w:r>
            <w:r w:rsidR="005C544B">
              <w:t>RELACIONAMENTOS:</w:t>
            </w:r>
          </w:p>
          <w:p w14:paraId="5ABAC03F" w14:textId="75187C9F" w:rsidR="005C544B" w:rsidRPr="005C544B" w:rsidRDefault="005C544B" w:rsidP="009E0B49"/>
        </w:tc>
        <w:tc>
          <w:tcPr>
            <w:tcW w:w="5218" w:type="dxa"/>
          </w:tcPr>
          <w:p w14:paraId="6D79B026" w14:textId="664F93B4" w:rsidR="005C544B" w:rsidRDefault="009E068E" w:rsidP="009E0B49">
            <w:r>
              <w:rPr>
                <w:noProof/>
                <w:sz w:val="24"/>
                <w:szCs w:val="24"/>
              </w:rPr>
              <w:drawing>
                <wp:inline distT="0" distB="0" distL="0" distR="0" wp14:anchorId="15E24E63" wp14:editId="26DCE0A7">
                  <wp:extent cx="330835" cy="330835"/>
                  <wp:effectExtent l="0" t="0" r="0" b="0"/>
                  <wp:docPr id="15" name="Gráfico 15" descr="Coração pulsand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o 11" descr="Coração pulsando com preenchimento sólido"/>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7495" cy="337495"/>
                          </a:xfrm>
                          <a:prstGeom prst="rect">
                            <a:avLst/>
                          </a:prstGeom>
                        </pic:spPr>
                      </pic:pic>
                    </a:graphicData>
                  </a:graphic>
                </wp:inline>
              </w:drawing>
            </w:r>
            <w:r w:rsidR="005C544B">
              <w:t>DESENVOLVIMENTO PESSOAL / SAÚDE:</w:t>
            </w:r>
          </w:p>
          <w:p w14:paraId="496E1152" w14:textId="7C29DFBF" w:rsidR="009E068E" w:rsidRPr="005C544B" w:rsidRDefault="009E068E" w:rsidP="009E0B49"/>
        </w:tc>
      </w:tr>
    </w:tbl>
    <w:p w14:paraId="4B497F97" w14:textId="2235B310" w:rsidR="00B75702" w:rsidRDefault="00586F88" w:rsidP="009D6CF2">
      <w:pPr>
        <w:spacing w:before="240"/>
        <w:jc w:val="both"/>
        <w:rPr>
          <w:sz w:val="24"/>
          <w:szCs w:val="24"/>
        </w:rPr>
      </w:pPr>
      <w:r w:rsidRPr="00586F88">
        <w:rPr>
          <w:sz w:val="24"/>
          <w:szCs w:val="24"/>
        </w:rPr>
        <w:t>Agora, olhe novamente para os valores que você escreveu acima. Pense no seu valor como "</w:t>
      </w:r>
      <w:r w:rsidR="00D125FE">
        <w:rPr>
          <w:sz w:val="24"/>
          <w:szCs w:val="24"/>
        </w:rPr>
        <w:t>a mosca</w:t>
      </w:r>
      <w:r w:rsidRPr="00586F88">
        <w:rPr>
          <w:sz w:val="24"/>
          <w:szCs w:val="24"/>
        </w:rPr>
        <w:t xml:space="preserve">" (o </w:t>
      </w:r>
      <w:r w:rsidR="00D125FE">
        <w:rPr>
          <w:sz w:val="24"/>
          <w:szCs w:val="24"/>
        </w:rPr>
        <w:t>centro</w:t>
      </w:r>
      <w:r w:rsidRPr="00586F88">
        <w:rPr>
          <w:sz w:val="24"/>
          <w:szCs w:val="24"/>
        </w:rPr>
        <w:t xml:space="preserve"> do alvo). O “</w:t>
      </w:r>
      <w:r w:rsidR="00D125FE">
        <w:rPr>
          <w:sz w:val="24"/>
          <w:szCs w:val="24"/>
        </w:rPr>
        <w:t>acertar na mosca</w:t>
      </w:r>
      <w:r w:rsidRPr="00586F88">
        <w:rPr>
          <w:sz w:val="24"/>
          <w:szCs w:val="24"/>
        </w:rPr>
        <w:t xml:space="preserve">” é exatamente como você deseja que sua vida seja, um golpe direto, onde você está vivendo sua vida de uma forma que seja </w:t>
      </w:r>
      <w:r>
        <w:rPr>
          <w:sz w:val="24"/>
          <w:szCs w:val="24"/>
        </w:rPr>
        <w:t xml:space="preserve">totalmente </w:t>
      </w:r>
      <w:r w:rsidRPr="00586F88">
        <w:rPr>
          <w:sz w:val="24"/>
          <w:szCs w:val="24"/>
        </w:rPr>
        <w:t xml:space="preserve">consistente com seu valor. Agora, faça um X </w:t>
      </w:r>
      <w:r>
        <w:rPr>
          <w:sz w:val="24"/>
          <w:szCs w:val="24"/>
        </w:rPr>
        <w:t>no local</w:t>
      </w:r>
      <w:r w:rsidR="00D125FE">
        <w:rPr>
          <w:sz w:val="24"/>
          <w:szCs w:val="24"/>
        </w:rPr>
        <w:t xml:space="preserve"> do alvo</w:t>
      </w:r>
      <w:r>
        <w:rPr>
          <w:sz w:val="24"/>
          <w:szCs w:val="24"/>
        </w:rPr>
        <w:t xml:space="preserve"> que melhor representa sua posição hoje em relação a proximidade com seus valores em cada área descrita. </w:t>
      </w:r>
      <w:r w:rsidRPr="00586F88">
        <w:rPr>
          <w:sz w:val="24"/>
          <w:szCs w:val="24"/>
        </w:rPr>
        <w:t>Um X no centro do alvo significa que você está vivendo completamente de acordo com seu valor para aquela área de vida. Um X longe do centro do alvo significa que sua vida está muito longe do alvo em termos de como você está vivendo sua vida.</w:t>
      </w:r>
    </w:p>
    <w:p w14:paraId="2B1B6048" w14:textId="5AF5EFB1" w:rsidR="00A47C2F" w:rsidRPr="00066818" w:rsidRDefault="00066818" w:rsidP="00B75702">
      <w:pPr>
        <w:jc w:val="both"/>
        <w:rPr>
          <w:sz w:val="24"/>
          <w:szCs w:val="24"/>
        </w:rPr>
      </w:pPr>
      <w:r w:rsidRPr="00066818">
        <w:rPr>
          <w:b/>
          <w:bCs/>
          <w:sz w:val="24"/>
          <w:szCs w:val="24"/>
        </w:rPr>
        <w:t>DICA</w:t>
      </w:r>
      <w:r>
        <w:rPr>
          <w:sz w:val="24"/>
          <w:szCs w:val="24"/>
        </w:rPr>
        <w:t xml:space="preserve">: </w:t>
      </w:r>
      <w:r w:rsidR="00B75702" w:rsidRPr="00066818">
        <w:rPr>
          <w:sz w:val="24"/>
          <w:szCs w:val="24"/>
        </w:rPr>
        <w:t xml:space="preserve">Experimente arrastar cada um dos </w:t>
      </w:r>
      <w:proofErr w:type="spellStart"/>
      <w:r w:rsidR="00B75702" w:rsidRPr="00066818">
        <w:rPr>
          <w:sz w:val="24"/>
          <w:szCs w:val="24"/>
        </w:rPr>
        <w:t>Xs</w:t>
      </w:r>
      <w:proofErr w:type="spellEnd"/>
      <w:r w:rsidR="00B75702" w:rsidRPr="00066818">
        <w:rPr>
          <w:sz w:val="24"/>
          <w:szCs w:val="24"/>
        </w:rPr>
        <w:t xml:space="preserve"> da imagem indicando </w:t>
      </w:r>
      <w:r w:rsidR="00DB33E1">
        <w:rPr>
          <w:sz w:val="24"/>
          <w:szCs w:val="24"/>
        </w:rPr>
        <w:t xml:space="preserve">a posição da </w:t>
      </w:r>
      <w:r w:rsidR="00B75702" w:rsidRPr="00066818">
        <w:rPr>
          <w:sz w:val="24"/>
          <w:szCs w:val="24"/>
        </w:rPr>
        <w:t>sua resposta</w:t>
      </w:r>
      <w:r w:rsidR="00586F88" w:rsidRPr="00066818">
        <w:rPr>
          <w:sz w:val="24"/>
          <w:szCs w:val="24"/>
        </w:rPr>
        <w:t xml:space="preserve">. </w:t>
      </w:r>
    </w:p>
    <w:p w14:paraId="28B6C5A0" w14:textId="44823B4A" w:rsidR="00B37EB0" w:rsidRDefault="003E7685">
      <w:pPr>
        <w:rPr>
          <w:sz w:val="24"/>
          <w:szCs w:val="24"/>
        </w:rPr>
      </w:pPr>
      <w:r>
        <w:rPr>
          <w:noProof/>
        </w:rPr>
        <mc:AlternateContent>
          <mc:Choice Requires="wps">
            <w:drawing>
              <wp:anchor distT="0" distB="0" distL="114300" distR="114300" simplePos="0" relativeHeight="251661312" behindDoc="0" locked="0" layoutInCell="1" allowOverlap="1" wp14:anchorId="63005192" wp14:editId="2355A4CC">
                <wp:simplePos x="0" y="0"/>
                <wp:positionH relativeFrom="column">
                  <wp:posOffset>1160145</wp:posOffset>
                </wp:positionH>
                <wp:positionV relativeFrom="paragraph">
                  <wp:posOffset>2668088</wp:posOffset>
                </wp:positionV>
                <wp:extent cx="280035" cy="469265"/>
                <wp:effectExtent l="0" t="0" r="0" b="6985"/>
                <wp:wrapNone/>
                <wp:docPr id="3" name="Caixa de Texto 3"/>
                <wp:cNvGraphicFramePr/>
                <a:graphic xmlns:a="http://schemas.openxmlformats.org/drawingml/2006/main">
                  <a:graphicData uri="http://schemas.microsoft.com/office/word/2010/wordprocessingShape">
                    <wps:wsp>
                      <wps:cNvSpPr txBox="1"/>
                      <wps:spPr>
                        <a:xfrm>
                          <a:off x="0" y="0"/>
                          <a:ext cx="280035" cy="469265"/>
                        </a:xfrm>
                        <a:prstGeom prst="rect">
                          <a:avLst/>
                        </a:prstGeom>
                        <a:noFill/>
                        <a:ln>
                          <a:noFill/>
                        </a:ln>
                      </wps:spPr>
                      <wps:txbx>
                        <w:txbxContent>
                          <w:p w14:paraId="543EA63B" w14:textId="77777777" w:rsidR="00B75702" w:rsidRPr="00134C62" w:rsidRDefault="00B75702" w:rsidP="00B75702">
                            <w:pPr>
                              <w:jc w:val="center"/>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C62">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05192" id="_x0000_t202" coordsize="21600,21600" o:spt="202" path="m,l,21600r21600,l21600,xe">
                <v:stroke joinstyle="miter"/>
                <v:path gradientshapeok="t" o:connecttype="rect"/>
              </v:shapetype>
              <v:shape id="Caixa de Texto 3" o:spid="_x0000_s1026" type="#_x0000_t202" style="position:absolute;margin-left:91.35pt;margin-top:210.1pt;width:22.0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" filled="f" stroked="f">
                <v:textbox>
                  <w:txbxContent>
                    <w:p w14:paraId="543EA63B" w14:textId="77777777" w:rsidR="00B75702" w:rsidRPr="00134C62" w:rsidRDefault="00B75702" w:rsidP="00B75702">
                      <w:pPr>
                        <w:jc w:val="center"/>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C62">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5A2C87A" wp14:editId="2AA964BE">
                <wp:simplePos x="0" y="0"/>
                <wp:positionH relativeFrom="column">
                  <wp:posOffset>2817041</wp:posOffset>
                </wp:positionH>
                <wp:positionV relativeFrom="paragraph">
                  <wp:posOffset>1811111</wp:posOffset>
                </wp:positionV>
                <wp:extent cx="280035" cy="469265"/>
                <wp:effectExtent l="0" t="0" r="0" b="6985"/>
                <wp:wrapNone/>
                <wp:docPr id="2" name="Caixa de Texto 2"/>
                <wp:cNvGraphicFramePr/>
                <a:graphic xmlns:a="http://schemas.openxmlformats.org/drawingml/2006/main">
                  <a:graphicData uri="http://schemas.microsoft.com/office/word/2010/wordprocessingShape">
                    <wps:wsp>
                      <wps:cNvSpPr txBox="1"/>
                      <wps:spPr>
                        <a:xfrm>
                          <a:off x="0" y="0"/>
                          <a:ext cx="280035" cy="469265"/>
                        </a:xfrm>
                        <a:prstGeom prst="rect">
                          <a:avLst/>
                        </a:prstGeom>
                        <a:noFill/>
                        <a:ln>
                          <a:noFill/>
                        </a:ln>
                      </wps:spPr>
                      <wps:txbx>
                        <w:txbxContent>
                          <w:p w14:paraId="6B4992BB" w14:textId="67F151A6" w:rsidR="00134C62" w:rsidRPr="00134C62" w:rsidRDefault="00134C62" w:rsidP="00134C62">
                            <w:pPr>
                              <w:jc w:val="center"/>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C62">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C87A" id="Caixa de Texto 2" o:spid="_x0000_s1027" type="#_x0000_t202" style="position:absolute;margin-left:221.8pt;margin-top:142.6pt;width:22.0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" filled="f" stroked="f">
                <v:textbox>
                  <w:txbxContent>
                    <w:p w14:paraId="6B4992BB" w14:textId="67F151A6" w:rsidR="00134C62" w:rsidRPr="00134C62" w:rsidRDefault="00134C62" w:rsidP="00134C62">
                      <w:pPr>
                        <w:jc w:val="center"/>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C62">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0290FC7" wp14:editId="0B5BE915">
                <wp:simplePos x="0" y="0"/>
                <wp:positionH relativeFrom="column">
                  <wp:posOffset>5122001</wp:posOffset>
                </wp:positionH>
                <wp:positionV relativeFrom="paragraph">
                  <wp:posOffset>2422162</wp:posOffset>
                </wp:positionV>
                <wp:extent cx="280035" cy="469265"/>
                <wp:effectExtent l="0" t="0" r="0" b="6985"/>
                <wp:wrapNone/>
                <wp:docPr id="4" name="Caixa de Texto 4"/>
                <wp:cNvGraphicFramePr/>
                <a:graphic xmlns:a="http://schemas.openxmlformats.org/drawingml/2006/main">
                  <a:graphicData uri="http://schemas.microsoft.com/office/word/2010/wordprocessingShape">
                    <wps:wsp>
                      <wps:cNvSpPr txBox="1"/>
                      <wps:spPr>
                        <a:xfrm>
                          <a:off x="0" y="0"/>
                          <a:ext cx="280035" cy="469265"/>
                        </a:xfrm>
                        <a:prstGeom prst="rect">
                          <a:avLst/>
                        </a:prstGeom>
                        <a:noFill/>
                        <a:ln>
                          <a:noFill/>
                        </a:ln>
                      </wps:spPr>
                      <wps:txbx>
                        <w:txbxContent>
                          <w:p w14:paraId="00334079" w14:textId="77777777" w:rsidR="00B75702" w:rsidRPr="00134C62" w:rsidRDefault="00B75702" w:rsidP="00B75702">
                            <w:pPr>
                              <w:jc w:val="center"/>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C62">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0FC7" id="Caixa de Texto 4" o:spid="_x0000_s1028" type="#_x0000_t202" style="position:absolute;margin-left:403.3pt;margin-top:190.7pt;width:22.0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" filled="f" stroked="f">
                <v:textbox>
                  <w:txbxContent>
                    <w:p w14:paraId="00334079" w14:textId="77777777" w:rsidR="00B75702" w:rsidRPr="00134C62" w:rsidRDefault="00B75702" w:rsidP="00B75702">
                      <w:pPr>
                        <w:jc w:val="center"/>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C62">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sidR="00DB33E1">
        <w:rPr>
          <w:noProof/>
        </w:rPr>
        <mc:AlternateContent>
          <mc:Choice Requires="wps">
            <w:drawing>
              <wp:anchor distT="0" distB="0" distL="114300" distR="114300" simplePos="0" relativeHeight="251665408" behindDoc="0" locked="0" layoutInCell="1" allowOverlap="1" wp14:anchorId="48495E8A" wp14:editId="31DE3E5E">
                <wp:simplePos x="0" y="0"/>
                <wp:positionH relativeFrom="column">
                  <wp:posOffset>2524579</wp:posOffset>
                </wp:positionH>
                <wp:positionV relativeFrom="paragraph">
                  <wp:posOffset>846364</wp:posOffset>
                </wp:positionV>
                <wp:extent cx="280087" cy="469557"/>
                <wp:effectExtent l="0" t="0" r="0" b="6985"/>
                <wp:wrapNone/>
                <wp:docPr id="5" name="Caixa de Texto 5"/>
                <wp:cNvGraphicFramePr/>
                <a:graphic xmlns:a="http://schemas.openxmlformats.org/drawingml/2006/main">
                  <a:graphicData uri="http://schemas.microsoft.com/office/word/2010/wordprocessingShape">
                    <wps:wsp>
                      <wps:cNvSpPr txBox="1"/>
                      <wps:spPr>
                        <a:xfrm>
                          <a:off x="0" y="0"/>
                          <a:ext cx="280087" cy="469557"/>
                        </a:xfrm>
                        <a:prstGeom prst="rect">
                          <a:avLst/>
                        </a:prstGeom>
                        <a:noFill/>
                        <a:ln>
                          <a:noFill/>
                        </a:ln>
                      </wps:spPr>
                      <wps:txbx>
                        <w:txbxContent>
                          <w:p w14:paraId="7EE82322" w14:textId="77777777" w:rsidR="00B75702" w:rsidRPr="00134C62" w:rsidRDefault="00B75702" w:rsidP="00B75702">
                            <w:pPr>
                              <w:jc w:val="center"/>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C62">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95E8A" id="Caixa de Texto 5" o:spid="_x0000_s1029" type="#_x0000_t202" style="position:absolute;margin-left:198.8pt;margin-top:66.65pt;width:22.0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" filled="f" stroked="f">
                <v:textbox>
                  <w:txbxContent>
                    <w:p w14:paraId="7EE82322" w14:textId="77777777" w:rsidR="00B75702" w:rsidRPr="00134C62" w:rsidRDefault="00B75702" w:rsidP="00B75702">
                      <w:pPr>
                        <w:jc w:val="center"/>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C62">
                        <w:rPr>
                          <w:noProof/>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sidR="00134C62">
        <w:rPr>
          <w:noProof/>
          <w:sz w:val="24"/>
          <w:szCs w:val="24"/>
        </w:rPr>
        <w:drawing>
          <wp:inline distT="0" distB="0" distL="0" distR="0" wp14:anchorId="376E4FB1" wp14:editId="5DEA7C9C">
            <wp:extent cx="5695406" cy="3571465"/>
            <wp:effectExtent l="0" t="0" r="635" b="0"/>
            <wp:docPr id="1" name="Imagem 1" descr="Gráfico, Gráfico de rad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 Gráfico de radar&#10;&#10;Descrição gerad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0560" cy="3580968"/>
                    </a:xfrm>
                    <a:prstGeom prst="rect">
                      <a:avLst/>
                    </a:prstGeom>
                  </pic:spPr>
                </pic:pic>
              </a:graphicData>
            </a:graphic>
          </wp:inline>
        </w:drawing>
      </w:r>
    </w:p>
    <w:p w14:paraId="4B8F262F" w14:textId="77777777" w:rsidR="00B37EB0" w:rsidRDefault="00B37EB0">
      <w:pPr>
        <w:rPr>
          <w:sz w:val="24"/>
          <w:szCs w:val="24"/>
        </w:rPr>
      </w:pPr>
    </w:p>
    <w:p w14:paraId="173B801B" w14:textId="706FC712" w:rsidR="00871385" w:rsidRPr="005C544B" w:rsidRDefault="00871385" w:rsidP="000E5DB0">
      <w:pPr>
        <w:jc w:val="both"/>
        <w:rPr>
          <w:b/>
          <w:bCs/>
          <w:sz w:val="24"/>
          <w:szCs w:val="24"/>
        </w:rPr>
      </w:pPr>
      <w:r w:rsidRPr="005C544B">
        <w:rPr>
          <w:b/>
          <w:bCs/>
          <w:sz w:val="24"/>
          <w:szCs w:val="24"/>
        </w:rPr>
        <w:lastRenderedPageBreak/>
        <w:t xml:space="preserve">O </w:t>
      </w:r>
      <w:r>
        <w:rPr>
          <w:b/>
          <w:bCs/>
          <w:sz w:val="24"/>
          <w:szCs w:val="24"/>
        </w:rPr>
        <w:t>SEGUNDO</w:t>
      </w:r>
      <w:r w:rsidRPr="005C544B">
        <w:rPr>
          <w:b/>
          <w:bCs/>
          <w:sz w:val="24"/>
          <w:szCs w:val="24"/>
        </w:rPr>
        <w:t xml:space="preserve"> PASSO: </w:t>
      </w:r>
      <w:r w:rsidR="00C10E10">
        <w:rPr>
          <w:b/>
          <w:bCs/>
          <w:sz w:val="24"/>
          <w:szCs w:val="24"/>
        </w:rPr>
        <w:t>Identificando obstáculos e planejando ações.</w:t>
      </w:r>
    </w:p>
    <w:p w14:paraId="127E180D" w14:textId="6E05B55A" w:rsidR="00044573" w:rsidRDefault="002D13BC">
      <w:pPr>
        <w:rPr>
          <w:sz w:val="24"/>
          <w:szCs w:val="24"/>
        </w:rPr>
      </w:pPr>
      <w:r w:rsidRPr="002D13BC">
        <w:rPr>
          <w:b/>
          <w:bCs/>
          <w:sz w:val="24"/>
          <w:szCs w:val="24"/>
        </w:rPr>
        <w:t>Obstáculos.</w:t>
      </w:r>
      <w:r>
        <w:rPr>
          <w:sz w:val="24"/>
          <w:szCs w:val="24"/>
        </w:rPr>
        <w:t xml:space="preserve"> </w:t>
      </w:r>
      <w:r w:rsidR="000E5DB0" w:rsidRPr="000E5DB0">
        <w:rPr>
          <w:sz w:val="24"/>
          <w:szCs w:val="24"/>
        </w:rPr>
        <w:t xml:space="preserve">Agora, com base no que você escreveu </w:t>
      </w:r>
      <w:r w:rsidR="000E5DB0">
        <w:rPr>
          <w:sz w:val="24"/>
          <w:szCs w:val="24"/>
        </w:rPr>
        <w:t>até aqui</w:t>
      </w:r>
      <w:r w:rsidR="000E5DB0" w:rsidRPr="000E5DB0">
        <w:rPr>
          <w:sz w:val="24"/>
          <w:szCs w:val="24"/>
        </w:rPr>
        <w:t xml:space="preserve">, </w:t>
      </w:r>
      <w:r w:rsidR="000E5DB0">
        <w:rPr>
          <w:sz w:val="24"/>
          <w:szCs w:val="24"/>
        </w:rPr>
        <w:t xml:space="preserve">reflita sobre </w:t>
      </w:r>
      <w:r w:rsidR="000E5DB0" w:rsidRPr="000E5DB0">
        <w:rPr>
          <w:sz w:val="24"/>
          <w:szCs w:val="24"/>
        </w:rPr>
        <w:t xml:space="preserve">o que </w:t>
      </w:r>
      <w:r>
        <w:rPr>
          <w:sz w:val="24"/>
          <w:szCs w:val="24"/>
        </w:rPr>
        <w:t>afasta você de viver a vida valorosa que você deseja.</w:t>
      </w:r>
      <w:r w:rsidR="000E5DB0" w:rsidRPr="000E5DB0">
        <w:rPr>
          <w:sz w:val="24"/>
          <w:szCs w:val="24"/>
        </w:rPr>
        <w:t xml:space="preserve"> Quando você pensa na vida que deseja viver e nos valores que gostaria de colocar em prática, o que impede</w:t>
      </w:r>
      <w:r>
        <w:rPr>
          <w:sz w:val="24"/>
          <w:szCs w:val="24"/>
        </w:rPr>
        <w:t xml:space="preserve"> você</w:t>
      </w:r>
      <w:r w:rsidR="000E5DB0" w:rsidRPr="000E5DB0">
        <w:rPr>
          <w:sz w:val="24"/>
          <w:szCs w:val="24"/>
        </w:rPr>
        <w:t xml:space="preserve"> de viver esse tipo de vida? D</w:t>
      </w:r>
      <w:r>
        <w:rPr>
          <w:sz w:val="24"/>
          <w:szCs w:val="24"/>
        </w:rPr>
        <w:t>epois d</w:t>
      </w:r>
      <w:r w:rsidR="000E5DB0" w:rsidRPr="000E5DB0">
        <w:rPr>
          <w:sz w:val="24"/>
          <w:szCs w:val="24"/>
        </w:rPr>
        <w:t xml:space="preserve">escreva </w:t>
      </w:r>
      <w:r w:rsidR="0087651A">
        <w:rPr>
          <w:sz w:val="24"/>
          <w:szCs w:val="24"/>
        </w:rPr>
        <w:t>esses</w:t>
      </w:r>
      <w:r>
        <w:rPr>
          <w:sz w:val="24"/>
          <w:szCs w:val="24"/>
        </w:rPr>
        <w:t xml:space="preserve"> obstáculos na tabela a seguir</w:t>
      </w:r>
      <w:r w:rsidR="0087651A">
        <w:rPr>
          <w:sz w:val="24"/>
          <w:szCs w:val="24"/>
        </w:rPr>
        <w:t>.</w:t>
      </w:r>
    </w:p>
    <w:tbl>
      <w:tblPr>
        <w:tblStyle w:val="Tabelacomgrade"/>
        <w:tblW w:w="10475"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10475"/>
      </w:tblGrid>
      <w:tr w:rsidR="0087651A" w:rsidRPr="005C544B" w14:paraId="5D9F45D5" w14:textId="77777777" w:rsidTr="00B56EAD">
        <w:tc>
          <w:tcPr>
            <w:tcW w:w="10475" w:type="dxa"/>
          </w:tcPr>
          <w:p w14:paraId="51D52B08" w14:textId="59EE5A03" w:rsidR="0087651A" w:rsidRPr="005C544B" w:rsidRDefault="0087651A" w:rsidP="00D31FF6">
            <w:r>
              <w:t>OBSTÁCULO 01:</w:t>
            </w:r>
          </w:p>
          <w:p w14:paraId="64F11E5D" w14:textId="77777777" w:rsidR="0087651A" w:rsidRPr="005C544B" w:rsidRDefault="0087651A" w:rsidP="00D31FF6"/>
          <w:p w14:paraId="1126B8FE" w14:textId="77777777" w:rsidR="0087651A" w:rsidRPr="005C544B" w:rsidRDefault="0087651A" w:rsidP="00D31FF6"/>
        </w:tc>
      </w:tr>
      <w:tr w:rsidR="0087651A" w:rsidRPr="005C544B" w14:paraId="1F0B27F1" w14:textId="77777777" w:rsidTr="00B56EAD">
        <w:tc>
          <w:tcPr>
            <w:tcW w:w="10475" w:type="dxa"/>
          </w:tcPr>
          <w:p w14:paraId="51C2C574" w14:textId="0FBCF39F" w:rsidR="0087651A" w:rsidRDefault="0087651A" w:rsidP="0087651A">
            <w:r>
              <w:t>OBSTÁCULO 02:</w:t>
            </w:r>
          </w:p>
          <w:p w14:paraId="6A1CAD0D" w14:textId="77777777" w:rsidR="0087651A" w:rsidRDefault="0087651A" w:rsidP="0087651A"/>
          <w:p w14:paraId="6FE149A2" w14:textId="381DCBB5" w:rsidR="0087651A" w:rsidRPr="005C544B" w:rsidRDefault="0087651A" w:rsidP="0087651A"/>
        </w:tc>
      </w:tr>
      <w:tr w:rsidR="0087651A" w:rsidRPr="005C544B" w14:paraId="4DED5B4E" w14:textId="77777777" w:rsidTr="00B56EAD">
        <w:tc>
          <w:tcPr>
            <w:tcW w:w="10475" w:type="dxa"/>
          </w:tcPr>
          <w:p w14:paraId="68895F11" w14:textId="474ED274" w:rsidR="0087651A" w:rsidRDefault="0087651A" w:rsidP="0087651A">
            <w:r>
              <w:t>OBSTÁCULO 03:</w:t>
            </w:r>
          </w:p>
          <w:p w14:paraId="35EC89CD" w14:textId="77777777" w:rsidR="0087651A" w:rsidRDefault="0087651A" w:rsidP="0087651A"/>
          <w:p w14:paraId="299B8295" w14:textId="77777777" w:rsidR="0087651A" w:rsidRDefault="0087651A" w:rsidP="0087651A"/>
        </w:tc>
      </w:tr>
      <w:tr w:rsidR="0087651A" w:rsidRPr="005C544B" w14:paraId="068CEBD9" w14:textId="77777777" w:rsidTr="00B56EAD">
        <w:tc>
          <w:tcPr>
            <w:tcW w:w="10475" w:type="dxa"/>
          </w:tcPr>
          <w:p w14:paraId="6740956F" w14:textId="13421326" w:rsidR="0087651A" w:rsidRDefault="0087651A" w:rsidP="0087651A">
            <w:r>
              <w:t>OBSTÁCULO 04:</w:t>
            </w:r>
          </w:p>
          <w:p w14:paraId="68E55BB7" w14:textId="77777777" w:rsidR="0087651A" w:rsidRDefault="0087651A" w:rsidP="0087651A"/>
          <w:p w14:paraId="20C02660" w14:textId="77777777" w:rsidR="0087651A" w:rsidRDefault="0087651A" w:rsidP="0087651A"/>
        </w:tc>
      </w:tr>
    </w:tbl>
    <w:p w14:paraId="05ED0DE6" w14:textId="47414A9C" w:rsidR="0069361D" w:rsidRDefault="002D13BC" w:rsidP="00980398">
      <w:pPr>
        <w:jc w:val="both"/>
        <w:rPr>
          <w:sz w:val="24"/>
          <w:szCs w:val="24"/>
        </w:rPr>
      </w:pPr>
      <w:r w:rsidRPr="002D13BC">
        <w:rPr>
          <w:b/>
          <w:bCs/>
          <w:sz w:val="24"/>
          <w:szCs w:val="24"/>
        </w:rPr>
        <w:t xml:space="preserve">Planejamento de ações valorosas. </w:t>
      </w:r>
      <w:r w:rsidR="00F4546A" w:rsidRPr="00F4546A">
        <w:rPr>
          <w:sz w:val="24"/>
          <w:szCs w:val="24"/>
        </w:rPr>
        <w:t xml:space="preserve">Pense em ações que você pode realizar em sua vida diária que </w:t>
      </w:r>
      <w:r w:rsidR="009C3DC3">
        <w:rPr>
          <w:sz w:val="24"/>
          <w:szCs w:val="24"/>
        </w:rPr>
        <w:t>te aproximam do “centro do alvo” na direção da vida valorosa que deseja</w:t>
      </w:r>
      <w:r w:rsidR="00F4546A" w:rsidRPr="00F4546A">
        <w:rPr>
          <w:sz w:val="24"/>
          <w:szCs w:val="24"/>
        </w:rPr>
        <w:t>. Essas ações podem ser pequenos passos em direção a uma meta específica, ou podem ser apenas ações que refletem o que você deseja ser como pessoa. Normalmente, dar um passo valioso inclui estar disposto a agir</w:t>
      </w:r>
      <w:r w:rsidR="00026D2E">
        <w:rPr>
          <w:sz w:val="24"/>
          <w:szCs w:val="24"/>
        </w:rPr>
        <w:t xml:space="preserve">, </w:t>
      </w:r>
      <w:r w:rsidR="007F2AAA">
        <w:rPr>
          <w:sz w:val="24"/>
          <w:szCs w:val="24"/>
        </w:rPr>
        <w:t>independente</w:t>
      </w:r>
      <w:r w:rsidR="00026D2E">
        <w:rPr>
          <w:sz w:val="24"/>
          <w:szCs w:val="24"/>
        </w:rPr>
        <w:t xml:space="preserve"> dos obstáculos que você</w:t>
      </w:r>
      <w:r w:rsidR="007F2AAA">
        <w:rPr>
          <w:sz w:val="24"/>
          <w:szCs w:val="24"/>
        </w:rPr>
        <w:t xml:space="preserve"> pode encontrar, como aqueles que já identificou aqui</w:t>
      </w:r>
      <w:r w:rsidR="00F4546A" w:rsidRPr="00F4546A">
        <w:rPr>
          <w:sz w:val="24"/>
          <w:szCs w:val="24"/>
        </w:rPr>
        <w:t>.</w:t>
      </w:r>
      <w:r w:rsidR="007F2AAA">
        <w:rPr>
          <w:sz w:val="24"/>
          <w:szCs w:val="24"/>
        </w:rPr>
        <w:t xml:space="preserve"> É algo equivalente a agir na direção dos valores, apesar dos obstáculos, </w:t>
      </w:r>
      <w:r w:rsidR="005F5E23">
        <w:rPr>
          <w:sz w:val="24"/>
          <w:szCs w:val="24"/>
        </w:rPr>
        <w:t>contorná-los, fazer o que é possível.</w:t>
      </w:r>
      <w:r w:rsidR="00F4546A" w:rsidRPr="00F4546A">
        <w:rPr>
          <w:sz w:val="24"/>
          <w:szCs w:val="24"/>
        </w:rPr>
        <w:t xml:space="preserve"> Tente identificar pelo menos uma ação baseada em valores que você está disposto a realizar em cada uma das quatro áreas</w:t>
      </w:r>
      <w:r w:rsidR="005F5E23">
        <w:rPr>
          <w:sz w:val="24"/>
          <w:szCs w:val="24"/>
        </w:rPr>
        <w:t>.</w:t>
      </w:r>
    </w:p>
    <w:tbl>
      <w:tblPr>
        <w:tblStyle w:val="Tabelacomgrade"/>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5218"/>
        <w:gridCol w:w="5218"/>
      </w:tblGrid>
      <w:tr w:rsidR="00DE381F" w:rsidRPr="00DE381F" w14:paraId="4FE685C3" w14:textId="77777777" w:rsidTr="00DE381F">
        <w:trPr>
          <w:trHeight w:val="698"/>
        </w:trPr>
        <w:tc>
          <w:tcPr>
            <w:tcW w:w="10436" w:type="dxa"/>
            <w:gridSpan w:val="2"/>
            <w:vAlign w:val="center"/>
          </w:tcPr>
          <w:p w14:paraId="38452699" w14:textId="0ACF025B" w:rsidR="00DE381F" w:rsidRPr="00DE381F" w:rsidRDefault="00DE381F" w:rsidP="00DE381F">
            <w:pPr>
              <w:jc w:val="center"/>
              <w:rPr>
                <w:b/>
                <w:bCs/>
                <w:color w:val="4472C4" w:themeColor="accent1"/>
                <w:sz w:val="24"/>
                <w:szCs w:val="24"/>
              </w:rPr>
            </w:pPr>
            <w:r w:rsidRPr="00DE381F">
              <w:rPr>
                <w:b/>
                <w:bCs/>
                <w:color w:val="4472C4" w:themeColor="accent1"/>
                <w:sz w:val="24"/>
                <w:szCs w:val="24"/>
              </w:rPr>
              <w:t>MEU PLANO DE AÇÃO VALIOSO</w:t>
            </w:r>
          </w:p>
        </w:tc>
      </w:tr>
      <w:tr w:rsidR="00393B61" w:rsidRPr="00DE381F" w14:paraId="36A15F31" w14:textId="77777777" w:rsidTr="00393B61">
        <w:trPr>
          <w:trHeight w:val="2365"/>
        </w:trPr>
        <w:tc>
          <w:tcPr>
            <w:tcW w:w="5218" w:type="dxa"/>
          </w:tcPr>
          <w:p w14:paraId="26393B88" w14:textId="77777777" w:rsidR="00393B61" w:rsidRPr="005C544B" w:rsidRDefault="00393B61" w:rsidP="00393B61">
            <w:r w:rsidRPr="006C2790">
              <w:rPr>
                <w:noProof/>
              </w:rPr>
              <w:drawing>
                <wp:inline distT="0" distB="0" distL="0" distR="0" wp14:anchorId="7CAD8E72" wp14:editId="293E948A">
                  <wp:extent cx="330926" cy="330926"/>
                  <wp:effectExtent l="0" t="0" r="0" b="0"/>
                  <wp:docPr id="16" name="Gráfico 16" descr="Idioma de aprendizagem remota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Idioma de aprendizagem remota com preenchimento sólido"/>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30926" cy="330926"/>
                          </a:xfrm>
                          <a:prstGeom prst="rect">
                            <a:avLst/>
                          </a:prstGeom>
                        </pic:spPr>
                      </pic:pic>
                    </a:graphicData>
                  </a:graphic>
                </wp:inline>
              </w:drawing>
            </w:r>
            <w:r>
              <w:t xml:space="preserve"> TRABALHO / EDUCAÇÃO:</w:t>
            </w:r>
          </w:p>
          <w:p w14:paraId="285E152F" w14:textId="77777777" w:rsidR="00393B61" w:rsidRPr="00DE381F" w:rsidRDefault="00393B61" w:rsidP="00393B61">
            <w:pPr>
              <w:rPr>
                <w:sz w:val="24"/>
                <w:szCs w:val="24"/>
              </w:rPr>
            </w:pPr>
          </w:p>
        </w:tc>
        <w:tc>
          <w:tcPr>
            <w:tcW w:w="5218" w:type="dxa"/>
          </w:tcPr>
          <w:p w14:paraId="70EA6B79" w14:textId="77777777" w:rsidR="00393B61" w:rsidRDefault="00393B61" w:rsidP="00393B61">
            <w:r>
              <w:rPr>
                <w:noProof/>
                <w:sz w:val="24"/>
                <w:szCs w:val="24"/>
              </w:rPr>
              <w:drawing>
                <wp:inline distT="0" distB="0" distL="0" distR="0" wp14:anchorId="6C29F11F" wp14:editId="20142F52">
                  <wp:extent cx="330835" cy="330835"/>
                  <wp:effectExtent l="0" t="0" r="0" b="0"/>
                  <wp:docPr id="17" name="Gráfico 17" descr="Férias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Férias com preenchimento sólido"/>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5564" cy="335564"/>
                          </a:xfrm>
                          <a:prstGeom prst="rect">
                            <a:avLst/>
                          </a:prstGeom>
                        </pic:spPr>
                      </pic:pic>
                    </a:graphicData>
                  </a:graphic>
                </wp:inline>
              </w:drawing>
            </w:r>
            <w:r>
              <w:t xml:space="preserve"> LAZER:</w:t>
            </w:r>
          </w:p>
          <w:p w14:paraId="3C5F7F3F" w14:textId="60D545FA" w:rsidR="00393B61" w:rsidRPr="00DE381F" w:rsidRDefault="00393B61" w:rsidP="00393B61">
            <w:pPr>
              <w:rPr>
                <w:sz w:val="24"/>
                <w:szCs w:val="24"/>
              </w:rPr>
            </w:pPr>
          </w:p>
        </w:tc>
      </w:tr>
      <w:tr w:rsidR="00393B61" w:rsidRPr="00DE381F" w14:paraId="6AD976E0" w14:textId="77777777" w:rsidTr="00393B61">
        <w:trPr>
          <w:trHeight w:val="2524"/>
        </w:trPr>
        <w:tc>
          <w:tcPr>
            <w:tcW w:w="5218" w:type="dxa"/>
          </w:tcPr>
          <w:p w14:paraId="41681669" w14:textId="77777777" w:rsidR="00393B61" w:rsidRPr="005C544B" w:rsidRDefault="00393B61" w:rsidP="00393B61">
            <w:r>
              <w:rPr>
                <w:noProof/>
                <w:sz w:val="24"/>
                <w:szCs w:val="24"/>
              </w:rPr>
              <w:drawing>
                <wp:inline distT="0" distB="0" distL="0" distR="0" wp14:anchorId="513087C5" wp14:editId="4DD5714C">
                  <wp:extent cx="330835" cy="330835"/>
                  <wp:effectExtent l="0" t="0" r="0" b="0"/>
                  <wp:docPr id="18" name="Gráfico 18" descr="Ciclo com pessoas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descr="Ciclo com pessoas com preenchimento sólid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6107" cy="336107"/>
                          </a:xfrm>
                          <a:prstGeom prst="rect">
                            <a:avLst/>
                          </a:prstGeom>
                        </pic:spPr>
                      </pic:pic>
                    </a:graphicData>
                  </a:graphic>
                </wp:inline>
              </w:drawing>
            </w:r>
            <w:r>
              <w:t xml:space="preserve"> RELACIONAMENTOS:</w:t>
            </w:r>
          </w:p>
          <w:p w14:paraId="336C717E" w14:textId="77777777" w:rsidR="00393B61" w:rsidRPr="00DE381F" w:rsidRDefault="00393B61" w:rsidP="00393B61">
            <w:pPr>
              <w:rPr>
                <w:sz w:val="24"/>
                <w:szCs w:val="24"/>
              </w:rPr>
            </w:pPr>
          </w:p>
        </w:tc>
        <w:tc>
          <w:tcPr>
            <w:tcW w:w="5218" w:type="dxa"/>
          </w:tcPr>
          <w:p w14:paraId="0ED9EE79" w14:textId="77777777" w:rsidR="00393B61" w:rsidRDefault="00393B61" w:rsidP="00393B61">
            <w:r>
              <w:rPr>
                <w:noProof/>
                <w:sz w:val="24"/>
                <w:szCs w:val="24"/>
              </w:rPr>
              <w:drawing>
                <wp:inline distT="0" distB="0" distL="0" distR="0" wp14:anchorId="599E6249" wp14:editId="2C2D6B8E">
                  <wp:extent cx="330835" cy="330835"/>
                  <wp:effectExtent l="0" t="0" r="0" b="0"/>
                  <wp:docPr id="19" name="Gráfico 19" descr="Coração pulsando com preenchiment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áfico 11" descr="Coração pulsando com preenchimento sólido"/>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7495" cy="337495"/>
                          </a:xfrm>
                          <a:prstGeom prst="rect">
                            <a:avLst/>
                          </a:prstGeom>
                        </pic:spPr>
                      </pic:pic>
                    </a:graphicData>
                  </a:graphic>
                </wp:inline>
              </w:drawing>
            </w:r>
            <w:r>
              <w:t>DESENVOLVIMENTO PESSOAL / SAÚDE:</w:t>
            </w:r>
          </w:p>
          <w:p w14:paraId="624ACE4E" w14:textId="10685D8F" w:rsidR="00393B61" w:rsidRPr="00DE381F" w:rsidRDefault="00393B61" w:rsidP="00393B61">
            <w:pPr>
              <w:rPr>
                <w:sz w:val="24"/>
                <w:szCs w:val="24"/>
              </w:rPr>
            </w:pPr>
          </w:p>
        </w:tc>
      </w:tr>
    </w:tbl>
    <w:p w14:paraId="48B50D4C" w14:textId="7F7D1860" w:rsidR="006B43D3" w:rsidRPr="00213389" w:rsidRDefault="006B43D3" w:rsidP="00727DA6">
      <w:pPr>
        <w:rPr>
          <w:lang w:val="en-US"/>
        </w:rPr>
      </w:pPr>
    </w:p>
    <w:p w14:paraId="265A8EE0" w14:textId="77777777" w:rsidR="006B43D3" w:rsidRPr="006B43D3" w:rsidRDefault="006B43D3" w:rsidP="009E0B49">
      <w:pPr>
        <w:rPr>
          <w:lang w:val="en-US"/>
        </w:rPr>
      </w:pPr>
    </w:p>
    <w:sectPr w:rsidR="006B43D3" w:rsidRPr="006B43D3" w:rsidSect="005C544B">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B057" w14:textId="77777777" w:rsidR="00FE54FA" w:rsidRDefault="00FE54FA" w:rsidP="00FE54FA">
      <w:pPr>
        <w:spacing w:after="0" w:line="240" w:lineRule="auto"/>
      </w:pPr>
      <w:r>
        <w:separator/>
      </w:r>
    </w:p>
  </w:endnote>
  <w:endnote w:type="continuationSeparator" w:id="0">
    <w:p w14:paraId="660434FE" w14:textId="77777777" w:rsidR="00FE54FA" w:rsidRDefault="00FE54FA" w:rsidP="00FE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918D" w14:textId="1DD1B491" w:rsidR="00E65EB3" w:rsidRPr="00E65EB3" w:rsidRDefault="00546941" w:rsidP="00E65EB3">
    <w:pPr>
      <w:spacing w:after="0" w:line="240" w:lineRule="auto"/>
      <w:rPr>
        <w:sz w:val="20"/>
        <w:szCs w:val="20"/>
      </w:rPr>
    </w:pPr>
    <w:r w:rsidRPr="00E65EB3">
      <w:rPr>
        <w:sz w:val="20"/>
        <w:szCs w:val="20"/>
      </w:rPr>
      <w:t>Adaptado de</w:t>
    </w:r>
    <w:r w:rsidR="00E65EB3" w:rsidRPr="00E65EB3">
      <w:rPr>
        <w:sz w:val="20"/>
        <w:szCs w:val="20"/>
      </w:rPr>
      <w:t xml:space="preserve"> https://positivepsychology.com/wp-content/uploads/The-Bulls-Eye-Values-Survey.pdf</w:t>
    </w:r>
  </w:p>
  <w:p w14:paraId="75AF0616" w14:textId="6CB59CDC" w:rsidR="00546941" w:rsidRPr="00327657" w:rsidRDefault="00E65EB3" w:rsidP="00327657">
    <w:pPr>
      <w:spacing w:after="0" w:line="240" w:lineRule="auto"/>
      <w:rPr>
        <w:rFonts w:ascii="TimesNewRomanPSMT" w:hAnsi="TimesNewRomanPSMT" w:cs="TimesNewRomanPSMT"/>
        <w:sz w:val="20"/>
        <w:szCs w:val="20"/>
        <w:lang w:val="en-US"/>
      </w:rPr>
    </w:pPr>
    <w:r w:rsidRPr="00E65EB3">
      <w:rPr>
        <w:sz w:val="20"/>
        <w:szCs w:val="20"/>
        <w:lang w:val="en-US"/>
      </w:rPr>
      <w:t>REFERÊNCIA:</w:t>
    </w:r>
    <w:r w:rsidR="00546941" w:rsidRPr="00E65EB3">
      <w:rPr>
        <w:sz w:val="20"/>
        <w:szCs w:val="20"/>
        <w:lang w:val="en-US"/>
      </w:rPr>
      <w:t xml:space="preserve"> </w:t>
    </w:r>
    <w:r w:rsidR="00546941" w:rsidRPr="00E65EB3">
      <w:rPr>
        <w:rFonts w:ascii="TimesNewRomanPSMT" w:hAnsi="TimesNewRomanPSMT" w:cs="TimesNewRomanPSMT"/>
        <w:sz w:val="20"/>
        <w:szCs w:val="20"/>
        <w:lang w:val="en-US"/>
      </w:rPr>
      <w:t xml:space="preserve">Lundgren, T., Dahl, J., </w:t>
    </w:r>
    <w:proofErr w:type="spellStart"/>
    <w:r w:rsidR="00546941" w:rsidRPr="00E65EB3">
      <w:rPr>
        <w:rFonts w:ascii="TimesNewRomanPSMT" w:hAnsi="TimesNewRomanPSMT" w:cs="TimesNewRomanPSMT"/>
        <w:sz w:val="20"/>
        <w:szCs w:val="20"/>
        <w:lang w:val="en-US"/>
      </w:rPr>
      <w:t>Stroshal</w:t>
    </w:r>
    <w:proofErr w:type="spellEnd"/>
    <w:r w:rsidR="00546941" w:rsidRPr="00E65EB3">
      <w:rPr>
        <w:rFonts w:ascii="TimesNewRomanPSMT" w:hAnsi="TimesNewRomanPSMT" w:cs="TimesNewRomanPSMT"/>
        <w:sz w:val="20"/>
        <w:szCs w:val="20"/>
        <w:lang w:val="en-US"/>
      </w:rPr>
      <w:t xml:space="preserve">, K., </w:t>
    </w:r>
    <w:proofErr w:type="spellStart"/>
    <w:r w:rsidR="00546941" w:rsidRPr="00E65EB3">
      <w:rPr>
        <w:rFonts w:ascii="TimesNewRomanPSMT" w:hAnsi="TimesNewRomanPSMT" w:cs="TimesNewRomanPSMT"/>
        <w:sz w:val="20"/>
        <w:szCs w:val="20"/>
        <w:lang w:val="en-US"/>
      </w:rPr>
      <w:t>Robinsson</w:t>
    </w:r>
    <w:proofErr w:type="spellEnd"/>
    <w:r w:rsidR="00546941" w:rsidRPr="00E65EB3">
      <w:rPr>
        <w:rFonts w:ascii="TimesNewRomanPSMT" w:hAnsi="TimesNewRomanPSMT" w:cs="TimesNewRomanPSMT"/>
        <w:sz w:val="20"/>
        <w:szCs w:val="20"/>
        <w:lang w:val="en-US"/>
      </w:rPr>
      <w:t xml:space="preserve">, P., </w:t>
    </w:r>
    <w:proofErr w:type="spellStart"/>
    <w:r w:rsidR="00546941" w:rsidRPr="00E65EB3">
      <w:rPr>
        <w:rFonts w:ascii="TimesNewRomanPSMT" w:hAnsi="TimesNewRomanPSMT" w:cs="TimesNewRomanPSMT"/>
        <w:sz w:val="20"/>
        <w:szCs w:val="20"/>
        <w:lang w:val="en-US"/>
      </w:rPr>
      <w:t>Louma</w:t>
    </w:r>
    <w:proofErr w:type="spellEnd"/>
    <w:r w:rsidR="00546941" w:rsidRPr="00E65EB3">
      <w:rPr>
        <w:rFonts w:ascii="TimesNewRomanPSMT" w:hAnsi="TimesNewRomanPSMT" w:cs="TimesNewRomanPSMT"/>
        <w:sz w:val="20"/>
        <w:szCs w:val="20"/>
        <w:lang w:val="en-US"/>
      </w:rPr>
      <w:t xml:space="preserve">, J., &amp; </w:t>
    </w:r>
    <w:proofErr w:type="spellStart"/>
    <w:r w:rsidR="00546941" w:rsidRPr="00E65EB3">
      <w:rPr>
        <w:rFonts w:ascii="TimesNewRomanPSMT" w:hAnsi="TimesNewRomanPSMT" w:cs="TimesNewRomanPSMT"/>
        <w:sz w:val="20"/>
        <w:szCs w:val="20"/>
        <w:lang w:val="en-US"/>
      </w:rPr>
      <w:t>Melin</w:t>
    </w:r>
    <w:proofErr w:type="spellEnd"/>
    <w:r w:rsidR="00546941" w:rsidRPr="00E65EB3">
      <w:rPr>
        <w:rFonts w:ascii="TimesNewRomanPSMT" w:hAnsi="TimesNewRomanPSMT" w:cs="TimesNewRomanPSMT"/>
        <w:sz w:val="20"/>
        <w:szCs w:val="20"/>
        <w:lang w:val="en-US"/>
      </w:rPr>
      <w:t>, L. (2011). The Bulls-Eye</w:t>
    </w:r>
    <w:r w:rsidR="00F95F1D" w:rsidRPr="00E65EB3">
      <w:rPr>
        <w:rFonts w:ascii="TimesNewRomanPSMT" w:hAnsi="TimesNewRomanPSMT" w:cs="TimesNewRomanPSMT"/>
        <w:sz w:val="20"/>
        <w:szCs w:val="20"/>
        <w:lang w:val="en-US"/>
      </w:rPr>
      <w:t xml:space="preserve"> </w:t>
    </w:r>
    <w:r w:rsidR="00546941" w:rsidRPr="00E65EB3">
      <w:rPr>
        <w:rFonts w:ascii="TimesNewRomanPSMT" w:hAnsi="TimesNewRomanPSMT" w:cs="TimesNewRomanPSMT"/>
        <w:sz w:val="20"/>
        <w:szCs w:val="20"/>
        <w:lang w:val="en-US"/>
      </w:rPr>
      <w:t xml:space="preserve">Values Survey: A psychometric evaluation. </w:t>
    </w:r>
    <w:r w:rsidR="00546941" w:rsidRPr="00E65EB3">
      <w:rPr>
        <w:rFonts w:ascii="TimesNewRomanPS-ItalicMT" w:hAnsi="TimesNewRomanPS-ItalicMT" w:cs="TimesNewRomanPS-ItalicMT"/>
        <w:i/>
        <w:iCs/>
        <w:sz w:val="20"/>
        <w:szCs w:val="20"/>
        <w:lang w:val="en-US"/>
      </w:rPr>
      <w:t>Cognitive and Behavioral Practice</w:t>
    </w:r>
    <w:r w:rsidR="00546941" w:rsidRPr="00E65EB3">
      <w:rPr>
        <w:rFonts w:ascii="TimesNewRomanPSMT" w:hAnsi="TimesNewRomanPSMT" w:cs="TimesNewRomanPSMT"/>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7943" w14:textId="77777777" w:rsidR="00FE54FA" w:rsidRDefault="00FE54FA" w:rsidP="00FE54FA">
      <w:pPr>
        <w:spacing w:after="0" w:line="240" w:lineRule="auto"/>
      </w:pPr>
      <w:r>
        <w:separator/>
      </w:r>
    </w:p>
  </w:footnote>
  <w:footnote w:type="continuationSeparator" w:id="0">
    <w:p w14:paraId="34F592A7" w14:textId="77777777" w:rsidR="00FE54FA" w:rsidRDefault="00FE54FA" w:rsidP="00FE5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5BE6"/>
    <w:multiLevelType w:val="hybridMultilevel"/>
    <w:tmpl w:val="B3BCC3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803593D"/>
    <w:multiLevelType w:val="hybridMultilevel"/>
    <w:tmpl w:val="FD10EE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3B87BBC"/>
    <w:multiLevelType w:val="hybridMultilevel"/>
    <w:tmpl w:val="D6B21D4A"/>
    <w:lvl w:ilvl="0" w:tplc="B68CA92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308729F"/>
    <w:multiLevelType w:val="hybridMultilevel"/>
    <w:tmpl w:val="241E0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FA"/>
    <w:rsid w:val="00026D2E"/>
    <w:rsid w:val="00044573"/>
    <w:rsid w:val="00066818"/>
    <w:rsid w:val="000743AD"/>
    <w:rsid w:val="00097210"/>
    <w:rsid w:val="000B0A09"/>
    <w:rsid w:val="000E15E8"/>
    <w:rsid w:val="000E549D"/>
    <w:rsid w:val="000E5DB0"/>
    <w:rsid w:val="00100A1F"/>
    <w:rsid w:val="00134C62"/>
    <w:rsid w:val="00213389"/>
    <w:rsid w:val="00246E4F"/>
    <w:rsid w:val="002640D8"/>
    <w:rsid w:val="0027144F"/>
    <w:rsid w:val="00271FB8"/>
    <w:rsid w:val="00295D3B"/>
    <w:rsid w:val="002D13BC"/>
    <w:rsid w:val="002F2C69"/>
    <w:rsid w:val="00327657"/>
    <w:rsid w:val="0035158F"/>
    <w:rsid w:val="00361CF3"/>
    <w:rsid w:val="00393B61"/>
    <w:rsid w:val="003E7685"/>
    <w:rsid w:val="00425B11"/>
    <w:rsid w:val="00432F71"/>
    <w:rsid w:val="0047536F"/>
    <w:rsid w:val="004A26C2"/>
    <w:rsid w:val="004B270E"/>
    <w:rsid w:val="004D4431"/>
    <w:rsid w:val="004E6225"/>
    <w:rsid w:val="004F641E"/>
    <w:rsid w:val="00530690"/>
    <w:rsid w:val="00546941"/>
    <w:rsid w:val="00586F88"/>
    <w:rsid w:val="005C544B"/>
    <w:rsid w:val="005F5E23"/>
    <w:rsid w:val="00615A90"/>
    <w:rsid w:val="0069361D"/>
    <w:rsid w:val="006B43D3"/>
    <w:rsid w:val="006C2790"/>
    <w:rsid w:val="006C668F"/>
    <w:rsid w:val="0072436D"/>
    <w:rsid w:val="00727DA6"/>
    <w:rsid w:val="007D3B44"/>
    <w:rsid w:val="007F2AAA"/>
    <w:rsid w:val="00820536"/>
    <w:rsid w:val="00830BA5"/>
    <w:rsid w:val="00836310"/>
    <w:rsid w:val="00871385"/>
    <w:rsid w:val="0087651A"/>
    <w:rsid w:val="00946A1C"/>
    <w:rsid w:val="00954533"/>
    <w:rsid w:val="00980398"/>
    <w:rsid w:val="009C3DC3"/>
    <w:rsid w:val="009D53C7"/>
    <w:rsid w:val="009D6CF2"/>
    <w:rsid w:val="009E068E"/>
    <w:rsid w:val="009E0B49"/>
    <w:rsid w:val="009E3969"/>
    <w:rsid w:val="00A4373D"/>
    <w:rsid w:val="00A47C2F"/>
    <w:rsid w:val="00A54C90"/>
    <w:rsid w:val="00A74595"/>
    <w:rsid w:val="00AD27F6"/>
    <w:rsid w:val="00AD7525"/>
    <w:rsid w:val="00B04815"/>
    <w:rsid w:val="00B231D0"/>
    <w:rsid w:val="00B37EB0"/>
    <w:rsid w:val="00B50AD0"/>
    <w:rsid w:val="00B56EAD"/>
    <w:rsid w:val="00B659D0"/>
    <w:rsid w:val="00B75702"/>
    <w:rsid w:val="00BA5E78"/>
    <w:rsid w:val="00C0548A"/>
    <w:rsid w:val="00C10E10"/>
    <w:rsid w:val="00C42985"/>
    <w:rsid w:val="00C852D3"/>
    <w:rsid w:val="00C93E27"/>
    <w:rsid w:val="00C94117"/>
    <w:rsid w:val="00CB3F93"/>
    <w:rsid w:val="00D125FE"/>
    <w:rsid w:val="00D45723"/>
    <w:rsid w:val="00D96AF0"/>
    <w:rsid w:val="00DB33E1"/>
    <w:rsid w:val="00DE381F"/>
    <w:rsid w:val="00E2104C"/>
    <w:rsid w:val="00E65EB3"/>
    <w:rsid w:val="00E971EE"/>
    <w:rsid w:val="00F136E2"/>
    <w:rsid w:val="00F14A2E"/>
    <w:rsid w:val="00F4346D"/>
    <w:rsid w:val="00F4546A"/>
    <w:rsid w:val="00F64239"/>
    <w:rsid w:val="00F7701A"/>
    <w:rsid w:val="00F95F1D"/>
    <w:rsid w:val="00FE54FA"/>
    <w:rsid w:val="00FF7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14BA"/>
  <w15:chartTrackingRefBased/>
  <w15:docId w15:val="{9C5AF90E-7C02-4D0C-9E09-C118AFFE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1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54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54FA"/>
  </w:style>
  <w:style w:type="paragraph" w:styleId="Rodap">
    <w:name w:val="footer"/>
    <w:basedOn w:val="Normal"/>
    <w:link w:val="RodapChar"/>
    <w:uiPriority w:val="99"/>
    <w:unhideWhenUsed/>
    <w:rsid w:val="00FE54FA"/>
    <w:pPr>
      <w:tabs>
        <w:tab w:val="center" w:pos="4252"/>
        <w:tab w:val="right" w:pos="8504"/>
      </w:tabs>
      <w:spacing w:after="0" w:line="240" w:lineRule="auto"/>
    </w:pPr>
  </w:style>
  <w:style w:type="character" w:customStyle="1" w:styleId="RodapChar">
    <w:name w:val="Rodapé Char"/>
    <w:basedOn w:val="Fontepargpadro"/>
    <w:link w:val="Rodap"/>
    <w:uiPriority w:val="99"/>
    <w:rsid w:val="00FE54FA"/>
  </w:style>
  <w:style w:type="table" w:styleId="Tabelacomgrade">
    <w:name w:val="Table Grid"/>
    <w:basedOn w:val="Tabelanormal"/>
    <w:uiPriority w:val="39"/>
    <w:rsid w:val="00FE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E5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759</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Becker</dc:creator>
  <cp:keywords/>
  <dc:description/>
  <cp:lastModifiedBy>Patricia Becker</cp:lastModifiedBy>
  <cp:revision>28</cp:revision>
  <dcterms:created xsi:type="dcterms:W3CDTF">2021-05-16T19:44:00Z</dcterms:created>
  <dcterms:modified xsi:type="dcterms:W3CDTF">2021-05-16T20:29:00Z</dcterms:modified>
</cp:coreProperties>
</file>