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99"/>
        <w:gridCol w:w="2170"/>
        <w:gridCol w:w="2007"/>
        <w:gridCol w:w="1607"/>
        <w:gridCol w:w="1511"/>
      </w:tblGrid>
      <w:tr w:rsidR="00BB43D1" w14:paraId="547A8C69" w14:textId="38732189" w:rsidTr="003F6BF7">
        <w:trPr>
          <w:jc w:val="center"/>
        </w:trPr>
        <w:tc>
          <w:tcPr>
            <w:tcW w:w="1199" w:type="dxa"/>
            <w:shd w:val="clear" w:color="auto" w:fill="D9D9D9" w:themeFill="background1" w:themeFillShade="D9"/>
          </w:tcPr>
          <w:p w14:paraId="26A1658C" w14:textId="77777777" w:rsidR="00BB43D1" w:rsidRPr="0068317A" w:rsidRDefault="00BB43D1" w:rsidP="003614B7">
            <w:pPr>
              <w:rPr>
                <w:b/>
              </w:rPr>
            </w:pPr>
            <w:r w:rsidRPr="0068317A">
              <w:rPr>
                <w:b/>
              </w:rPr>
              <w:t>Data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14:paraId="18C17884" w14:textId="77777777" w:rsidR="00BB43D1" w:rsidRPr="0068317A" w:rsidRDefault="00BB43D1" w:rsidP="003614B7">
            <w:pPr>
              <w:rPr>
                <w:b/>
              </w:rPr>
            </w:pPr>
            <w:r>
              <w:rPr>
                <w:b/>
              </w:rPr>
              <w:t>Teoria e vídeo aulas</w:t>
            </w:r>
          </w:p>
        </w:tc>
        <w:tc>
          <w:tcPr>
            <w:tcW w:w="2007" w:type="dxa"/>
            <w:shd w:val="clear" w:color="auto" w:fill="D9D9D9" w:themeFill="background1" w:themeFillShade="D9"/>
          </w:tcPr>
          <w:p w14:paraId="51390C76" w14:textId="77777777" w:rsidR="00BB43D1" w:rsidRPr="00986C76" w:rsidRDefault="00BB43D1" w:rsidP="003614B7">
            <w:pPr>
              <w:rPr>
                <w:b/>
              </w:rPr>
            </w:pPr>
            <w:r>
              <w:rPr>
                <w:b/>
              </w:rPr>
              <w:t xml:space="preserve">Hot </w:t>
            </w:r>
            <w:proofErr w:type="spellStart"/>
            <w:r>
              <w:rPr>
                <w:b/>
              </w:rPr>
              <w:t>news</w:t>
            </w:r>
            <w:proofErr w:type="spellEnd"/>
          </w:p>
        </w:tc>
        <w:tc>
          <w:tcPr>
            <w:tcW w:w="1607" w:type="dxa"/>
            <w:shd w:val="clear" w:color="auto" w:fill="D9D9D9" w:themeFill="background1" w:themeFillShade="D9"/>
          </w:tcPr>
          <w:p w14:paraId="149FE0AA" w14:textId="3C7C3A8A" w:rsidR="00BB43D1" w:rsidRPr="00986C76" w:rsidRDefault="00BB43D1" w:rsidP="003614B7">
            <w:pPr>
              <w:rPr>
                <w:b/>
              </w:rPr>
            </w:pPr>
            <w:r>
              <w:rPr>
                <w:b/>
              </w:rPr>
              <w:t>Entregas aula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33DA4655" w14:textId="2B8688DD" w:rsidR="00BB43D1" w:rsidRDefault="00BB43D1" w:rsidP="003614B7">
            <w:pPr>
              <w:rPr>
                <w:b/>
              </w:rPr>
            </w:pPr>
            <w:r>
              <w:rPr>
                <w:b/>
              </w:rPr>
              <w:t>Teste aula</w:t>
            </w:r>
          </w:p>
        </w:tc>
      </w:tr>
      <w:tr w:rsidR="00BB43D1" w:rsidRPr="005A59F3" w14:paraId="59B25BB3" w14:textId="57C9023F" w:rsidTr="00BB43D1">
        <w:trPr>
          <w:jc w:val="center"/>
        </w:trPr>
        <w:tc>
          <w:tcPr>
            <w:tcW w:w="1199" w:type="dxa"/>
          </w:tcPr>
          <w:p w14:paraId="7C6969E3" w14:textId="77777777" w:rsidR="00BB43D1" w:rsidRPr="005A59F3" w:rsidRDefault="00BB43D1" w:rsidP="009B4B11">
            <w:r w:rsidRPr="005A59F3">
              <w:t>1</w:t>
            </w:r>
            <w:r>
              <w:t>5</w:t>
            </w:r>
            <w:r w:rsidRPr="005A59F3">
              <w:t xml:space="preserve"> </w:t>
            </w:r>
            <w:r>
              <w:t>mar</w:t>
            </w:r>
          </w:p>
        </w:tc>
        <w:tc>
          <w:tcPr>
            <w:tcW w:w="2170" w:type="dxa"/>
          </w:tcPr>
          <w:p w14:paraId="4F156BB1" w14:textId="0B31F734" w:rsidR="00BB43D1" w:rsidRPr="00B53E0E" w:rsidRDefault="00BB43D1" w:rsidP="003614B7">
            <w:pPr>
              <w:rPr>
                <w:b/>
                <w:highlight w:val="yellow"/>
              </w:rPr>
            </w:pPr>
            <w:r w:rsidRPr="00B53E0E">
              <w:rPr>
                <w:b/>
                <w:highlight w:val="yellow"/>
              </w:rPr>
              <w:t>Não haverá aula</w:t>
            </w:r>
          </w:p>
        </w:tc>
        <w:tc>
          <w:tcPr>
            <w:tcW w:w="2007" w:type="dxa"/>
          </w:tcPr>
          <w:p w14:paraId="03D13F72" w14:textId="77777777" w:rsidR="00BB43D1" w:rsidRPr="005A59F3" w:rsidRDefault="00BB43D1" w:rsidP="003614B7"/>
        </w:tc>
        <w:tc>
          <w:tcPr>
            <w:tcW w:w="1607" w:type="dxa"/>
          </w:tcPr>
          <w:p w14:paraId="0D7B993C" w14:textId="77777777" w:rsidR="00BB43D1" w:rsidRPr="005A59F3" w:rsidRDefault="00BB43D1" w:rsidP="003614B7"/>
        </w:tc>
        <w:tc>
          <w:tcPr>
            <w:tcW w:w="1511" w:type="dxa"/>
          </w:tcPr>
          <w:p w14:paraId="5567FCC8" w14:textId="77777777" w:rsidR="00BB43D1" w:rsidRPr="005A59F3" w:rsidRDefault="00BB43D1" w:rsidP="003614B7"/>
        </w:tc>
      </w:tr>
      <w:tr w:rsidR="00BB43D1" w:rsidRPr="005A59F3" w14:paraId="3ED52B0D" w14:textId="115972F4" w:rsidTr="00BB43D1">
        <w:trPr>
          <w:jc w:val="center"/>
        </w:trPr>
        <w:tc>
          <w:tcPr>
            <w:tcW w:w="1199" w:type="dxa"/>
            <w:shd w:val="clear" w:color="auto" w:fill="auto"/>
          </w:tcPr>
          <w:p w14:paraId="2A74D81E" w14:textId="77777777" w:rsidR="00BB43D1" w:rsidRPr="005A59F3" w:rsidRDefault="00BB43D1" w:rsidP="009B4B11">
            <w:r w:rsidRPr="005A59F3">
              <w:t>2</w:t>
            </w:r>
            <w:r>
              <w:t>2</w:t>
            </w:r>
            <w:r w:rsidRPr="005A59F3">
              <w:t xml:space="preserve"> </w:t>
            </w:r>
            <w:r>
              <w:t>mar</w:t>
            </w:r>
          </w:p>
        </w:tc>
        <w:tc>
          <w:tcPr>
            <w:tcW w:w="2170" w:type="dxa"/>
            <w:shd w:val="clear" w:color="auto" w:fill="auto"/>
          </w:tcPr>
          <w:p w14:paraId="5F93B490" w14:textId="62F534A0" w:rsidR="00BB43D1" w:rsidRPr="005A59F3" w:rsidRDefault="00BB43D1" w:rsidP="003614B7">
            <w:pPr>
              <w:rPr>
                <w:b/>
              </w:rPr>
            </w:pPr>
            <w:r>
              <w:rPr>
                <w:b/>
              </w:rPr>
              <w:t xml:space="preserve">Apresentação curso </w:t>
            </w:r>
          </w:p>
        </w:tc>
        <w:tc>
          <w:tcPr>
            <w:tcW w:w="2007" w:type="dxa"/>
            <w:shd w:val="clear" w:color="auto" w:fill="auto"/>
          </w:tcPr>
          <w:p w14:paraId="4082E4F5" w14:textId="15ADA133" w:rsidR="00BB43D1" w:rsidRPr="005A59F3" w:rsidRDefault="00BB43D1" w:rsidP="003614B7"/>
        </w:tc>
        <w:tc>
          <w:tcPr>
            <w:tcW w:w="1607" w:type="dxa"/>
            <w:shd w:val="clear" w:color="auto" w:fill="auto"/>
          </w:tcPr>
          <w:p w14:paraId="78967360" w14:textId="766D1079" w:rsidR="00BB43D1" w:rsidRPr="006C4BC7" w:rsidRDefault="00BB43D1" w:rsidP="0095454A">
            <w:pPr>
              <w:rPr>
                <w:highlight w:val="cyan"/>
              </w:rPr>
            </w:pPr>
          </w:p>
        </w:tc>
        <w:tc>
          <w:tcPr>
            <w:tcW w:w="1511" w:type="dxa"/>
          </w:tcPr>
          <w:p w14:paraId="2F9BBC81" w14:textId="77777777" w:rsidR="00BB43D1" w:rsidRPr="006C4BC7" w:rsidRDefault="00BB43D1" w:rsidP="0095454A">
            <w:pPr>
              <w:rPr>
                <w:highlight w:val="cyan"/>
              </w:rPr>
            </w:pPr>
          </w:p>
        </w:tc>
      </w:tr>
      <w:tr w:rsidR="00BB43D1" w:rsidRPr="005A59F3" w14:paraId="6E66DF2C" w14:textId="049B6DBE" w:rsidTr="00BB43D1">
        <w:trPr>
          <w:trHeight w:val="582"/>
          <w:jc w:val="center"/>
        </w:trPr>
        <w:tc>
          <w:tcPr>
            <w:tcW w:w="1199" w:type="dxa"/>
            <w:shd w:val="clear" w:color="auto" w:fill="FFFFFF" w:themeFill="background1"/>
          </w:tcPr>
          <w:p w14:paraId="12E17142" w14:textId="77777777" w:rsidR="00BB43D1" w:rsidRPr="005A59F3" w:rsidRDefault="00BB43D1" w:rsidP="007611D4">
            <w:r>
              <w:t>29</w:t>
            </w:r>
            <w:r w:rsidRPr="005A59F3">
              <w:t xml:space="preserve"> </w:t>
            </w:r>
            <w:r>
              <w:t>mar</w:t>
            </w:r>
          </w:p>
        </w:tc>
        <w:tc>
          <w:tcPr>
            <w:tcW w:w="2170" w:type="dxa"/>
            <w:shd w:val="clear" w:color="auto" w:fill="FFFFFF" w:themeFill="background1"/>
          </w:tcPr>
          <w:p w14:paraId="6DC2BB27" w14:textId="44C020FE" w:rsidR="00BB43D1" w:rsidRPr="005A59F3" w:rsidRDefault="00BB43D1" w:rsidP="005A59F3">
            <w:pPr>
              <w:rPr>
                <w:b/>
              </w:rPr>
            </w:pPr>
            <w:r w:rsidRPr="005A59F3">
              <w:rPr>
                <w:b/>
              </w:rPr>
              <w:t>Teoria consumidor e demanda</w:t>
            </w:r>
            <w:r>
              <w:rPr>
                <w:b/>
              </w:rPr>
              <w:t xml:space="preserve"> 1 e 2</w:t>
            </w:r>
          </w:p>
        </w:tc>
        <w:tc>
          <w:tcPr>
            <w:tcW w:w="2007" w:type="dxa"/>
            <w:shd w:val="clear" w:color="auto" w:fill="FFFFFF" w:themeFill="background1"/>
          </w:tcPr>
          <w:p w14:paraId="6292C0A0" w14:textId="7CD72B3D" w:rsidR="00BB43D1" w:rsidRPr="005A59F3" w:rsidRDefault="00BB43D1" w:rsidP="001854F9">
            <w:r>
              <w:t>G1</w:t>
            </w:r>
          </w:p>
        </w:tc>
        <w:tc>
          <w:tcPr>
            <w:tcW w:w="1607" w:type="dxa"/>
            <w:shd w:val="clear" w:color="auto" w:fill="FFFFFF" w:themeFill="background1"/>
          </w:tcPr>
          <w:p w14:paraId="32F4A4E6" w14:textId="2F5A5DB0" w:rsidR="00BB43D1" w:rsidRPr="005A59F3" w:rsidRDefault="00BB43D1" w:rsidP="005A59F3">
            <w:r>
              <w:t>Vir para aula com vídeo 1 e 2 assistidos</w:t>
            </w:r>
          </w:p>
        </w:tc>
        <w:tc>
          <w:tcPr>
            <w:tcW w:w="1511" w:type="dxa"/>
            <w:shd w:val="clear" w:color="auto" w:fill="FFFFFF" w:themeFill="background1"/>
          </w:tcPr>
          <w:p w14:paraId="59CDD36F" w14:textId="77777777" w:rsidR="00BB43D1" w:rsidRDefault="00BB43D1" w:rsidP="005A59F3"/>
        </w:tc>
      </w:tr>
      <w:tr w:rsidR="00BB43D1" w:rsidRPr="005A59F3" w14:paraId="2B25885E" w14:textId="4835391E" w:rsidTr="00BB43D1">
        <w:trPr>
          <w:jc w:val="center"/>
        </w:trPr>
        <w:tc>
          <w:tcPr>
            <w:tcW w:w="1199" w:type="dxa"/>
          </w:tcPr>
          <w:p w14:paraId="7B8C9018" w14:textId="77777777" w:rsidR="00BB43D1" w:rsidRPr="005A59F3" w:rsidRDefault="00BB43D1" w:rsidP="009B4B11">
            <w:r>
              <w:t xml:space="preserve">12 </w:t>
            </w:r>
            <w:proofErr w:type="spellStart"/>
            <w:r>
              <w:t>abr</w:t>
            </w:r>
            <w:proofErr w:type="spellEnd"/>
          </w:p>
        </w:tc>
        <w:tc>
          <w:tcPr>
            <w:tcW w:w="2170" w:type="dxa"/>
          </w:tcPr>
          <w:p w14:paraId="5A80E553" w14:textId="77777777" w:rsidR="00BB43D1" w:rsidRPr="005A59F3" w:rsidRDefault="00BB43D1" w:rsidP="007611D4">
            <w:pPr>
              <w:rPr>
                <w:b/>
              </w:rPr>
            </w:pPr>
            <w:r w:rsidRPr="005A59F3">
              <w:rPr>
                <w:b/>
              </w:rPr>
              <w:t>Teoria firma e oferta</w:t>
            </w:r>
          </w:p>
        </w:tc>
        <w:tc>
          <w:tcPr>
            <w:tcW w:w="2007" w:type="dxa"/>
          </w:tcPr>
          <w:p w14:paraId="1DEA7DB1" w14:textId="30363838" w:rsidR="00BB43D1" w:rsidRPr="005A59F3" w:rsidRDefault="00BB43D1" w:rsidP="001854F9">
            <w:r>
              <w:t>G2</w:t>
            </w:r>
          </w:p>
        </w:tc>
        <w:tc>
          <w:tcPr>
            <w:tcW w:w="1607" w:type="dxa"/>
          </w:tcPr>
          <w:p w14:paraId="47E4AF4A" w14:textId="0FD3281F" w:rsidR="00BB43D1" w:rsidRPr="005A59F3" w:rsidRDefault="00BB43D1" w:rsidP="007611D4">
            <w:r>
              <w:t xml:space="preserve">Vir para aula com o vídeo 3 assistido </w:t>
            </w:r>
          </w:p>
        </w:tc>
        <w:tc>
          <w:tcPr>
            <w:tcW w:w="1511" w:type="dxa"/>
          </w:tcPr>
          <w:p w14:paraId="3CDD0E0A" w14:textId="43046F0F" w:rsidR="00BB43D1" w:rsidRDefault="00BB43D1" w:rsidP="007611D4">
            <w:r>
              <w:t>Teste vídeos 1 e 2</w:t>
            </w:r>
          </w:p>
        </w:tc>
      </w:tr>
      <w:tr w:rsidR="00BB43D1" w:rsidRPr="005A59F3" w14:paraId="655502F9" w14:textId="07705CD2" w:rsidTr="00BB43D1">
        <w:trPr>
          <w:jc w:val="center"/>
        </w:trPr>
        <w:tc>
          <w:tcPr>
            <w:tcW w:w="1199" w:type="dxa"/>
          </w:tcPr>
          <w:p w14:paraId="59ED59DC" w14:textId="77777777" w:rsidR="00BB43D1" w:rsidRPr="005A59F3" w:rsidRDefault="00BB43D1" w:rsidP="007611D4">
            <w:r>
              <w:t xml:space="preserve">19 </w:t>
            </w:r>
            <w:proofErr w:type="spellStart"/>
            <w:r>
              <w:t>abr</w:t>
            </w:r>
            <w:proofErr w:type="spellEnd"/>
          </w:p>
        </w:tc>
        <w:tc>
          <w:tcPr>
            <w:tcW w:w="2170" w:type="dxa"/>
          </w:tcPr>
          <w:p w14:paraId="019D335A" w14:textId="77777777" w:rsidR="00BB43D1" w:rsidRPr="005A59F3" w:rsidRDefault="00BB43D1" w:rsidP="007611D4">
            <w:pPr>
              <w:rPr>
                <w:b/>
              </w:rPr>
            </w:pPr>
            <w:r w:rsidRPr="005A59F3">
              <w:rPr>
                <w:b/>
              </w:rPr>
              <w:t>Custos e formação preços</w:t>
            </w:r>
          </w:p>
        </w:tc>
        <w:tc>
          <w:tcPr>
            <w:tcW w:w="2007" w:type="dxa"/>
          </w:tcPr>
          <w:p w14:paraId="06C7C2CA" w14:textId="431478CE" w:rsidR="00BB43D1" w:rsidRPr="005A59F3" w:rsidRDefault="00BB43D1" w:rsidP="001854F9">
            <w:r>
              <w:t>G3</w:t>
            </w:r>
          </w:p>
        </w:tc>
        <w:tc>
          <w:tcPr>
            <w:tcW w:w="1607" w:type="dxa"/>
          </w:tcPr>
          <w:p w14:paraId="3888709D" w14:textId="2BDE6F96" w:rsidR="00BB43D1" w:rsidRPr="005A59F3" w:rsidRDefault="00BB43D1" w:rsidP="007611D4">
            <w:r>
              <w:t>Vir para aula com o vídeo 4 assistido</w:t>
            </w:r>
          </w:p>
        </w:tc>
        <w:tc>
          <w:tcPr>
            <w:tcW w:w="1511" w:type="dxa"/>
          </w:tcPr>
          <w:p w14:paraId="7CA586D4" w14:textId="60F712C3" w:rsidR="00BB43D1" w:rsidRDefault="00BB43D1" w:rsidP="007611D4">
            <w:r>
              <w:t>Teste vídeo 3</w:t>
            </w:r>
          </w:p>
        </w:tc>
      </w:tr>
      <w:tr w:rsidR="00BB43D1" w:rsidRPr="005A59F3" w14:paraId="04572D8E" w14:textId="7532691A" w:rsidTr="00BB43D1">
        <w:trPr>
          <w:jc w:val="center"/>
        </w:trPr>
        <w:tc>
          <w:tcPr>
            <w:tcW w:w="1199" w:type="dxa"/>
            <w:shd w:val="clear" w:color="auto" w:fill="D6E3BC" w:themeFill="accent3" w:themeFillTint="66"/>
          </w:tcPr>
          <w:p w14:paraId="095FFB01" w14:textId="4E81EC3F" w:rsidR="00BB43D1" w:rsidRPr="005A59F3" w:rsidRDefault="00BB43D1" w:rsidP="007611D4">
            <w:r>
              <w:t>2</w:t>
            </w:r>
            <w:r w:rsidR="00DA08C5">
              <w:t>6</w:t>
            </w:r>
            <w:r>
              <w:t xml:space="preserve"> </w:t>
            </w:r>
            <w:proofErr w:type="spellStart"/>
            <w:r>
              <w:t>abr</w:t>
            </w:r>
            <w:proofErr w:type="spellEnd"/>
            <w:r w:rsidRPr="005A59F3">
              <w:t xml:space="preserve"> </w:t>
            </w:r>
          </w:p>
        </w:tc>
        <w:tc>
          <w:tcPr>
            <w:tcW w:w="2170" w:type="dxa"/>
            <w:shd w:val="clear" w:color="auto" w:fill="D6E3BC" w:themeFill="accent3" w:themeFillTint="66"/>
          </w:tcPr>
          <w:p w14:paraId="422D0218" w14:textId="77777777" w:rsidR="00BB43D1" w:rsidRPr="005A59F3" w:rsidRDefault="00BB43D1" w:rsidP="00891BA7">
            <w:pPr>
              <w:rPr>
                <w:b/>
              </w:rPr>
            </w:pPr>
            <w:r>
              <w:rPr>
                <w:b/>
              </w:rPr>
              <w:t>Indicadores contábeis – Giovana</w:t>
            </w:r>
          </w:p>
        </w:tc>
        <w:tc>
          <w:tcPr>
            <w:tcW w:w="2007" w:type="dxa"/>
            <w:shd w:val="clear" w:color="auto" w:fill="D6E3BC" w:themeFill="accent3" w:themeFillTint="66"/>
          </w:tcPr>
          <w:p w14:paraId="53B63D6A" w14:textId="6540DCF5" w:rsidR="00BB43D1" w:rsidRPr="005A59F3" w:rsidRDefault="00BB43D1" w:rsidP="001854F9"/>
        </w:tc>
        <w:tc>
          <w:tcPr>
            <w:tcW w:w="1607" w:type="dxa"/>
            <w:shd w:val="clear" w:color="auto" w:fill="D6E3BC" w:themeFill="accent3" w:themeFillTint="66"/>
          </w:tcPr>
          <w:p w14:paraId="115EFE87" w14:textId="27D77165" w:rsidR="00BB43D1" w:rsidRPr="005A59F3" w:rsidRDefault="00BB43D1" w:rsidP="007611D4"/>
        </w:tc>
        <w:tc>
          <w:tcPr>
            <w:tcW w:w="1511" w:type="dxa"/>
            <w:shd w:val="clear" w:color="auto" w:fill="D6E3BC" w:themeFill="accent3" w:themeFillTint="66"/>
          </w:tcPr>
          <w:p w14:paraId="29F6EE7A" w14:textId="77777777" w:rsidR="00BB43D1" w:rsidRDefault="00BB43D1" w:rsidP="007611D4"/>
        </w:tc>
      </w:tr>
      <w:tr w:rsidR="00BB43D1" w:rsidRPr="005A59F3" w14:paraId="16E8F1D6" w14:textId="012784AF" w:rsidTr="00BB43D1">
        <w:trPr>
          <w:jc w:val="center"/>
        </w:trPr>
        <w:tc>
          <w:tcPr>
            <w:tcW w:w="1199" w:type="dxa"/>
            <w:shd w:val="clear" w:color="auto" w:fill="auto"/>
          </w:tcPr>
          <w:p w14:paraId="1F7B5005" w14:textId="14B1B77C" w:rsidR="00BB43D1" w:rsidRPr="005A59F3" w:rsidRDefault="00DA08C5" w:rsidP="00BB43D1">
            <w:r>
              <w:t>03</w:t>
            </w:r>
            <w:r w:rsidR="00BB43D1">
              <w:t xml:space="preserve"> </w:t>
            </w:r>
            <w:proofErr w:type="spellStart"/>
            <w:r>
              <w:t>mai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14:paraId="58B98277" w14:textId="77777777" w:rsidR="00BB43D1" w:rsidRPr="005A59F3" w:rsidRDefault="00BB43D1" w:rsidP="00BB43D1">
            <w:r w:rsidRPr="005A59F3">
              <w:rPr>
                <w:b/>
              </w:rPr>
              <w:t>Mercado perfeitamente competitivo</w:t>
            </w:r>
          </w:p>
        </w:tc>
        <w:tc>
          <w:tcPr>
            <w:tcW w:w="2007" w:type="dxa"/>
            <w:shd w:val="clear" w:color="auto" w:fill="auto"/>
          </w:tcPr>
          <w:p w14:paraId="5FCF0757" w14:textId="60B5DBCF" w:rsidR="00BB43D1" w:rsidRDefault="00BB43D1" w:rsidP="00BB43D1">
            <w:r>
              <w:t>G4</w:t>
            </w:r>
          </w:p>
        </w:tc>
        <w:tc>
          <w:tcPr>
            <w:tcW w:w="1607" w:type="dxa"/>
            <w:shd w:val="clear" w:color="auto" w:fill="auto"/>
          </w:tcPr>
          <w:p w14:paraId="245974F7" w14:textId="3CB96C96" w:rsidR="00BB43D1" w:rsidRPr="005A59F3" w:rsidRDefault="00BB43D1" w:rsidP="00BB43D1">
            <w:r>
              <w:t>Vir para aula com o vídeo 5 assistido</w:t>
            </w:r>
          </w:p>
        </w:tc>
        <w:tc>
          <w:tcPr>
            <w:tcW w:w="1511" w:type="dxa"/>
          </w:tcPr>
          <w:p w14:paraId="6419D030" w14:textId="2BF80BBC" w:rsidR="00BB43D1" w:rsidRDefault="00BB43D1" w:rsidP="00BB43D1">
            <w:r>
              <w:t>Teste vídeo 4</w:t>
            </w:r>
          </w:p>
        </w:tc>
      </w:tr>
      <w:tr w:rsidR="00BB43D1" w:rsidRPr="005A59F3" w14:paraId="714A8B07" w14:textId="4D54BE7E" w:rsidTr="00BB43D1">
        <w:trPr>
          <w:jc w:val="center"/>
        </w:trPr>
        <w:tc>
          <w:tcPr>
            <w:tcW w:w="1199" w:type="dxa"/>
            <w:shd w:val="clear" w:color="auto" w:fill="auto"/>
          </w:tcPr>
          <w:p w14:paraId="01926AE0" w14:textId="24A7A91C" w:rsidR="00BB43D1" w:rsidRPr="005A59F3" w:rsidRDefault="00DA08C5" w:rsidP="00BB43D1">
            <w:r>
              <w:t>10</w:t>
            </w:r>
            <w:r w:rsidR="00BB43D1">
              <w:t xml:space="preserve"> </w:t>
            </w:r>
            <w:proofErr w:type="spellStart"/>
            <w:r w:rsidR="00BB43D1">
              <w:t>mai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14:paraId="691AB577" w14:textId="77777777" w:rsidR="00BB43D1" w:rsidRPr="005A59F3" w:rsidRDefault="00BB43D1" w:rsidP="00BB43D1">
            <w:proofErr w:type="spellStart"/>
            <w:r w:rsidRPr="005A59F3">
              <w:rPr>
                <w:b/>
              </w:rPr>
              <w:t>Monopolio</w:t>
            </w:r>
            <w:proofErr w:type="spellEnd"/>
          </w:p>
        </w:tc>
        <w:tc>
          <w:tcPr>
            <w:tcW w:w="2007" w:type="dxa"/>
            <w:shd w:val="clear" w:color="auto" w:fill="auto"/>
          </w:tcPr>
          <w:p w14:paraId="40B088DF" w14:textId="1453BE83" w:rsidR="00BB43D1" w:rsidRPr="005A59F3" w:rsidRDefault="00BB43D1" w:rsidP="00BB43D1">
            <w:r>
              <w:t>G5</w:t>
            </w:r>
          </w:p>
        </w:tc>
        <w:tc>
          <w:tcPr>
            <w:tcW w:w="1607" w:type="dxa"/>
            <w:shd w:val="clear" w:color="auto" w:fill="auto"/>
          </w:tcPr>
          <w:p w14:paraId="4F7FB4DE" w14:textId="596E78EF" w:rsidR="00BB43D1" w:rsidRPr="005A59F3" w:rsidRDefault="00BB43D1" w:rsidP="00BB43D1">
            <w:r>
              <w:t xml:space="preserve">Vir para aula com o vídeo 6 assistido </w:t>
            </w:r>
          </w:p>
        </w:tc>
        <w:tc>
          <w:tcPr>
            <w:tcW w:w="1511" w:type="dxa"/>
          </w:tcPr>
          <w:p w14:paraId="471CD325" w14:textId="093BD74E" w:rsidR="00BB43D1" w:rsidRDefault="00BB43D1" w:rsidP="00BB43D1">
            <w:r>
              <w:t>Teste vídeo 5</w:t>
            </w:r>
          </w:p>
        </w:tc>
      </w:tr>
      <w:tr w:rsidR="00BB43D1" w:rsidRPr="005A59F3" w14:paraId="22AA5A10" w14:textId="37DD1772" w:rsidTr="00BB43D1">
        <w:trPr>
          <w:jc w:val="center"/>
        </w:trPr>
        <w:tc>
          <w:tcPr>
            <w:tcW w:w="1199" w:type="dxa"/>
          </w:tcPr>
          <w:p w14:paraId="53C47857" w14:textId="192B2E6B" w:rsidR="00BB43D1" w:rsidRPr="005A59F3" w:rsidRDefault="00BB43D1" w:rsidP="00BB43D1">
            <w:r>
              <w:t>1</w:t>
            </w:r>
            <w:r w:rsidR="00DA08C5">
              <w:t>7</w:t>
            </w:r>
            <w:r>
              <w:t xml:space="preserve"> </w:t>
            </w:r>
            <w:proofErr w:type="spellStart"/>
            <w:r>
              <w:t>mai</w:t>
            </w:r>
            <w:proofErr w:type="spellEnd"/>
          </w:p>
        </w:tc>
        <w:tc>
          <w:tcPr>
            <w:tcW w:w="2170" w:type="dxa"/>
          </w:tcPr>
          <w:p w14:paraId="3349718E" w14:textId="77777777" w:rsidR="00BB43D1" w:rsidRPr="005A59F3" w:rsidRDefault="00BB43D1" w:rsidP="00BB43D1">
            <w:pPr>
              <w:rPr>
                <w:b/>
              </w:rPr>
            </w:pPr>
            <w:proofErr w:type="spellStart"/>
            <w:r w:rsidRPr="005A59F3">
              <w:rPr>
                <w:b/>
              </w:rPr>
              <w:t>Oligopolio</w:t>
            </w:r>
            <w:proofErr w:type="spellEnd"/>
          </w:p>
        </w:tc>
        <w:tc>
          <w:tcPr>
            <w:tcW w:w="2007" w:type="dxa"/>
          </w:tcPr>
          <w:p w14:paraId="23962729" w14:textId="51607F95" w:rsidR="00BB43D1" w:rsidRPr="005A59F3" w:rsidRDefault="00BB43D1" w:rsidP="00BB43D1">
            <w:r>
              <w:t>G6</w:t>
            </w:r>
          </w:p>
        </w:tc>
        <w:tc>
          <w:tcPr>
            <w:tcW w:w="1607" w:type="dxa"/>
          </w:tcPr>
          <w:p w14:paraId="526909D0" w14:textId="5623AEC9" w:rsidR="00BB43D1" w:rsidRPr="005A59F3" w:rsidRDefault="00BB43D1" w:rsidP="00BB43D1">
            <w:r>
              <w:t>Vir para aula com o vídeo 7 assistido</w:t>
            </w:r>
          </w:p>
        </w:tc>
        <w:tc>
          <w:tcPr>
            <w:tcW w:w="1511" w:type="dxa"/>
          </w:tcPr>
          <w:p w14:paraId="37D9448F" w14:textId="71B42AB6" w:rsidR="00BB43D1" w:rsidRPr="005A59F3" w:rsidRDefault="00BB43D1" w:rsidP="00BB43D1">
            <w:r>
              <w:t>Teste vídeo 6</w:t>
            </w:r>
          </w:p>
        </w:tc>
      </w:tr>
      <w:tr w:rsidR="00BB43D1" w:rsidRPr="005A59F3" w14:paraId="34B1ED97" w14:textId="2527FB1E" w:rsidTr="00BB43D1">
        <w:trPr>
          <w:jc w:val="center"/>
        </w:trPr>
        <w:tc>
          <w:tcPr>
            <w:tcW w:w="1199" w:type="dxa"/>
            <w:shd w:val="clear" w:color="auto" w:fill="D6E3BC" w:themeFill="accent3" w:themeFillTint="66"/>
          </w:tcPr>
          <w:p w14:paraId="7C4DE80F" w14:textId="77777777" w:rsidR="00BB43D1" w:rsidRPr="005A59F3" w:rsidRDefault="00BB43D1" w:rsidP="00BB43D1">
            <w:r>
              <w:t xml:space="preserve">24 </w:t>
            </w:r>
            <w:proofErr w:type="spellStart"/>
            <w:r>
              <w:t>mai</w:t>
            </w:r>
            <w:proofErr w:type="spellEnd"/>
          </w:p>
        </w:tc>
        <w:tc>
          <w:tcPr>
            <w:tcW w:w="2170" w:type="dxa"/>
            <w:shd w:val="clear" w:color="auto" w:fill="D6E3BC" w:themeFill="accent3" w:themeFillTint="66"/>
          </w:tcPr>
          <w:p w14:paraId="53CC75E5" w14:textId="17B29309" w:rsidR="00BB43D1" w:rsidRPr="00C25803" w:rsidRDefault="00BB43D1" w:rsidP="00BB43D1">
            <w:pPr>
              <w:rPr>
                <w:b/>
                <w:highlight w:val="red"/>
              </w:rPr>
            </w:pPr>
            <w:r>
              <w:rPr>
                <w:b/>
              </w:rPr>
              <w:t>Palestra sobre e</w:t>
            </w:r>
            <w:r w:rsidRPr="00C25803">
              <w:rPr>
                <w:b/>
              </w:rPr>
              <w:t>conometria - Roiz</w:t>
            </w:r>
          </w:p>
        </w:tc>
        <w:tc>
          <w:tcPr>
            <w:tcW w:w="2007" w:type="dxa"/>
            <w:shd w:val="clear" w:color="auto" w:fill="D6E3BC" w:themeFill="accent3" w:themeFillTint="66"/>
          </w:tcPr>
          <w:p w14:paraId="65D3A223" w14:textId="77777777" w:rsidR="00BB43D1" w:rsidRPr="005A59F3" w:rsidRDefault="00BB43D1" w:rsidP="00BB43D1"/>
        </w:tc>
        <w:tc>
          <w:tcPr>
            <w:tcW w:w="1607" w:type="dxa"/>
            <w:shd w:val="clear" w:color="auto" w:fill="D6E3BC" w:themeFill="accent3" w:themeFillTint="66"/>
          </w:tcPr>
          <w:p w14:paraId="030011A7" w14:textId="555B4F0A" w:rsidR="00BB43D1" w:rsidRPr="005A59F3" w:rsidRDefault="00BB43D1" w:rsidP="00BB43D1"/>
        </w:tc>
        <w:tc>
          <w:tcPr>
            <w:tcW w:w="1511" w:type="dxa"/>
            <w:shd w:val="clear" w:color="auto" w:fill="D6E3BC" w:themeFill="accent3" w:themeFillTint="66"/>
          </w:tcPr>
          <w:p w14:paraId="09D96739" w14:textId="3D0DB396" w:rsidR="00BB43D1" w:rsidRPr="005A59F3" w:rsidRDefault="00BB43D1" w:rsidP="00BB43D1">
            <w:r>
              <w:t>Teste vídeo 7</w:t>
            </w:r>
          </w:p>
        </w:tc>
      </w:tr>
      <w:tr w:rsidR="00BB43D1" w:rsidRPr="005A59F3" w14:paraId="12D2C677" w14:textId="7459A775" w:rsidTr="00BB43D1">
        <w:trPr>
          <w:jc w:val="center"/>
        </w:trPr>
        <w:tc>
          <w:tcPr>
            <w:tcW w:w="1199" w:type="dxa"/>
            <w:shd w:val="clear" w:color="auto" w:fill="F2DBDB" w:themeFill="accent2" w:themeFillTint="33"/>
          </w:tcPr>
          <w:p w14:paraId="28F47CFF" w14:textId="77777777" w:rsidR="00BB43D1" w:rsidRPr="00891BA7" w:rsidRDefault="00BB43D1" w:rsidP="00BB43D1">
            <w:r w:rsidRPr="00891BA7">
              <w:t xml:space="preserve">31 </w:t>
            </w:r>
            <w:proofErr w:type="spellStart"/>
            <w:r w:rsidRPr="00891BA7">
              <w:t>mai</w:t>
            </w:r>
            <w:proofErr w:type="spellEnd"/>
          </w:p>
        </w:tc>
        <w:tc>
          <w:tcPr>
            <w:tcW w:w="2170" w:type="dxa"/>
            <w:shd w:val="clear" w:color="auto" w:fill="F2DBDB" w:themeFill="accent2" w:themeFillTint="33"/>
          </w:tcPr>
          <w:p w14:paraId="466C0386" w14:textId="77777777" w:rsidR="00BB43D1" w:rsidRPr="005A59F3" w:rsidRDefault="00BB43D1" w:rsidP="00BB43D1">
            <w:pPr>
              <w:rPr>
                <w:b/>
              </w:rPr>
            </w:pPr>
            <w:r>
              <w:rPr>
                <w:b/>
              </w:rPr>
              <w:t>Trabalho em grupo</w:t>
            </w:r>
          </w:p>
        </w:tc>
        <w:tc>
          <w:tcPr>
            <w:tcW w:w="2007" w:type="dxa"/>
            <w:shd w:val="clear" w:color="auto" w:fill="F2DBDB" w:themeFill="accent2" w:themeFillTint="33"/>
          </w:tcPr>
          <w:p w14:paraId="38D0110F" w14:textId="578D2DC9" w:rsidR="00BB43D1" w:rsidRPr="005A59F3" w:rsidRDefault="00BB43D1" w:rsidP="00BB43D1">
            <w:r>
              <w:t>Videoconferência G1 G2 G3</w:t>
            </w:r>
          </w:p>
        </w:tc>
        <w:tc>
          <w:tcPr>
            <w:tcW w:w="1607" w:type="dxa"/>
            <w:shd w:val="clear" w:color="auto" w:fill="F2DBDB" w:themeFill="accent2" w:themeFillTint="33"/>
          </w:tcPr>
          <w:p w14:paraId="212B3D13" w14:textId="073D2D14" w:rsidR="00BB43D1" w:rsidRPr="005A59F3" w:rsidRDefault="00BB43D1" w:rsidP="00BB43D1">
            <w:r>
              <w:t>Discussão da estrutura do trabalho final</w:t>
            </w:r>
          </w:p>
        </w:tc>
        <w:tc>
          <w:tcPr>
            <w:tcW w:w="1511" w:type="dxa"/>
            <w:shd w:val="clear" w:color="auto" w:fill="F2DBDB" w:themeFill="accent2" w:themeFillTint="33"/>
          </w:tcPr>
          <w:p w14:paraId="2E7A24B9" w14:textId="77777777" w:rsidR="00BB43D1" w:rsidRPr="005A59F3" w:rsidRDefault="00BB43D1" w:rsidP="00BB43D1"/>
        </w:tc>
      </w:tr>
      <w:tr w:rsidR="00BB43D1" w:rsidRPr="005A59F3" w14:paraId="6BA2B279" w14:textId="1EDF925E" w:rsidTr="00BB43D1">
        <w:trPr>
          <w:jc w:val="center"/>
        </w:trPr>
        <w:tc>
          <w:tcPr>
            <w:tcW w:w="1199" w:type="dxa"/>
            <w:shd w:val="clear" w:color="auto" w:fill="F2DBDB" w:themeFill="accent2" w:themeFillTint="33"/>
          </w:tcPr>
          <w:p w14:paraId="3B147E6D" w14:textId="77777777" w:rsidR="00BB43D1" w:rsidRPr="00891BA7" w:rsidRDefault="00BB43D1" w:rsidP="00BB43D1">
            <w:r w:rsidRPr="00891BA7">
              <w:t xml:space="preserve">07 </w:t>
            </w:r>
            <w:proofErr w:type="spellStart"/>
            <w:r w:rsidRPr="00891BA7">
              <w:t>jun</w:t>
            </w:r>
            <w:proofErr w:type="spellEnd"/>
            <w:r w:rsidRPr="00891BA7">
              <w:t xml:space="preserve"> </w:t>
            </w:r>
          </w:p>
        </w:tc>
        <w:tc>
          <w:tcPr>
            <w:tcW w:w="2170" w:type="dxa"/>
            <w:shd w:val="clear" w:color="auto" w:fill="F2DBDB" w:themeFill="accent2" w:themeFillTint="33"/>
          </w:tcPr>
          <w:p w14:paraId="1C42E21C" w14:textId="77777777" w:rsidR="00BB43D1" w:rsidRPr="005A59F3" w:rsidRDefault="00BB43D1" w:rsidP="00BB43D1">
            <w:pPr>
              <w:rPr>
                <w:b/>
              </w:rPr>
            </w:pPr>
            <w:r>
              <w:rPr>
                <w:b/>
              </w:rPr>
              <w:t>Trabalho em grupo</w:t>
            </w:r>
          </w:p>
        </w:tc>
        <w:tc>
          <w:tcPr>
            <w:tcW w:w="2007" w:type="dxa"/>
            <w:shd w:val="clear" w:color="auto" w:fill="F2DBDB" w:themeFill="accent2" w:themeFillTint="33"/>
          </w:tcPr>
          <w:p w14:paraId="4CE8FCBA" w14:textId="4A04E089" w:rsidR="00BB43D1" w:rsidRPr="005A59F3" w:rsidRDefault="00BB43D1" w:rsidP="00BB43D1">
            <w:r>
              <w:t>Videoconferência G4 G5 G6</w:t>
            </w:r>
          </w:p>
        </w:tc>
        <w:tc>
          <w:tcPr>
            <w:tcW w:w="1607" w:type="dxa"/>
            <w:shd w:val="clear" w:color="auto" w:fill="F2DBDB" w:themeFill="accent2" w:themeFillTint="33"/>
          </w:tcPr>
          <w:p w14:paraId="21343A06" w14:textId="3869804D" w:rsidR="00BB43D1" w:rsidRPr="005A59F3" w:rsidRDefault="00BB43D1" w:rsidP="00BB43D1">
            <w:r>
              <w:t>Discussão da estrutura do trabalho final</w:t>
            </w:r>
          </w:p>
        </w:tc>
        <w:tc>
          <w:tcPr>
            <w:tcW w:w="1511" w:type="dxa"/>
            <w:shd w:val="clear" w:color="auto" w:fill="F2DBDB" w:themeFill="accent2" w:themeFillTint="33"/>
          </w:tcPr>
          <w:p w14:paraId="01FEECBB" w14:textId="77777777" w:rsidR="00BB43D1" w:rsidRPr="005A59F3" w:rsidRDefault="00BB43D1" w:rsidP="00BB43D1"/>
        </w:tc>
      </w:tr>
      <w:tr w:rsidR="00BB43D1" w:rsidRPr="005A59F3" w14:paraId="0CDA583A" w14:textId="2BCC6779" w:rsidTr="00BB43D1">
        <w:trPr>
          <w:jc w:val="center"/>
        </w:trPr>
        <w:tc>
          <w:tcPr>
            <w:tcW w:w="1199" w:type="dxa"/>
            <w:shd w:val="clear" w:color="auto" w:fill="FFFFFF" w:themeFill="background1"/>
          </w:tcPr>
          <w:p w14:paraId="5BA5B1EF" w14:textId="77777777" w:rsidR="00BB43D1" w:rsidRPr="005A59F3" w:rsidRDefault="00BB43D1" w:rsidP="00BB43D1">
            <w:r>
              <w:t xml:space="preserve">14 </w:t>
            </w:r>
            <w:proofErr w:type="spellStart"/>
            <w:r>
              <w:t>jun</w:t>
            </w:r>
            <w:proofErr w:type="spellEnd"/>
          </w:p>
        </w:tc>
        <w:tc>
          <w:tcPr>
            <w:tcW w:w="2170" w:type="dxa"/>
            <w:shd w:val="clear" w:color="auto" w:fill="FFFFFF" w:themeFill="background1"/>
          </w:tcPr>
          <w:p w14:paraId="7EA7FFE7" w14:textId="77777777" w:rsidR="00BB43D1" w:rsidRPr="005A59F3" w:rsidRDefault="00BB43D1" w:rsidP="00BB43D1">
            <w:pPr>
              <w:rPr>
                <w:b/>
              </w:rPr>
            </w:pPr>
            <w:r>
              <w:rPr>
                <w:b/>
              </w:rPr>
              <w:t>G1 e G2</w:t>
            </w:r>
          </w:p>
        </w:tc>
        <w:tc>
          <w:tcPr>
            <w:tcW w:w="2007" w:type="dxa"/>
            <w:shd w:val="clear" w:color="auto" w:fill="FFFFFF" w:themeFill="background1"/>
          </w:tcPr>
          <w:p w14:paraId="0E113835" w14:textId="77777777" w:rsidR="00BB43D1" w:rsidRPr="005A59F3" w:rsidRDefault="00BB43D1" w:rsidP="00BB43D1"/>
        </w:tc>
        <w:tc>
          <w:tcPr>
            <w:tcW w:w="1607" w:type="dxa"/>
            <w:shd w:val="clear" w:color="auto" w:fill="FFFFFF" w:themeFill="background1"/>
          </w:tcPr>
          <w:p w14:paraId="45A60353" w14:textId="3AC04118" w:rsidR="00BB43D1" w:rsidRPr="005A59F3" w:rsidRDefault="00BB43D1" w:rsidP="00BB43D1">
            <w:r>
              <w:t>Apresentação do trabalho final</w:t>
            </w:r>
          </w:p>
        </w:tc>
        <w:tc>
          <w:tcPr>
            <w:tcW w:w="1511" w:type="dxa"/>
            <w:shd w:val="clear" w:color="auto" w:fill="FFFFFF" w:themeFill="background1"/>
          </w:tcPr>
          <w:p w14:paraId="5BAA66DF" w14:textId="77777777" w:rsidR="00BB43D1" w:rsidRPr="005A59F3" w:rsidRDefault="00BB43D1" w:rsidP="00BB43D1"/>
        </w:tc>
      </w:tr>
      <w:tr w:rsidR="00BB43D1" w:rsidRPr="005A59F3" w14:paraId="76A9B419" w14:textId="333968A8" w:rsidTr="00BB43D1">
        <w:trPr>
          <w:jc w:val="center"/>
        </w:trPr>
        <w:tc>
          <w:tcPr>
            <w:tcW w:w="1199" w:type="dxa"/>
            <w:shd w:val="clear" w:color="auto" w:fill="auto"/>
          </w:tcPr>
          <w:p w14:paraId="2F777114" w14:textId="77777777" w:rsidR="00BB43D1" w:rsidRPr="005A59F3" w:rsidRDefault="00BB43D1" w:rsidP="00BB43D1">
            <w:r>
              <w:t xml:space="preserve">21 </w:t>
            </w:r>
            <w:proofErr w:type="spellStart"/>
            <w:r>
              <w:t>jun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14:paraId="1439D519" w14:textId="77777777" w:rsidR="00BB43D1" w:rsidRPr="005A59F3" w:rsidRDefault="00BB43D1" w:rsidP="00BB43D1">
            <w:pPr>
              <w:rPr>
                <w:b/>
              </w:rPr>
            </w:pPr>
            <w:r>
              <w:rPr>
                <w:b/>
              </w:rPr>
              <w:t>G3 e G4</w:t>
            </w:r>
          </w:p>
        </w:tc>
        <w:tc>
          <w:tcPr>
            <w:tcW w:w="2007" w:type="dxa"/>
            <w:shd w:val="clear" w:color="auto" w:fill="auto"/>
          </w:tcPr>
          <w:p w14:paraId="09B0E8D7" w14:textId="77777777" w:rsidR="00BB43D1" w:rsidRPr="005A59F3" w:rsidRDefault="00BB43D1" w:rsidP="00BB43D1">
            <w:pPr>
              <w:rPr>
                <w:lang w:val="en-US"/>
              </w:rPr>
            </w:pPr>
          </w:p>
        </w:tc>
        <w:tc>
          <w:tcPr>
            <w:tcW w:w="1607" w:type="dxa"/>
            <w:shd w:val="clear" w:color="auto" w:fill="auto"/>
          </w:tcPr>
          <w:p w14:paraId="62E141E4" w14:textId="527B20AD" w:rsidR="00BB43D1" w:rsidRPr="005A59F3" w:rsidRDefault="00BB43D1" w:rsidP="00BB43D1">
            <w:r>
              <w:t>Apresentação do trabalho final</w:t>
            </w:r>
          </w:p>
        </w:tc>
        <w:tc>
          <w:tcPr>
            <w:tcW w:w="1511" w:type="dxa"/>
          </w:tcPr>
          <w:p w14:paraId="3C70C13C" w14:textId="77777777" w:rsidR="00BB43D1" w:rsidRPr="005A59F3" w:rsidRDefault="00BB43D1" w:rsidP="00BB43D1"/>
        </w:tc>
      </w:tr>
      <w:tr w:rsidR="00BB43D1" w:rsidRPr="005A59F3" w14:paraId="2A9E7F4D" w14:textId="4CB1EA38" w:rsidTr="00BB43D1">
        <w:trPr>
          <w:jc w:val="center"/>
        </w:trPr>
        <w:tc>
          <w:tcPr>
            <w:tcW w:w="1199" w:type="dxa"/>
          </w:tcPr>
          <w:p w14:paraId="676F0EFA" w14:textId="77777777" w:rsidR="00BB43D1" w:rsidRPr="005A59F3" w:rsidRDefault="00BB43D1" w:rsidP="00BB43D1">
            <w:r>
              <w:t xml:space="preserve">28 </w:t>
            </w:r>
            <w:proofErr w:type="spellStart"/>
            <w:r>
              <w:t>jun</w:t>
            </w:r>
            <w:proofErr w:type="spellEnd"/>
          </w:p>
        </w:tc>
        <w:tc>
          <w:tcPr>
            <w:tcW w:w="2170" w:type="dxa"/>
          </w:tcPr>
          <w:p w14:paraId="2A9E7C3E" w14:textId="77777777" w:rsidR="00BB43D1" w:rsidRPr="005A59F3" w:rsidRDefault="00BB43D1" w:rsidP="00BB43D1">
            <w:pPr>
              <w:rPr>
                <w:b/>
              </w:rPr>
            </w:pPr>
            <w:r w:rsidRPr="005A59F3">
              <w:rPr>
                <w:b/>
              </w:rPr>
              <w:t>G</w:t>
            </w:r>
            <w:r>
              <w:rPr>
                <w:b/>
              </w:rPr>
              <w:t>5</w:t>
            </w:r>
            <w:r w:rsidRPr="005A59F3">
              <w:rPr>
                <w:b/>
              </w:rPr>
              <w:t xml:space="preserve"> e G</w:t>
            </w:r>
            <w:r>
              <w:rPr>
                <w:b/>
              </w:rPr>
              <w:t>6</w:t>
            </w:r>
          </w:p>
        </w:tc>
        <w:tc>
          <w:tcPr>
            <w:tcW w:w="2007" w:type="dxa"/>
          </w:tcPr>
          <w:p w14:paraId="1D110DD3" w14:textId="77777777" w:rsidR="00BB43D1" w:rsidRPr="005A59F3" w:rsidRDefault="00BB43D1" w:rsidP="00BB43D1">
            <w:pPr>
              <w:rPr>
                <w:lang w:val="en-US"/>
              </w:rPr>
            </w:pPr>
          </w:p>
        </w:tc>
        <w:tc>
          <w:tcPr>
            <w:tcW w:w="1607" w:type="dxa"/>
          </w:tcPr>
          <w:p w14:paraId="324C0D14" w14:textId="56357BBA" w:rsidR="00BB43D1" w:rsidRPr="005A59F3" w:rsidRDefault="00BB43D1" w:rsidP="00BB43D1">
            <w:r>
              <w:t>Apresentação do trabalho final</w:t>
            </w:r>
          </w:p>
        </w:tc>
        <w:tc>
          <w:tcPr>
            <w:tcW w:w="1511" w:type="dxa"/>
          </w:tcPr>
          <w:p w14:paraId="607354DC" w14:textId="77777777" w:rsidR="00BB43D1" w:rsidRPr="005A59F3" w:rsidRDefault="00BB43D1" w:rsidP="00BB43D1"/>
        </w:tc>
      </w:tr>
      <w:tr w:rsidR="00BB3499" w14:paraId="728B727C" w14:textId="438B790D" w:rsidTr="009D739E">
        <w:trPr>
          <w:jc w:val="center"/>
        </w:trPr>
        <w:tc>
          <w:tcPr>
            <w:tcW w:w="1199" w:type="dxa"/>
            <w:shd w:val="clear" w:color="auto" w:fill="FFFFFF" w:themeFill="background1"/>
          </w:tcPr>
          <w:p w14:paraId="1D8667F2" w14:textId="4FBB757F" w:rsidR="00BB3499" w:rsidRDefault="00BB3499" w:rsidP="00BB43D1">
            <w:r>
              <w:t xml:space="preserve">05 </w:t>
            </w:r>
            <w:proofErr w:type="spellStart"/>
            <w:r>
              <w:t>jul</w:t>
            </w:r>
            <w:proofErr w:type="spellEnd"/>
          </w:p>
        </w:tc>
        <w:tc>
          <w:tcPr>
            <w:tcW w:w="7295" w:type="dxa"/>
            <w:gridSpan w:val="4"/>
            <w:shd w:val="clear" w:color="auto" w:fill="FFFFFF" w:themeFill="background1"/>
          </w:tcPr>
          <w:p w14:paraId="58AFCE99" w14:textId="1B4CDF63" w:rsidR="00BB3499" w:rsidRDefault="00BB3499" w:rsidP="00BB43D1">
            <w:r w:rsidRPr="00C25803">
              <w:rPr>
                <w:b/>
              </w:rPr>
              <w:t xml:space="preserve">Gate </w:t>
            </w:r>
            <w:r>
              <w:rPr>
                <w:b/>
              </w:rPr>
              <w:br/>
            </w:r>
            <w:r>
              <w:t>A presença será computada pela participação no GATE final da disciplina Projeto Integrado 1.</w:t>
            </w:r>
          </w:p>
        </w:tc>
      </w:tr>
      <w:tr w:rsidR="00BB3499" w14:paraId="703B2AED" w14:textId="6B95AC7B" w:rsidTr="002A6CEB">
        <w:trPr>
          <w:jc w:val="center"/>
        </w:trPr>
        <w:tc>
          <w:tcPr>
            <w:tcW w:w="1199" w:type="dxa"/>
            <w:shd w:val="clear" w:color="auto" w:fill="auto"/>
          </w:tcPr>
          <w:p w14:paraId="6AB3ED1D" w14:textId="6394256D" w:rsidR="00BB3499" w:rsidRDefault="00BB3499" w:rsidP="00BB43D1">
            <w:r>
              <w:t xml:space="preserve">12 </w:t>
            </w:r>
            <w:proofErr w:type="spellStart"/>
            <w:r>
              <w:t>jul</w:t>
            </w:r>
            <w:proofErr w:type="spellEnd"/>
          </w:p>
        </w:tc>
        <w:tc>
          <w:tcPr>
            <w:tcW w:w="7295" w:type="dxa"/>
            <w:gridSpan w:val="4"/>
            <w:shd w:val="clear" w:color="auto" w:fill="auto"/>
          </w:tcPr>
          <w:p w14:paraId="6806CFE9" w14:textId="37969ECB" w:rsidR="00BB3499" w:rsidRDefault="00BB3499" w:rsidP="00BB43D1">
            <w:r w:rsidRPr="00C25803">
              <w:rPr>
                <w:b/>
                <w:bCs/>
              </w:rPr>
              <w:t>Prova</w:t>
            </w:r>
            <w:r>
              <w:rPr>
                <w:b/>
                <w:bCs/>
              </w:rPr>
              <w:t xml:space="preserve"> final</w:t>
            </w:r>
          </w:p>
        </w:tc>
      </w:tr>
    </w:tbl>
    <w:p w14:paraId="12F2569A" w14:textId="77777777" w:rsidR="00DF0952" w:rsidRDefault="00DF0952"/>
    <w:p w14:paraId="39F0880C" w14:textId="3EB68122" w:rsidR="00BB43D1" w:rsidRPr="004A1AB3" w:rsidRDefault="00BB43D1">
      <w:pPr>
        <w:rPr>
          <w:b/>
          <w:bCs/>
        </w:rPr>
      </w:pPr>
      <w:r w:rsidRPr="00BB43D1">
        <w:rPr>
          <w:b/>
          <w:bCs/>
        </w:rPr>
        <w:t>Informações gerais:</w:t>
      </w:r>
      <w:r w:rsidR="004A1AB3">
        <w:rPr>
          <w:b/>
          <w:bCs/>
        </w:rPr>
        <w:br/>
      </w:r>
      <w:r>
        <w:t>E-mail PAE:</w:t>
      </w:r>
      <w:r w:rsidR="004A1AB3">
        <w:t xml:space="preserve"> gdegasparip@usp.br</w:t>
      </w:r>
      <w:r>
        <w:br/>
        <w:t>Grupo do Whats App:</w:t>
      </w:r>
      <w:r w:rsidR="004A1AB3">
        <w:t xml:space="preserve"> </w:t>
      </w:r>
      <w:hyperlink r:id="rId5" w:history="1">
        <w:r w:rsidR="004A1AB3" w:rsidRPr="00492E41">
          <w:rPr>
            <w:rStyle w:val="Hyperlink"/>
          </w:rPr>
          <w:t>https://chat.whatsapp.com/EhDQ7fiztvK4tVQaqzCiqU</w:t>
        </w:r>
      </w:hyperlink>
      <w:r w:rsidR="004A1AB3">
        <w:t xml:space="preserve"> </w:t>
      </w:r>
      <w:r>
        <w:br/>
      </w:r>
      <w:r w:rsidR="004A1AB3">
        <w:t>A realização dos testes ocorrerá</w:t>
      </w:r>
      <w:r>
        <w:t xml:space="preserve"> sempre no início das aulas.</w:t>
      </w:r>
    </w:p>
    <w:p w14:paraId="75F0FAC7" w14:textId="5D0A5141" w:rsidR="00CE1F7F" w:rsidRPr="004A1AB3" w:rsidRDefault="00C814B4">
      <w:pPr>
        <w:rPr>
          <w:b/>
          <w:bCs/>
        </w:rPr>
      </w:pPr>
      <w:r w:rsidRPr="004A1AB3">
        <w:rPr>
          <w:b/>
          <w:bCs/>
        </w:rPr>
        <w:lastRenderedPageBreak/>
        <w:t>Critério de avaliação:</w:t>
      </w:r>
    </w:p>
    <w:p w14:paraId="38D1A445" w14:textId="77777777" w:rsidR="00C814B4" w:rsidRDefault="00C814B4" w:rsidP="004A1AB3">
      <w:r>
        <w:t>0,</w:t>
      </w:r>
      <w:r w:rsidR="001854F9">
        <w:t>2</w:t>
      </w:r>
      <w:r w:rsidR="00A05EC9">
        <w:t>0</w:t>
      </w:r>
      <w:r w:rsidR="00891BA7">
        <w:t xml:space="preserve"> </w:t>
      </w:r>
      <w:r w:rsidR="00FC2A34">
        <w:t>(Participação grupo) + 0,</w:t>
      </w:r>
      <w:r w:rsidR="00A05EC9">
        <w:t>30</w:t>
      </w:r>
      <w:r>
        <w:t xml:space="preserve"> (</w:t>
      </w:r>
      <w:r w:rsidR="00FC2A34">
        <w:t>Participação individual</w:t>
      </w:r>
      <w:r>
        <w:t>) + 0,</w:t>
      </w:r>
      <w:r w:rsidR="001854F9">
        <w:t>50</w:t>
      </w:r>
      <w:r>
        <w:t xml:space="preserve"> </w:t>
      </w:r>
      <w:r w:rsidR="00FC2A34">
        <w:t>(Trabalho final)</w:t>
      </w:r>
      <w:r>
        <w:t xml:space="preserve"> = Sucesso!!!!</w:t>
      </w:r>
    </w:p>
    <w:p w14:paraId="5D97CE32" w14:textId="77777777" w:rsidR="00C814B4" w:rsidRDefault="00FC2A34">
      <w:r>
        <w:t>Participação grupo – Hot News apresentados e discutidos</w:t>
      </w:r>
    </w:p>
    <w:p w14:paraId="23CE39EB" w14:textId="4B0013F4" w:rsidR="00FC2A34" w:rsidRDefault="00FC2A34">
      <w:r>
        <w:t xml:space="preserve">Participação individual – </w:t>
      </w:r>
      <w:r w:rsidR="001854F9">
        <w:t>Micro-testes (</w:t>
      </w:r>
      <w:r w:rsidR="00BB43D1">
        <w:t>6</w:t>
      </w:r>
      <w:r w:rsidR="001854F9">
        <w:t>)</w:t>
      </w:r>
    </w:p>
    <w:p w14:paraId="3990B979" w14:textId="77777777" w:rsidR="00FC2A34" w:rsidRDefault="00FC2A34">
      <w:r>
        <w:t>Trabalho final – Case da Empresa</w:t>
      </w:r>
    </w:p>
    <w:p w14:paraId="00282D47" w14:textId="77777777" w:rsidR="00C814B4" w:rsidRDefault="00C814B4"/>
    <w:sectPr w:rsidR="00C81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278F7"/>
    <w:multiLevelType w:val="hybridMultilevel"/>
    <w:tmpl w:val="D3945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02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2A"/>
    <w:rsid w:val="00182CD5"/>
    <w:rsid w:val="001854F9"/>
    <w:rsid w:val="001C28DC"/>
    <w:rsid w:val="001D5ED8"/>
    <w:rsid w:val="00235EFD"/>
    <w:rsid w:val="00283D42"/>
    <w:rsid w:val="002D6E95"/>
    <w:rsid w:val="002E541D"/>
    <w:rsid w:val="003F6BF7"/>
    <w:rsid w:val="004A1AB3"/>
    <w:rsid w:val="004D6BCC"/>
    <w:rsid w:val="005A59F3"/>
    <w:rsid w:val="005D799A"/>
    <w:rsid w:val="0068317A"/>
    <w:rsid w:val="006967E3"/>
    <w:rsid w:val="006C4BC7"/>
    <w:rsid w:val="006C6662"/>
    <w:rsid w:val="006E436A"/>
    <w:rsid w:val="007611D4"/>
    <w:rsid w:val="007732ED"/>
    <w:rsid w:val="008540F4"/>
    <w:rsid w:val="008760CB"/>
    <w:rsid w:val="00891BA7"/>
    <w:rsid w:val="0095454A"/>
    <w:rsid w:val="00982C1F"/>
    <w:rsid w:val="00986C76"/>
    <w:rsid w:val="009B4B11"/>
    <w:rsid w:val="00A05EC9"/>
    <w:rsid w:val="00A4182A"/>
    <w:rsid w:val="00A4702E"/>
    <w:rsid w:val="00AB0FBA"/>
    <w:rsid w:val="00B53E0E"/>
    <w:rsid w:val="00BB3499"/>
    <w:rsid w:val="00BB43D1"/>
    <w:rsid w:val="00C25803"/>
    <w:rsid w:val="00C814B4"/>
    <w:rsid w:val="00CE1F7F"/>
    <w:rsid w:val="00DA08C5"/>
    <w:rsid w:val="00DC01C4"/>
    <w:rsid w:val="00DF0952"/>
    <w:rsid w:val="00F67CD0"/>
    <w:rsid w:val="00FC2A34"/>
    <w:rsid w:val="00FD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0830"/>
  <w15:docId w15:val="{7B13430A-3D4B-4718-BDFD-EE757FB9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EF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A1AB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1AB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A1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EhDQ7fiztvK4tVQaqzCi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Aparecida Nascimento Rebelatto</dc:creator>
  <cp:lastModifiedBy>Giovana Pinto</cp:lastModifiedBy>
  <cp:revision>2</cp:revision>
  <cp:lastPrinted>2020-03-30T14:47:00Z</cp:lastPrinted>
  <dcterms:created xsi:type="dcterms:W3CDTF">2023-03-28T14:22:00Z</dcterms:created>
  <dcterms:modified xsi:type="dcterms:W3CDTF">2023-03-28T14:22:00Z</dcterms:modified>
</cp:coreProperties>
</file>