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9B6D" w14:textId="26D5BE56" w:rsidR="00F000B5" w:rsidRDefault="00FB502F" w:rsidP="00FB502F">
      <w:pPr>
        <w:jc w:val="center"/>
      </w:pPr>
      <w:r>
        <w:t>Atividade da aula de Epidemiologia do Câncer – 25/03/2023</w:t>
      </w:r>
    </w:p>
    <w:p w14:paraId="70F3B6B7" w14:textId="50B583A4" w:rsidR="00FB502F" w:rsidRDefault="00FB502F" w:rsidP="00FB502F">
      <w:pPr>
        <w:jc w:val="center"/>
      </w:pPr>
    </w:p>
    <w:p w14:paraId="5E87F97A" w14:textId="122A03FB" w:rsidR="00FB502F" w:rsidRDefault="00FB502F" w:rsidP="00FB502F">
      <w:pPr>
        <w:jc w:val="right"/>
      </w:pPr>
      <w:r>
        <w:t>*Entrega até 30/03/2023, para amandaracunha@usp.br</w:t>
      </w:r>
    </w:p>
    <w:p w14:paraId="336A25A2" w14:textId="0A3284CE" w:rsidR="00FB502F" w:rsidRDefault="00FB502F" w:rsidP="00FB502F">
      <w:pPr>
        <w:jc w:val="center"/>
      </w:pPr>
    </w:p>
    <w:p w14:paraId="07D03178" w14:textId="77777777" w:rsidR="00FB502F" w:rsidRPr="00FB502F" w:rsidRDefault="00FB502F" w:rsidP="00FB502F">
      <w:pPr>
        <w:numPr>
          <w:ilvl w:val="0"/>
          <w:numId w:val="2"/>
        </w:numPr>
        <w:jc w:val="both"/>
      </w:pPr>
      <w:r w:rsidRPr="00FB502F">
        <w:t>Você usaria o número de casos de câncer como a medida descritiva principal para acompanhar a sua situação epidemiológica em um município nos últimos 20 anos? Por quê?</w:t>
      </w:r>
    </w:p>
    <w:p w14:paraId="59068D01" w14:textId="2F41A228" w:rsidR="00FB502F" w:rsidRDefault="00FB502F" w:rsidP="00FB502F">
      <w:pPr>
        <w:numPr>
          <w:ilvl w:val="0"/>
          <w:numId w:val="2"/>
        </w:numPr>
        <w:jc w:val="both"/>
      </w:pPr>
      <w:r w:rsidRPr="00FB502F">
        <w:t xml:space="preserve"> Analisando os dados epidemiológicos de um grande município, o gestor local identificou que a incidência de câncer de mama esteve estável nos últimos 30 anos; contudo, a mortalidade parece ter aumentado nesse período. O que pode estar acontecendo nessa cidade que explicaria essa situação?</w:t>
      </w:r>
    </w:p>
    <w:p w14:paraId="03F69C45" w14:textId="77777777" w:rsidR="00FB502F" w:rsidRPr="00FB502F" w:rsidRDefault="00FB502F" w:rsidP="00FB502F">
      <w:pPr>
        <w:ind w:left="720"/>
        <w:jc w:val="both"/>
      </w:pPr>
    </w:p>
    <w:p w14:paraId="4F1D9B37" w14:textId="77777777" w:rsidR="00FB502F" w:rsidRDefault="00FB502F" w:rsidP="00FB502F">
      <w:pPr>
        <w:jc w:val="center"/>
      </w:pPr>
    </w:p>
    <w:sectPr w:rsidR="00FB5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2077"/>
    <w:multiLevelType w:val="hybridMultilevel"/>
    <w:tmpl w:val="F3D255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260E09"/>
    <w:multiLevelType w:val="hybridMultilevel"/>
    <w:tmpl w:val="2CE01D2C"/>
    <w:lvl w:ilvl="0" w:tplc="950A1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81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2B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41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44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4F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6D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02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0A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01145116">
    <w:abstractNumId w:val="1"/>
  </w:num>
  <w:num w:numId="2" w16cid:durableId="71029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2F"/>
    <w:rsid w:val="00546FC4"/>
    <w:rsid w:val="00F000B5"/>
    <w:rsid w:val="00FB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0E75"/>
  <w15:chartTrackingRefBased/>
  <w15:docId w15:val="{51F3EA58-6455-4CC0-A0F4-B8AB8E38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Cunha</dc:creator>
  <cp:keywords/>
  <dc:description/>
  <cp:lastModifiedBy>Amanda Cunha</cp:lastModifiedBy>
  <cp:revision>1</cp:revision>
  <dcterms:created xsi:type="dcterms:W3CDTF">2023-03-25T15:21:00Z</dcterms:created>
  <dcterms:modified xsi:type="dcterms:W3CDTF">2023-03-25T15:23:00Z</dcterms:modified>
</cp:coreProperties>
</file>