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C5F8" w14:textId="77777777" w:rsidR="00B35C8A" w:rsidRPr="00A5668D" w:rsidRDefault="00B35C8A" w:rsidP="00B35C8A">
      <w:pPr>
        <w:ind w:right="-567"/>
        <w:jc w:val="center"/>
        <w:rPr>
          <w:rFonts w:ascii="Arial Narrow" w:hAnsi="Arial Narrow"/>
          <w:b/>
          <w:sz w:val="28"/>
          <w:szCs w:val="22"/>
        </w:rPr>
      </w:pPr>
      <w:r w:rsidRPr="00A5668D">
        <w:rPr>
          <w:rFonts w:ascii="Arial Narrow" w:hAnsi="Arial Narrow"/>
          <w:b/>
          <w:sz w:val="28"/>
          <w:szCs w:val="22"/>
        </w:rPr>
        <w:t xml:space="preserve">PQI - </w:t>
      </w:r>
      <w:r w:rsidR="00A5668D" w:rsidRPr="00A5668D">
        <w:rPr>
          <w:rFonts w:ascii="Arial Narrow" w:hAnsi="Arial Narrow"/>
          <w:b/>
          <w:sz w:val="28"/>
          <w:szCs w:val="22"/>
        </w:rPr>
        <w:t>5783</w:t>
      </w:r>
      <w:r w:rsidRPr="00A5668D">
        <w:rPr>
          <w:rFonts w:ascii="Arial Narrow" w:hAnsi="Arial Narrow"/>
          <w:b/>
          <w:sz w:val="28"/>
          <w:szCs w:val="22"/>
        </w:rPr>
        <w:t xml:space="preserve"> – Análise de Processos da Indústria Química</w:t>
      </w:r>
    </w:p>
    <w:p w14:paraId="628D95FB" w14:textId="77777777" w:rsidR="00B35C8A" w:rsidRDefault="00A57703" w:rsidP="00067FF2">
      <w:pPr>
        <w:ind w:right="-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http://ae4.</w:t>
      </w:r>
      <w:r w:rsidR="00067FF2" w:rsidRPr="00067FF2">
        <w:rPr>
          <w:rFonts w:ascii="Arial Narrow" w:hAnsi="Arial Narrow"/>
          <w:sz w:val="22"/>
          <w:szCs w:val="22"/>
        </w:rPr>
        <w:t>tidia</w:t>
      </w:r>
      <w:r>
        <w:rPr>
          <w:rFonts w:ascii="Arial Narrow" w:hAnsi="Arial Narrow"/>
          <w:sz w:val="22"/>
          <w:szCs w:val="22"/>
        </w:rPr>
        <w:t>-ae.usp.br/</w:t>
      </w:r>
    </w:p>
    <w:p w14:paraId="6CBFA4AF" w14:textId="77777777" w:rsidR="00A57703" w:rsidRPr="00A5668D" w:rsidRDefault="00A57703" w:rsidP="00067FF2">
      <w:pPr>
        <w:ind w:right="-567"/>
        <w:jc w:val="center"/>
        <w:rPr>
          <w:rFonts w:ascii="Arial Narrow" w:hAnsi="Arial Narrow"/>
          <w:sz w:val="22"/>
          <w:szCs w:val="22"/>
        </w:rPr>
      </w:pPr>
    </w:p>
    <w:p w14:paraId="0F1DBA00" w14:textId="77777777" w:rsidR="00B35C8A" w:rsidRPr="00B35C8A" w:rsidRDefault="00B35C8A" w:rsidP="00B35C8A">
      <w:pPr>
        <w:ind w:right="-567"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B35C8A">
        <w:rPr>
          <w:rFonts w:ascii="Arial Narrow" w:hAnsi="Arial Narrow"/>
          <w:sz w:val="22"/>
          <w:szCs w:val="22"/>
          <w:lang w:val="es-ES_tradnl"/>
        </w:rPr>
        <w:t>Prof. Galo Antonio Carillo Le Roux</w:t>
      </w:r>
      <w:r w:rsidRPr="00B35C8A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  <w:r w:rsidR="00372DFD">
        <w:rPr>
          <w:rFonts w:ascii="Arial Narrow" w:hAnsi="Arial Narrow"/>
          <w:b/>
          <w:sz w:val="22"/>
          <w:szCs w:val="22"/>
          <w:lang w:val="es-ES_tradnl"/>
        </w:rPr>
        <w:t xml:space="preserve"> galoroux@usp.br</w:t>
      </w:r>
    </w:p>
    <w:p w14:paraId="6705B5DA" w14:textId="77777777" w:rsidR="00B35C8A" w:rsidRPr="00B35C8A" w:rsidRDefault="00B35C8A" w:rsidP="00B35C8A">
      <w:pPr>
        <w:ind w:right="-567"/>
        <w:jc w:val="right"/>
        <w:rPr>
          <w:sz w:val="22"/>
          <w:szCs w:val="22"/>
        </w:rPr>
      </w:pPr>
    </w:p>
    <w:p w14:paraId="611E6CD9" w14:textId="77777777" w:rsidR="00B35C8A" w:rsidRDefault="00B35C8A" w:rsidP="00B35C8A">
      <w:pPr>
        <w:spacing w:after="240"/>
        <w:rPr>
          <w:b/>
        </w:rPr>
      </w:pPr>
      <w:r>
        <w:rPr>
          <w:b/>
        </w:rPr>
        <w:t>Objetivos da disciplina</w:t>
      </w:r>
    </w:p>
    <w:p w14:paraId="0C6B2DDA" w14:textId="77777777" w:rsidR="00676B05" w:rsidRPr="00676B05" w:rsidRDefault="00676B05" w:rsidP="00676B05">
      <w:pPr>
        <w:spacing w:after="240"/>
        <w:rPr>
          <w:rFonts w:ascii="Arial" w:hAnsi="Arial"/>
          <w:sz w:val="20"/>
          <w:szCs w:val="16"/>
        </w:rPr>
      </w:pPr>
      <w:r w:rsidRPr="00676B05">
        <w:rPr>
          <w:rFonts w:ascii="Arial" w:hAnsi="Arial"/>
          <w:sz w:val="20"/>
          <w:szCs w:val="16"/>
        </w:rPr>
        <w:t>O objetivo é dar ao aluno a capacidade de criar modelos de sistemas em engenharia química. Para tal são apresentadas ferramentas de programação e fundamentos de caracterização de sistemas de equações algébricas e diferencias. A ideia não é simplesmente apresentar métodos para a resolução de sistemas de equações algébricas, lineares e não lineares, diferenciais ordinárias e algébrico-diferenciais através de métodos numéricos e analíticos, mas de instrumentalizar o aluno, visitando um grande número de exemplos de aplicação em engenharia química.</w:t>
      </w:r>
    </w:p>
    <w:p w14:paraId="03F1EA9B" w14:textId="77777777" w:rsidR="00B35C8A" w:rsidRDefault="00B35C8A" w:rsidP="00B35C8A">
      <w:pPr>
        <w:spacing w:after="240"/>
        <w:rPr>
          <w:b/>
        </w:rPr>
      </w:pPr>
      <w:r>
        <w:rPr>
          <w:b/>
        </w:rPr>
        <w:t>Justificativas</w:t>
      </w:r>
    </w:p>
    <w:p w14:paraId="5A7F5DD2" w14:textId="6D3A2CEE" w:rsidR="00676B05" w:rsidRPr="00676B05" w:rsidRDefault="00676B05" w:rsidP="00676B05">
      <w:pPr>
        <w:spacing w:after="240"/>
        <w:jc w:val="both"/>
        <w:rPr>
          <w:rFonts w:ascii="Arial" w:hAnsi="Arial" w:cs="Arial"/>
          <w:sz w:val="20"/>
        </w:rPr>
      </w:pPr>
      <w:r w:rsidRPr="00676B05">
        <w:rPr>
          <w:rFonts w:ascii="Arial" w:hAnsi="Arial" w:cs="Arial"/>
          <w:sz w:val="20"/>
        </w:rPr>
        <w:t>Construir modelos é uma tarefa nobre e especializada em engenharia. É necessário capacitar pessoas a realizar esta tarefa.</w:t>
      </w:r>
      <w:r>
        <w:rPr>
          <w:rFonts w:ascii="Arial" w:hAnsi="Arial" w:cs="Arial"/>
          <w:sz w:val="20"/>
        </w:rPr>
        <w:t xml:space="preserve"> Alguns alunos serão capazes de criar e implementar algoritmos.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43"/>
        <w:gridCol w:w="1140"/>
        <w:gridCol w:w="5876"/>
      </w:tblGrid>
      <w:tr w:rsidR="00A15C8D" w:rsidRPr="00C22AE0" w14:paraId="4D12C2C0" w14:textId="77777777" w:rsidTr="00A15C8D">
        <w:trPr>
          <w:jc w:val="center"/>
        </w:trPr>
        <w:tc>
          <w:tcPr>
            <w:tcW w:w="567" w:type="dxa"/>
          </w:tcPr>
          <w:p w14:paraId="13D11270" w14:textId="77777777" w:rsidR="00A15C8D" w:rsidRPr="00C22AE0" w:rsidRDefault="00A15C8D" w:rsidP="00EA45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3" w:type="dxa"/>
          </w:tcPr>
          <w:p w14:paraId="56BD0F27" w14:textId="77777777" w:rsidR="00A15C8D" w:rsidRPr="00C22AE0" w:rsidRDefault="00A15C8D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</w:rPr>
              <w:t>Data</w:t>
            </w:r>
          </w:p>
        </w:tc>
        <w:tc>
          <w:tcPr>
            <w:tcW w:w="1140" w:type="dxa"/>
          </w:tcPr>
          <w:p w14:paraId="2DFB3B69" w14:textId="77777777" w:rsidR="00A15C8D" w:rsidRPr="00C22AE0" w:rsidRDefault="00A15C8D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</w:rPr>
              <w:t>Doc</w:t>
            </w:r>
          </w:p>
        </w:tc>
        <w:tc>
          <w:tcPr>
            <w:tcW w:w="5876" w:type="dxa"/>
          </w:tcPr>
          <w:p w14:paraId="1A2308BC" w14:textId="77777777" w:rsidR="00A15C8D" w:rsidRPr="00C22AE0" w:rsidRDefault="00A15C8D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</w:rPr>
              <w:t>Conteúdo</w:t>
            </w:r>
          </w:p>
        </w:tc>
      </w:tr>
      <w:tr w:rsidR="00484988" w:rsidRPr="00C22AE0" w14:paraId="1E44CC95" w14:textId="77777777" w:rsidTr="00A15C8D">
        <w:trPr>
          <w:jc w:val="center"/>
        </w:trPr>
        <w:tc>
          <w:tcPr>
            <w:tcW w:w="567" w:type="dxa"/>
          </w:tcPr>
          <w:p w14:paraId="63C63144" w14:textId="5B352D42" w:rsidR="00484988" w:rsidRDefault="00484988" w:rsidP="00A15C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43" w:type="dxa"/>
          </w:tcPr>
          <w:p w14:paraId="455CDEA9" w14:textId="23224BF6" w:rsidR="00484988" w:rsidRDefault="00CF7F59" w:rsidP="00CF7F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484988">
              <w:rPr>
                <w:rFonts w:ascii="Arial Narrow" w:hAnsi="Arial Narrow"/>
              </w:rPr>
              <w:t>/0</w:t>
            </w:r>
            <w:r w:rsidR="00896990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</w:tcPr>
          <w:p w14:paraId="16D6D4E3" w14:textId="77777777" w:rsidR="00484988" w:rsidRPr="00C22AE0" w:rsidRDefault="00484988" w:rsidP="00EA45D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4AB1B3A0" w14:textId="4DAE8BD6" w:rsidR="00484988" w:rsidRDefault="00484988" w:rsidP="00EA45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Introdução – Introdução ao </w:t>
            </w:r>
            <w:proofErr w:type="spellStart"/>
            <w:r>
              <w:rPr>
                <w:rFonts w:ascii="Arial Narrow" w:hAnsi="Arial Narrow"/>
              </w:rPr>
              <w:t>Matlab</w:t>
            </w:r>
            <w:proofErr w:type="spellEnd"/>
            <w:r w:rsidR="00676B05">
              <w:rPr>
                <w:rFonts w:ascii="Arial Narrow" w:hAnsi="Arial Narrow"/>
              </w:rPr>
              <w:t xml:space="preserve"> e ao Python</w:t>
            </w:r>
          </w:p>
        </w:tc>
      </w:tr>
      <w:tr w:rsidR="00484988" w:rsidRPr="00C22AE0" w14:paraId="4FDECDF7" w14:textId="77777777" w:rsidTr="00A15C8D">
        <w:trPr>
          <w:jc w:val="center"/>
        </w:trPr>
        <w:tc>
          <w:tcPr>
            <w:tcW w:w="567" w:type="dxa"/>
          </w:tcPr>
          <w:p w14:paraId="5937FCB6" w14:textId="45FA3023" w:rsidR="00484988" w:rsidRDefault="00484988" w:rsidP="00A15C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43" w:type="dxa"/>
          </w:tcPr>
          <w:p w14:paraId="53E6AB6E" w14:textId="4CC57CCB" w:rsidR="00484988" w:rsidRPr="00C22AE0" w:rsidRDefault="00896990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484988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</w:tcPr>
          <w:p w14:paraId="534B8895" w14:textId="77777777" w:rsidR="00484988" w:rsidRPr="00C22AE0" w:rsidRDefault="00484988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13C38C01" w14:textId="388BAE7F" w:rsidR="00484988" w:rsidRPr="00C22AE0" w:rsidRDefault="00484988" w:rsidP="00A15C8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Algebra</w:t>
            </w:r>
            <w:proofErr w:type="spellEnd"/>
            <w:r>
              <w:rPr>
                <w:rFonts w:ascii="Arial Narrow" w:hAnsi="Arial Narrow"/>
              </w:rPr>
              <w:t xml:space="preserve"> Linear – Determinantes e Matrizes – Métodos Computacionais para Matrizes</w:t>
            </w:r>
            <w:r w:rsidR="00676B05">
              <w:rPr>
                <w:rFonts w:ascii="Arial Narrow" w:hAnsi="Arial Narrow"/>
              </w:rPr>
              <w:t xml:space="preserve">. </w:t>
            </w:r>
            <w:r w:rsidR="00676B05" w:rsidRPr="00676B05">
              <w:rPr>
                <w:rFonts w:ascii="Arial Narrow" w:hAnsi="Arial Narrow"/>
              </w:rPr>
              <w:t xml:space="preserve">Decomposições QR e </w:t>
            </w:r>
            <w:proofErr w:type="spellStart"/>
            <w:r w:rsidR="00676B05" w:rsidRPr="00676B05">
              <w:rPr>
                <w:rFonts w:ascii="Arial Narrow" w:hAnsi="Arial Narrow"/>
              </w:rPr>
              <w:t>Schur</w:t>
            </w:r>
            <w:proofErr w:type="spellEnd"/>
            <w:r w:rsidR="00676B05" w:rsidRPr="00676B05">
              <w:rPr>
                <w:rFonts w:ascii="Arial Narrow" w:hAnsi="Arial Narrow"/>
              </w:rPr>
              <w:t>.</w:t>
            </w:r>
            <w:r w:rsidR="00676B05">
              <w:rPr>
                <w:rFonts w:ascii="Arial Narrow" w:hAnsi="Arial Narrow"/>
              </w:rPr>
              <w:t xml:space="preserve"> </w:t>
            </w:r>
            <w:r w:rsidR="00676B05" w:rsidRPr="00676B05">
              <w:rPr>
                <w:rFonts w:ascii="Arial Narrow" w:hAnsi="Arial Narrow"/>
              </w:rPr>
              <w:t>Matrizes esparsas.</w:t>
            </w:r>
          </w:p>
        </w:tc>
      </w:tr>
      <w:tr w:rsidR="00484988" w:rsidRPr="00C22AE0" w14:paraId="1BD65900" w14:textId="77777777" w:rsidTr="00A15C8D">
        <w:trPr>
          <w:jc w:val="center"/>
        </w:trPr>
        <w:tc>
          <w:tcPr>
            <w:tcW w:w="567" w:type="dxa"/>
          </w:tcPr>
          <w:p w14:paraId="31906123" w14:textId="19F0410F" w:rsidR="00484988" w:rsidRDefault="00484988" w:rsidP="00337C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43" w:type="dxa"/>
          </w:tcPr>
          <w:p w14:paraId="0AEB3E7B" w14:textId="4C9ABC4E" w:rsidR="00484988" w:rsidRPr="00C22AE0" w:rsidRDefault="00896990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484988" w:rsidRPr="00C22AE0">
              <w:rPr>
                <w:rFonts w:ascii="Arial Narrow" w:hAnsi="Arial Narrow"/>
              </w:rPr>
              <w:t>/</w:t>
            </w:r>
            <w:r w:rsidR="00484988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</w:tcPr>
          <w:p w14:paraId="7DC8A216" w14:textId="77777777" w:rsidR="00484988" w:rsidRPr="00C22AE0" w:rsidRDefault="00484988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14FF290B" w14:textId="61B214C1" w:rsidR="00484988" w:rsidRPr="00C22AE0" w:rsidRDefault="00484988" w:rsidP="00EA45D6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Auto-valores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auto-vetores</w:t>
            </w:r>
            <w:proofErr w:type="spellEnd"/>
            <w:r>
              <w:rPr>
                <w:rFonts w:ascii="Arial Narrow" w:hAnsi="Arial Narrow"/>
              </w:rPr>
              <w:t xml:space="preserve">- Sistemas de </w:t>
            </w:r>
            <w:proofErr w:type="spellStart"/>
            <w:r>
              <w:rPr>
                <w:rFonts w:ascii="Arial Narrow" w:hAnsi="Arial Narrow"/>
              </w:rPr>
              <w:t>EDO´s</w:t>
            </w:r>
            <w:proofErr w:type="spellEnd"/>
            <w:r>
              <w:rPr>
                <w:rFonts w:ascii="Arial Narrow" w:hAnsi="Arial Narrow"/>
              </w:rPr>
              <w:t xml:space="preserve"> - Resolução de sistemas de </w:t>
            </w:r>
            <w:proofErr w:type="spellStart"/>
            <w:r>
              <w:rPr>
                <w:rFonts w:ascii="Arial Narrow" w:hAnsi="Arial Narrow"/>
              </w:rPr>
              <w:t>EDO´s</w:t>
            </w:r>
            <w:proofErr w:type="spellEnd"/>
            <w:r>
              <w:rPr>
                <w:rFonts w:ascii="Arial Narrow" w:hAnsi="Arial Narrow"/>
              </w:rPr>
              <w:t xml:space="preserve"> Lineares</w:t>
            </w:r>
            <w:r w:rsidR="00676B0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Transformadas de Laplace e Fourier</w:t>
            </w:r>
            <w:r w:rsidR="00676B05">
              <w:rPr>
                <w:rFonts w:ascii="Arial Narrow" w:hAnsi="Arial Narrow"/>
              </w:rPr>
              <w:t>.</w:t>
            </w:r>
          </w:p>
        </w:tc>
      </w:tr>
      <w:tr w:rsidR="00484988" w:rsidRPr="00C22AE0" w14:paraId="453B2BFB" w14:textId="77777777" w:rsidTr="00A15C8D">
        <w:trPr>
          <w:jc w:val="center"/>
        </w:trPr>
        <w:tc>
          <w:tcPr>
            <w:tcW w:w="567" w:type="dxa"/>
          </w:tcPr>
          <w:p w14:paraId="09210BDA" w14:textId="658BD8DC" w:rsidR="00484988" w:rsidRDefault="00484988" w:rsidP="00337C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43" w:type="dxa"/>
          </w:tcPr>
          <w:p w14:paraId="53D05C2C" w14:textId="2008151B" w:rsidR="00484988" w:rsidRPr="00C22AE0" w:rsidRDefault="00896990" w:rsidP="00CF7F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F7F59">
              <w:rPr>
                <w:rFonts w:ascii="Arial Narrow" w:hAnsi="Arial Narrow"/>
              </w:rPr>
              <w:t>8</w:t>
            </w:r>
            <w:r w:rsidR="00484988" w:rsidRPr="00C22AE0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</w:tcPr>
          <w:p w14:paraId="7B6CE3BD" w14:textId="77777777" w:rsidR="00484988" w:rsidRPr="00C22AE0" w:rsidRDefault="00484988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1B69CF1C" w14:textId="77777777" w:rsidR="00484988" w:rsidRPr="00C22AE0" w:rsidRDefault="00484988" w:rsidP="00A15C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Diagrama de fases – Diagrama de fases de sistemas não lineares - Estabilidade</w:t>
            </w:r>
          </w:p>
        </w:tc>
      </w:tr>
      <w:tr w:rsidR="00484988" w:rsidRPr="00C22AE0" w14:paraId="390F1C8C" w14:textId="77777777" w:rsidTr="00A15C8D">
        <w:trPr>
          <w:jc w:val="center"/>
        </w:trPr>
        <w:tc>
          <w:tcPr>
            <w:tcW w:w="567" w:type="dxa"/>
          </w:tcPr>
          <w:p w14:paraId="0A13089D" w14:textId="6D8EBC2B" w:rsidR="00484988" w:rsidRDefault="00484988" w:rsidP="00EA45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43" w:type="dxa"/>
          </w:tcPr>
          <w:p w14:paraId="173E2D01" w14:textId="2D95D74D" w:rsidR="00484988" w:rsidRPr="00C22AE0" w:rsidRDefault="00D97427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96990">
              <w:rPr>
                <w:rFonts w:ascii="Arial Narrow" w:hAnsi="Arial Narrow"/>
              </w:rPr>
              <w:t>5</w:t>
            </w:r>
            <w:r w:rsidR="00484988" w:rsidRPr="00C22AE0">
              <w:rPr>
                <w:rFonts w:ascii="Arial Narrow" w:hAnsi="Arial Narrow"/>
              </w:rPr>
              <w:t>/0</w:t>
            </w:r>
            <w:r w:rsidR="00896990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</w:tcPr>
          <w:p w14:paraId="47513B28" w14:textId="77777777" w:rsidR="00484988" w:rsidRPr="00C22AE0" w:rsidRDefault="00484988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1257456D" w14:textId="77777777" w:rsidR="00484988" w:rsidRPr="00C22AE0" w:rsidRDefault="00484988" w:rsidP="00864E7C">
            <w:pPr>
              <w:jc w:val="center"/>
              <w:rPr>
                <w:rFonts w:ascii="Arial Narrow" w:hAnsi="Arial Narrow"/>
              </w:rPr>
            </w:pPr>
            <w:r w:rsidRPr="00A15C8D">
              <w:rPr>
                <w:rFonts w:ascii="Arial Narrow" w:hAnsi="Arial Narrow"/>
              </w:rPr>
              <w:t>Sistemas de equações não lineares algébricas. Métodos de secção, Newton-</w:t>
            </w:r>
            <w:proofErr w:type="spellStart"/>
            <w:r w:rsidRPr="00A15C8D">
              <w:rPr>
                <w:rFonts w:ascii="Arial Narrow" w:hAnsi="Arial Narrow"/>
              </w:rPr>
              <w:t>Raphson</w:t>
            </w:r>
            <w:proofErr w:type="spellEnd"/>
            <w:r w:rsidRPr="00A15C8D">
              <w:rPr>
                <w:rFonts w:ascii="Arial Narrow" w:hAnsi="Arial Narrow"/>
              </w:rPr>
              <w:t xml:space="preserve">, </w:t>
            </w:r>
            <w:proofErr w:type="spellStart"/>
            <w:r w:rsidRPr="00A15C8D">
              <w:rPr>
                <w:rFonts w:ascii="Arial Narrow" w:hAnsi="Arial Narrow"/>
              </w:rPr>
              <w:t>Levenberg-Marquardt</w:t>
            </w:r>
            <w:proofErr w:type="spellEnd"/>
          </w:p>
        </w:tc>
      </w:tr>
      <w:tr w:rsidR="00484988" w:rsidRPr="00C22AE0" w14:paraId="2895AC82" w14:textId="77777777" w:rsidTr="00A15C8D">
        <w:trPr>
          <w:jc w:val="center"/>
        </w:trPr>
        <w:tc>
          <w:tcPr>
            <w:tcW w:w="567" w:type="dxa"/>
          </w:tcPr>
          <w:p w14:paraId="13C6F84F" w14:textId="7A17650E" w:rsidR="00484988" w:rsidRDefault="00484988" w:rsidP="00A15C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43" w:type="dxa"/>
          </w:tcPr>
          <w:p w14:paraId="5330B32F" w14:textId="39153784" w:rsidR="00484988" w:rsidRPr="00C22AE0" w:rsidRDefault="00CF7F59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96990">
              <w:rPr>
                <w:rFonts w:ascii="Arial Narrow" w:hAnsi="Arial Narrow"/>
              </w:rPr>
              <w:t>2</w:t>
            </w:r>
            <w:r w:rsidR="00484988" w:rsidRPr="00C22AE0">
              <w:rPr>
                <w:rFonts w:ascii="Arial Narrow" w:hAnsi="Arial Narrow"/>
              </w:rPr>
              <w:t>/0</w:t>
            </w:r>
            <w:r w:rsidR="00896990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</w:tcPr>
          <w:p w14:paraId="0E56ECAA" w14:textId="77777777" w:rsidR="00484988" w:rsidRPr="00C22AE0" w:rsidRDefault="00484988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37C20063" w14:textId="77777777" w:rsidR="00484988" w:rsidRPr="00C22AE0" w:rsidRDefault="00484988" w:rsidP="00EA45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Diagramas de bifurcação</w:t>
            </w:r>
          </w:p>
        </w:tc>
      </w:tr>
      <w:tr w:rsidR="00484988" w:rsidRPr="00C22AE0" w14:paraId="377B7ED5" w14:textId="77777777" w:rsidTr="00A15C8D">
        <w:trPr>
          <w:jc w:val="center"/>
        </w:trPr>
        <w:tc>
          <w:tcPr>
            <w:tcW w:w="567" w:type="dxa"/>
          </w:tcPr>
          <w:p w14:paraId="1107C934" w14:textId="27A70852" w:rsidR="00484988" w:rsidRDefault="00484988" w:rsidP="00337C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43" w:type="dxa"/>
          </w:tcPr>
          <w:p w14:paraId="72BE786D" w14:textId="7713D95B" w:rsidR="00484988" w:rsidRPr="00C22AE0" w:rsidRDefault="00484988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96990">
              <w:rPr>
                <w:rFonts w:ascii="Arial Narrow" w:hAnsi="Arial Narrow"/>
              </w:rPr>
              <w:t>9</w:t>
            </w:r>
            <w:r w:rsidRPr="00C22AE0">
              <w:rPr>
                <w:rFonts w:ascii="Arial Narrow" w:hAnsi="Arial Narrow"/>
              </w:rPr>
              <w:t>/0</w:t>
            </w:r>
            <w:r w:rsidR="00896990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</w:tcPr>
          <w:p w14:paraId="101ED1B5" w14:textId="6DB19994" w:rsidR="00484988" w:rsidRPr="00C22AE0" w:rsidRDefault="00896990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095FB3A5" w14:textId="77777777" w:rsidR="00484988" w:rsidRPr="00A15C8D" w:rsidRDefault="00484988" w:rsidP="00A15C8D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A15C8D">
              <w:rPr>
                <w:rFonts w:ascii="Arial Narrow" w:hAnsi="Arial Narrow"/>
                <w:lang w:val="en-US"/>
              </w:rPr>
              <w:t>Sistemas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de EDO ́s –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Resolução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numérica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Estabilidade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484988" w:rsidRPr="00C22AE0" w14:paraId="7F65A40E" w14:textId="77777777" w:rsidTr="00A15C8D">
        <w:trPr>
          <w:jc w:val="center"/>
        </w:trPr>
        <w:tc>
          <w:tcPr>
            <w:tcW w:w="567" w:type="dxa"/>
          </w:tcPr>
          <w:p w14:paraId="17BD8C92" w14:textId="1940F444" w:rsidR="00484988" w:rsidRDefault="00484988" w:rsidP="00EA45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43" w:type="dxa"/>
          </w:tcPr>
          <w:p w14:paraId="5DC672B0" w14:textId="26AA449D" w:rsidR="00484988" w:rsidRPr="00C22AE0" w:rsidRDefault="00D97427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96990">
              <w:rPr>
                <w:rFonts w:ascii="Arial Narrow" w:hAnsi="Arial Narrow"/>
              </w:rPr>
              <w:t>6</w:t>
            </w:r>
            <w:r w:rsidR="00484988" w:rsidRPr="00C22AE0">
              <w:rPr>
                <w:rFonts w:ascii="Arial Narrow" w:hAnsi="Arial Narrow"/>
              </w:rPr>
              <w:t>/0</w:t>
            </w:r>
            <w:r w:rsidR="00896990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</w:tcPr>
          <w:p w14:paraId="212AA5E0" w14:textId="12C0306E" w:rsidR="00484988" w:rsidRPr="00C22AE0" w:rsidRDefault="00896990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7C2A5757" w14:textId="77777777" w:rsidR="00484988" w:rsidRPr="00C22AE0" w:rsidRDefault="00484988" w:rsidP="003D0D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Sistemas de </w:t>
            </w:r>
            <w:proofErr w:type="spellStart"/>
            <w:r>
              <w:rPr>
                <w:rFonts w:ascii="Arial Narrow" w:hAnsi="Arial Narrow"/>
              </w:rPr>
              <w:t>EDO´s</w:t>
            </w:r>
            <w:proofErr w:type="spellEnd"/>
            <w:r>
              <w:rPr>
                <w:rFonts w:ascii="Arial Narrow" w:hAnsi="Arial Narrow"/>
              </w:rPr>
              <w:t xml:space="preserve"> – Principais Métodos</w:t>
            </w:r>
          </w:p>
        </w:tc>
      </w:tr>
      <w:tr w:rsidR="00484988" w:rsidRPr="00C22AE0" w14:paraId="2B64810A" w14:textId="77777777" w:rsidTr="00A15C8D">
        <w:trPr>
          <w:jc w:val="center"/>
        </w:trPr>
        <w:tc>
          <w:tcPr>
            <w:tcW w:w="567" w:type="dxa"/>
          </w:tcPr>
          <w:p w14:paraId="7953AC3C" w14:textId="2FA1B8E1" w:rsidR="00484988" w:rsidRDefault="00484988" w:rsidP="00EA45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43" w:type="dxa"/>
          </w:tcPr>
          <w:p w14:paraId="1A038371" w14:textId="108166B1" w:rsidR="00484988" w:rsidRPr="00C22AE0" w:rsidRDefault="00896990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  <w:r w:rsidR="00484988" w:rsidRPr="00C22AE0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</w:tcPr>
          <w:p w14:paraId="13D65374" w14:textId="382C64A9" w:rsidR="00484988" w:rsidRPr="00C22AE0" w:rsidRDefault="00896990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204C54F8" w14:textId="77777777" w:rsidR="00484988" w:rsidRPr="00A15C8D" w:rsidRDefault="00484988" w:rsidP="00A15C8D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A15C8D">
              <w:rPr>
                <w:rFonts w:ascii="Arial Narrow" w:hAnsi="Arial Narrow"/>
                <w:lang w:val="en-US"/>
              </w:rPr>
              <w:t>Sistemas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de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Equações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Diferenciais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e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Algébricas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Princípios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e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Métodos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484988" w:rsidRPr="00C22AE0" w14:paraId="6BF345DF" w14:textId="77777777" w:rsidTr="00A15C8D">
        <w:trPr>
          <w:jc w:val="center"/>
        </w:trPr>
        <w:tc>
          <w:tcPr>
            <w:tcW w:w="567" w:type="dxa"/>
          </w:tcPr>
          <w:p w14:paraId="49B73965" w14:textId="7673AF4C" w:rsidR="00484988" w:rsidRDefault="00484988" w:rsidP="00A15C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43" w:type="dxa"/>
          </w:tcPr>
          <w:p w14:paraId="1521AC97" w14:textId="0676573A" w:rsidR="00484988" w:rsidRPr="00C22AE0" w:rsidRDefault="00484988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96990">
              <w:rPr>
                <w:rFonts w:ascii="Arial Narrow" w:hAnsi="Arial Narrow"/>
              </w:rPr>
              <w:t>9</w:t>
            </w:r>
            <w:r w:rsidRPr="00C22AE0">
              <w:rPr>
                <w:rFonts w:ascii="Arial Narrow" w:hAnsi="Arial Narrow"/>
              </w:rPr>
              <w:t>/0</w:t>
            </w:r>
            <w:r w:rsidR="00896990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</w:tcPr>
          <w:p w14:paraId="47E6C89D" w14:textId="1C488F64" w:rsidR="00484988" w:rsidRPr="00C22AE0" w:rsidRDefault="00896990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7BAB0BDE" w14:textId="77777777" w:rsidR="00484988" w:rsidRPr="00A15C8D" w:rsidRDefault="00484988" w:rsidP="00A15C8D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A15C8D">
              <w:rPr>
                <w:rFonts w:ascii="Arial Narrow" w:hAnsi="Arial Narrow"/>
                <w:lang w:val="en-US"/>
              </w:rPr>
              <w:t>Sistemas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de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Equações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Diferenciais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e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Algébricas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-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Aplicações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484988" w:rsidRPr="00C22AE0" w14:paraId="0D2F5522" w14:textId="77777777" w:rsidTr="00A15C8D">
        <w:trPr>
          <w:jc w:val="center"/>
        </w:trPr>
        <w:tc>
          <w:tcPr>
            <w:tcW w:w="567" w:type="dxa"/>
          </w:tcPr>
          <w:p w14:paraId="6ECC7086" w14:textId="0BD29A89" w:rsidR="00484988" w:rsidRDefault="00484988" w:rsidP="00337C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243" w:type="dxa"/>
          </w:tcPr>
          <w:p w14:paraId="3405AFE7" w14:textId="1F72236D" w:rsidR="00484988" w:rsidRPr="00C22AE0" w:rsidRDefault="00CF7F59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484988" w:rsidRPr="00C22AE0">
              <w:rPr>
                <w:rFonts w:ascii="Arial Narrow" w:hAnsi="Arial Narrow"/>
              </w:rPr>
              <w:t>/0</w:t>
            </w:r>
            <w:r w:rsidR="00896990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</w:tcPr>
          <w:p w14:paraId="593A080F" w14:textId="07B40B07" w:rsidR="00484988" w:rsidRPr="00C22AE0" w:rsidRDefault="00896990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22540ACE" w14:textId="77777777" w:rsidR="00484988" w:rsidRPr="00A15C8D" w:rsidRDefault="00484988" w:rsidP="00A15C8D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A15C8D">
              <w:rPr>
                <w:rFonts w:ascii="Arial Narrow" w:hAnsi="Arial Narrow"/>
                <w:lang w:val="en-US"/>
              </w:rPr>
              <w:t>Método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dos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resíduos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ponderados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Álgebra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15C8D">
              <w:rPr>
                <w:rFonts w:ascii="Arial Narrow" w:hAnsi="Arial Narrow"/>
                <w:lang w:val="en-US"/>
              </w:rPr>
              <w:t>computacional</w:t>
            </w:r>
            <w:proofErr w:type="spellEnd"/>
            <w:r w:rsidRPr="00A15C8D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484988" w:rsidRPr="00C22AE0" w14:paraId="68170620" w14:textId="77777777" w:rsidTr="00A15C8D">
        <w:trPr>
          <w:jc w:val="center"/>
        </w:trPr>
        <w:tc>
          <w:tcPr>
            <w:tcW w:w="567" w:type="dxa"/>
          </w:tcPr>
          <w:p w14:paraId="6BE1BA16" w14:textId="11FCD8C6" w:rsidR="00484988" w:rsidRDefault="00484988" w:rsidP="00A15C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243" w:type="dxa"/>
          </w:tcPr>
          <w:p w14:paraId="4DACDBCC" w14:textId="5823CB04" w:rsidR="00484988" w:rsidRPr="00C22AE0" w:rsidRDefault="00CF7F59" w:rsidP="00CF7F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484988" w:rsidRPr="00C22AE0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</w:tcPr>
          <w:p w14:paraId="7B78FA0C" w14:textId="296F18D0" w:rsidR="00484988" w:rsidRPr="00C22AE0" w:rsidRDefault="00896990" w:rsidP="00EA45D6">
            <w:pPr>
              <w:jc w:val="center"/>
              <w:rPr>
                <w:rFonts w:ascii="Arial Narrow" w:hAnsi="Arial Narrow"/>
              </w:rPr>
            </w:pPr>
            <w:r w:rsidRPr="00C22AE0">
              <w:rPr>
                <w:rFonts w:ascii="Arial Narrow" w:hAnsi="Arial Narrow"/>
                <w:sz w:val="20"/>
              </w:rPr>
              <w:t>GACLR</w:t>
            </w:r>
          </w:p>
        </w:tc>
        <w:tc>
          <w:tcPr>
            <w:tcW w:w="5876" w:type="dxa"/>
          </w:tcPr>
          <w:p w14:paraId="6B1D8F80" w14:textId="018499EA" w:rsidR="00484988" w:rsidRPr="00C22AE0" w:rsidRDefault="00896990" w:rsidP="00896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Resolução de sistemas EDO através de colocação ortogonal em elementos finitos</w:t>
            </w:r>
          </w:p>
        </w:tc>
      </w:tr>
    </w:tbl>
    <w:p w14:paraId="6E8D9CE3" w14:textId="77777777" w:rsidR="00580879" w:rsidRDefault="00580879" w:rsidP="00B35C8A">
      <w:pPr>
        <w:spacing w:after="240"/>
        <w:rPr>
          <w:rFonts w:ascii="Arial Narrow" w:hAnsi="Arial Narrow"/>
          <w:b/>
          <w:lang w:val="en-US"/>
        </w:rPr>
      </w:pPr>
    </w:p>
    <w:p w14:paraId="49C8A9A0" w14:textId="77777777" w:rsidR="00B35C8A" w:rsidRPr="009442A9" w:rsidRDefault="00B35C8A" w:rsidP="00B35C8A">
      <w:pPr>
        <w:spacing w:after="240"/>
        <w:rPr>
          <w:lang w:val="en-US"/>
        </w:rPr>
      </w:pPr>
      <w:proofErr w:type="spellStart"/>
      <w:r w:rsidRPr="00C22AE0">
        <w:rPr>
          <w:rFonts w:ascii="Arial Narrow" w:hAnsi="Arial Narrow"/>
          <w:b/>
          <w:lang w:val="en-US"/>
        </w:rPr>
        <w:t>Bibliografia</w:t>
      </w:r>
      <w:proofErr w:type="spellEnd"/>
      <w:r w:rsidRPr="00B35C8A">
        <w:rPr>
          <w:lang w:val="en-US"/>
        </w:rPr>
        <w:t xml:space="preserve">: </w:t>
      </w:r>
    </w:p>
    <w:p w14:paraId="01E8C225" w14:textId="35CB41B1" w:rsidR="00DB3309" w:rsidRPr="00F506AF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 xml:space="preserve">AMUNDSON - Mathematical Methods in Chemical Engineering (Matrices and Their </w:t>
      </w:r>
      <w:proofErr w:type="spellStart"/>
      <w:r w:rsidRPr="00DB3309">
        <w:rPr>
          <w:rFonts w:ascii="Arial Narrow" w:hAnsi="Arial Narrow"/>
          <w:lang w:val="en-US"/>
        </w:rPr>
        <w:t>Aplications</w:t>
      </w:r>
      <w:proofErr w:type="spellEnd"/>
      <w:r w:rsidRPr="00DB3309">
        <w:rPr>
          <w:rFonts w:ascii="Arial Narrow" w:hAnsi="Arial Narrow"/>
          <w:lang w:val="en-US"/>
        </w:rPr>
        <w:t xml:space="preserve">). </w:t>
      </w:r>
      <w:proofErr w:type="spellStart"/>
      <w:r w:rsidRPr="00DB3309">
        <w:rPr>
          <w:rFonts w:ascii="Arial Narrow" w:hAnsi="Arial Narrow"/>
          <w:lang w:val="en-US"/>
        </w:rPr>
        <w:t>Prenti</w:t>
      </w:r>
      <w:r w:rsidRPr="00DB3309">
        <w:rPr>
          <w:rFonts w:ascii="Arial Narrow" w:hAnsi="Arial Narrow"/>
        </w:rPr>
        <w:t>ce-Haal</w:t>
      </w:r>
      <w:proofErr w:type="spellEnd"/>
      <w:r w:rsidRPr="00DB3309">
        <w:rPr>
          <w:rFonts w:ascii="Arial Narrow" w:hAnsi="Arial Narrow"/>
        </w:rPr>
        <w:t xml:space="preserve">, 1966 </w:t>
      </w:r>
    </w:p>
    <w:p w14:paraId="599B4AEE" w14:textId="77777777" w:rsidR="00676B05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>BEERS, K.J., Numerical Methods for Chemical Engineering, Cambridge, 2007</w:t>
      </w:r>
    </w:p>
    <w:p w14:paraId="596CB8FE" w14:textId="672504E0" w:rsidR="00DB3309" w:rsidRPr="00DB3309" w:rsidRDefault="00676B05" w:rsidP="00DB3309">
      <w:pPr>
        <w:rPr>
          <w:rFonts w:ascii="Arial Narrow" w:hAnsi="Arial Narrow"/>
          <w:lang w:val="en-US"/>
        </w:rPr>
      </w:pPr>
      <w:r w:rsidRPr="00676B05">
        <w:rPr>
          <w:rFonts w:ascii="Arial Narrow" w:hAnsi="Arial Narrow"/>
          <w:lang w:val="en-US"/>
        </w:rPr>
        <w:lastRenderedPageBreak/>
        <w:t>BIEGLER, L.T., CAMPBELL, S.L., MEHRMANN, V.</w:t>
      </w:r>
      <w:r w:rsidRPr="00676B05">
        <w:rPr>
          <w:rFonts w:ascii="Arial Narrow" w:hAnsi="Arial Narrow"/>
          <w:lang w:val="en-US"/>
        </w:rPr>
        <w:t>, Control and Optimization with Differential-Algebraic Constraints, SIAM, 2012</w:t>
      </w:r>
      <w:r w:rsidR="00DB3309" w:rsidRPr="00DB3309">
        <w:rPr>
          <w:rFonts w:ascii="Arial Narrow" w:hAnsi="Arial Narrow"/>
          <w:lang w:val="en-US"/>
        </w:rPr>
        <w:t xml:space="preserve"> </w:t>
      </w:r>
    </w:p>
    <w:p w14:paraId="3B01C0EB" w14:textId="77777777" w:rsidR="00DB3309" w:rsidRPr="00DB3309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>BOYCE, W.E., DIPRIMA, R.C., Elementary Differential Equations and Boundary Value Problems, Wiley, 10th ed., 2012.</w:t>
      </w:r>
    </w:p>
    <w:p w14:paraId="4D52BD47" w14:textId="77777777" w:rsidR="00DB3309" w:rsidRPr="00DB3309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 xml:space="preserve">BURDEN, R.L., FAIRES, J.D., BURDEN A., Numerical Analysis, 10th edition, Brooks Cole, 2015 </w:t>
      </w:r>
    </w:p>
    <w:p w14:paraId="6DEBF357" w14:textId="243EE83F" w:rsidR="00676B05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 xml:space="preserve">FINLAYSON </w:t>
      </w:r>
      <w:r w:rsidR="0016154E">
        <w:rPr>
          <w:rFonts w:ascii="Arial Narrow" w:hAnsi="Arial Narrow"/>
          <w:lang w:val="en-US"/>
        </w:rPr>
        <w:t>–</w:t>
      </w:r>
      <w:r w:rsidRPr="00DB3309">
        <w:rPr>
          <w:rFonts w:ascii="Arial Narrow" w:hAnsi="Arial Narrow"/>
          <w:lang w:val="en-US"/>
        </w:rPr>
        <w:t xml:space="preserve"> Non</w:t>
      </w:r>
      <w:r w:rsidR="0016154E">
        <w:rPr>
          <w:rFonts w:ascii="Arial Narrow" w:hAnsi="Arial Narrow"/>
          <w:lang w:val="en-US"/>
        </w:rPr>
        <w:t>-</w:t>
      </w:r>
      <w:r w:rsidRPr="00DB3309">
        <w:rPr>
          <w:rFonts w:ascii="Arial Narrow" w:hAnsi="Arial Narrow"/>
          <w:lang w:val="en-US"/>
        </w:rPr>
        <w:t xml:space="preserve">Linear Analysis in Chemical Engineering. </w:t>
      </w:r>
      <w:proofErr w:type="spellStart"/>
      <w:r w:rsidRPr="00DB3309">
        <w:rPr>
          <w:rFonts w:ascii="Arial Narrow" w:hAnsi="Arial Narrow"/>
          <w:lang w:val="en-US"/>
        </w:rPr>
        <w:t>MCGraw-Hill</w:t>
      </w:r>
      <w:proofErr w:type="spellEnd"/>
      <w:r w:rsidRPr="00DB3309">
        <w:rPr>
          <w:rFonts w:ascii="Arial Narrow" w:hAnsi="Arial Narrow"/>
          <w:lang w:val="en-US"/>
        </w:rPr>
        <w:t>, 1980</w:t>
      </w:r>
    </w:p>
    <w:p w14:paraId="7A3438B0" w14:textId="32E8072B" w:rsidR="00DB3309" w:rsidRPr="00DB3309" w:rsidRDefault="00676B05" w:rsidP="00DB3309">
      <w:pPr>
        <w:rPr>
          <w:rFonts w:ascii="Arial Narrow" w:hAnsi="Arial Narrow"/>
          <w:lang w:val="en-US"/>
        </w:rPr>
      </w:pPr>
      <w:r w:rsidRPr="00676B05">
        <w:rPr>
          <w:rFonts w:ascii="Arial Narrow" w:hAnsi="Arial Narrow"/>
          <w:lang w:val="en-US"/>
        </w:rPr>
        <w:t>FINLAYSON, B., Introduction to Chemical Engineering Computing, Wiley-</w:t>
      </w:r>
      <w:proofErr w:type="spellStart"/>
      <w:r w:rsidRPr="00676B05">
        <w:rPr>
          <w:rFonts w:ascii="Arial Narrow" w:hAnsi="Arial Narrow"/>
          <w:lang w:val="en-US"/>
        </w:rPr>
        <w:t>Interscience</w:t>
      </w:r>
      <w:proofErr w:type="spellEnd"/>
      <w:r w:rsidRPr="00676B05">
        <w:rPr>
          <w:rFonts w:ascii="Arial Narrow" w:hAnsi="Arial Narrow"/>
          <w:lang w:val="en-US"/>
        </w:rPr>
        <w:t>, 2022</w:t>
      </w:r>
      <w:r w:rsidR="00DB3309" w:rsidRPr="00DB3309">
        <w:rPr>
          <w:rFonts w:ascii="Arial Narrow" w:hAnsi="Arial Narrow"/>
          <w:lang w:val="en-US"/>
        </w:rPr>
        <w:t xml:space="preserve"> </w:t>
      </w:r>
    </w:p>
    <w:p w14:paraId="47BF06B9" w14:textId="77777777" w:rsidR="000C58B2" w:rsidRPr="000C58B2" w:rsidRDefault="000C58B2" w:rsidP="000C58B2">
      <w:pPr>
        <w:rPr>
          <w:rFonts w:ascii="Arial Narrow" w:hAnsi="Arial Narrow"/>
          <w:lang w:val="en-US"/>
        </w:rPr>
      </w:pPr>
      <w:r w:rsidRPr="000C58B2">
        <w:rPr>
          <w:rFonts w:ascii="Arial Narrow" w:hAnsi="Arial Narrow"/>
          <w:lang w:val="en-US"/>
        </w:rPr>
        <w:t xml:space="preserve">GEAR, C.W, </w:t>
      </w:r>
      <w:r w:rsidRPr="000C58B2">
        <w:rPr>
          <w:rFonts w:ascii="Arial Narrow" w:hAnsi="Arial Narrow"/>
          <w:i/>
          <w:lang w:val="en-US"/>
        </w:rPr>
        <w:t>Numerical Initial Value Problems in Ordinary Differential</w:t>
      </w:r>
      <w:r w:rsidRPr="000C58B2">
        <w:rPr>
          <w:rFonts w:ascii="Arial Narrow" w:hAnsi="Arial Narrow"/>
          <w:lang w:val="en-US"/>
        </w:rPr>
        <w:t>, Prentice Hall, 1971</w:t>
      </w:r>
    </w:p>
    <w:p w14:paraId="406FA75B" w14:textId="77777777" w:rsidR="00DB3309" w:rsidRPr="00DB3309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 xml:space="preserve">LAPIDUS, L., SEINFELD, J., Numerical Solution of Ordinary Differential Equations, Academic Press, 1971 </w:t>
      </w:r>
    </w:p>
    <w:p w14:paraId="16742BCC" w14:textId="77777777" w:rsidR="00DB3309" w:rsidRPr="00DB3309" w:rsidRDefault="00DB3309" w:rsidP="00DB3309">
      <w:pPr>
        <w:rPr>
          <w:rFonts w:ascii="Arial Narrow" w:hAnsi="Arial Narrow"/>
          <w:b/>
          <w:bCs/>
          <w:lang w:val="en-US"/>
        </w:rPr>
      </w:pPr>
      <w:r w:rsidRPr="00DB3309">
        <w:rPr>
          <w:rFonts w:ascii="Arial Narrow" w:hAnsi="Arial Narrow"/>
          <w:lang w:val="en-US"/>
        </w:rPr>
        <w:t>MOORE, H., MATLAB for Engineers - 5th Edition, Pearson, 2017</w:t>
      </w:r>
    </w:p>
    <w:p w14:paraId="01C0ED81" w14:textId="77777777" w:rsidR="00DB3309" w:rsidRPr="00DB3309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 xml:space="preserve">RICE, R.G., DO., D.D., </w:t>
      </w:r>
      <w:r w:rsidRPr="00DB3309">
        <w:rPr>
          <w:rFonts w:ascii="Arial Narrow" w:hAnsi="Arial Narrow"/>
          <w:iCs/>
          <w:lang w:val="en-US"/>
        </w:rPr>
        <w:t>Applied Mathematics and modeling for Chemical Engineers</w:t>
      </w:r>
      <w:r w:rsidRPr="00DB3309">
        <w:rPr>
          <w:rFonts w:ascii="Arial Narrow" w:hAnsi="Arial Narrow"/>
          <w:i/>
          <w:iCs/>
          <w:lang w:val="en-US"/>
        </w:rPr>
        <w:t>,</w:t>
      </w:r>
      <w:r w:rsidRPr="00DB3309">
        <w:rPr>
          <w:rFonts w:ascii="Arial Narrow" w:hAnsi="Arial Narrow"/>
          <w:lang w:val="en-US"/>
        </w:rPr>
        <w:t xml:space="preserve"> 2</w:t>
      </w:r>
      <w:r w:rsidRPr="00DB3309">
        <w:rPr>
          <w:rFonts w:ascii="Arial Narrow" w:hAnsi="Arial Narrow"/>
          <w:vertAlign w:val="superscript"/>
          <w:lang w:val="en-US"/>
        </w:rPr>
        <w:t>nd</w:t>
      </w:r>
      <w:r w:rsidRPr="00DB3309">
        <w:rPr>
          <w:rFonts w:ascii="Arial Narrow" w:hAnsi="Arial Narrow"/>
          <w:lang w:val="en-US"/>
        </w:rPr>
        <w:t xml:space="preserve"> edition, Wiley-</w:t>
      </w:r>
      <w:proofErr w:type="spellStart"/>
      <w:r w:rsidRPr="00DB3309">
        <w:rPr>
          <w:rFonts w:ascii="Arial Narrow" w:hAnsi="Arial Narrow"/>
          <w:lang w:val="en-US"/>
        </w:rPr>
        <w:t>AIChE</w:t>
      </w:r>
      <w:proofErr w:type="spellEnd"/>
      <w:r w:rsidRPr="00DB3309">
        <w:rPr>
          <w:rFonts w:ascii="Arial Narrow" w:hAnsi="Arial Narrow"/>
          <w:lang w:val="en-US"/>
        </w:rPr>
        <w:t xml:space="preserve">, 2012. </w:t>
      </w:r>
    </w:p>
    <w:p w14:paraId="1AA5C879" w14:textId="498E1DAF" w:rsidR="0016154E" w:rsidRPr="0016154E" w:rsidRDefault="0016154E" w:rsidP="0016154E">
      <w:pPr>
        <w:rPr>
          <w:rFonts w:ascii="Arial Narrow" w:hAnsi="Arial Narrow"/>
        </w:rPr>
      </w:pPr>
      <w:r w:rsidRPr="0016154E">
        <w:rPr>
          <w:rFonts w:ascii="Arial Narrow" w:hAnsi="Arial Narrow"/>
        </w:rPr>
        <w:t>SECCHI, A.R., BISCAIA JR.</w:t>
      </w:r>
      <w:r w:rsidRPr="0016154E">
        <w:rPr>
          <w:rFonts w:ascii="Arial Narrow" w:hAnsi="Arial Narrow"/>
        </w:rPr>
        <w:t xml:space="preserve">, E.C., Métodos Numéricos para Engenheiros Químicos: algoritmos e aplicações, publicado pelos autores, 2020 </w:t>
      </w:r>
    </w:p>
    <w:p w14:paraId="616430C6" w14:textId="77777777" w:rsidR="00DB3309" w:rsidRPr="00DB3309" w:rsidRDefault="00DB3309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en-US"/>
        </w:rPr>
        <w:t>VARMA, A., MORBIDELLI, M., Mathematical Methods in Chemical Engineering, Oxford University Press, 1997.</w:t>
      </w:r>
    </w:p>
    <w:p w14:paraId="32202E07" w14:textId="1CCBB43A" w:rsidR="00B35C8A" w:rsidRPr="009442A9" w:rsidRDefault="00F506AF" w:rsidP="00DB3309">
      <w:pPr>
        <w:rPr>
          <w:rFonts w:ascii="Arial Narrow" w:hAnsi="Arial Narrow"/>
          <w:lang w:val="en-US"/>
        </w:rPr>
      </w:pPr>
      <w:r w:rsidRPr="00DB3309">
        <w:rPr>
          <w:rFonts w:ascii="Arial Narrow" w:hAnsi="Arial Narrow"/>
          <w:lang w:val="da-DK"/>
        </w:rPr>
        <w:t>VILLADSEN, J., MICHELSEN, M.</w:t>
      </w:r>
      <w:r w:rsidR="00DB3309" w:rsidRPr="00DB3309">
        <w:rPr>
          <w:rFonts w:ascii="Arial Narrow" w:hAnsi="Arial Narrow"/>
          <w:lang w:val="da-DK"/>
        </w:rPr>
        <w:t xml:space="preserve">L., Solution </w:t>
      </w:r>
      <w:r w:rsidR="00DB3309" w:rsidRPr="00DB3309">
        <w:rPr>
          <w:rFonts w:ascii="Arial Narrow" w:hAnsi="Arial Narrow"/>
          <w:lang w:val="en-US"/>
        </w:rPr>
        <w:t>of Differential Equation Models by Polynomial Approximation, Prentice Hall, 1978</w:t>
      </w:r>
    </w:p>
    <w:sectPr w:rsidR="00B35C8A" w:rsidRPr="009442A9" w:rsidSect="00D8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8F7F" w14:textId="77777777" w:rsidR="00B64B3C" w:rsidRDefault="00B64B3C">
      <w:r>
        <w:separator/>
      </w:r>
    </w:p>
  </w:endnote>
  <w:endnote w:type="continuationSeparator" w:id="0">
    <w:p w14:paraId="42357C16" w14:textId="77777777" w:rsidR="00B64B3C" w:rsidRDefault="00B6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D0E1" w14:textId="77777777" w:rsidR="00B64B3C" w:rsidRDefault="00B64B3C">
      <w:r>
        <w:separator/>
      </w:r>
    </w:p>
  </w:footnote>
  <w:footnote w:type="continuationSeparator" w:id="0">
    <w:p w14:paraId="1B3902DB" w14:textId="77777777" w:rsidR="00B64B3C" w:rsidRDefault="00B6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0C3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18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C8A"/>
    <w:rsid w:val="00067FF2"/>
    <w:rsid w:val="000C58B2"/>
    <w:rsid w:val="0016154E"/>
    <w:rsid w:val="001747DC"/>
    <w:rsid w:val="001C12A6"/>
    <w:rsid w:val="001D0934"/>
    <w:rsid w:val="002423E9"/>
    <w:rsid w:val="00337C33"/>
    <w:rsid w:val="00366216"/>
    <w:rsid w:val="00367892"/>
    <w:rsid w:val="00372DFD"/>
    <w:rsid w:val="003D0D35"/>
    <w:rsid w:val="0040412C"/>
    <w:rsid w:val="004351CE"/>
    <w:rsid w:val="00484988"/>
    <w:rsid w:val="004C093B"/>
    <w:rsid w:val="00564904"/>
    <w:rsid w:val="00580879"/>
    <w:rsid w:val="005D624E"/>
    <w:rsid w:val="0063160C"/>
    <w:rsid w:val="00676B05"/>
    <w:rsid w:val="007355F7"/>
    <w:rsid w:val="0081672C"/>
    <w:rsid w:val="00825B31"/>
    <w:rsid w:val="00834BB2"/>
    <w:rsid w:val="00861888"/>
    <w:rsid w:val="00864E7C"/>
    <w:rsid w:val="00896990"/>
    <w:rsid w:val="008F443B"/>
    <w:rsid w:val="009A264E"/>
    <w:rsid w:val="009C4675"/>
    <w:rsid w:val="00A15C8D"/>
    <w:rsid w:val="00A5668D"/>
    <w:rsid w:val="00A57703"/>
    <w:rsid w:val="00AB36BF"/>
    <w:rsid w:val="00B35C8A"/>
    <w:rsid w:val="00B64B3C"/>
    <w:rsid w:val="00BC5401"/>
    <w:rsid w:val="00C15F93"/>
    <w:rsid w:val="00C22AE0"/>
    <w:rsid w:val="00CF7F59"/>
    <w:rsid w:val="00D814E7"/>
    <w:rsid w:val="00D97427"/>
    <w:rsid w:val="00DB3309"/>
    <w:rsid w:val="00DD7C4B"/>
    <w:rsid w:val="00EA45D6"/>
    <w:rsid w:val="00F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CD73E1"/>
  <w14:defaultImageDpi w14:val="300"/>
  <w15:docId w15:val="{02920A52-522E-AD45-A77D-924D7D1C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8A"/>
    <w:rPr>
      <w:rFonts w:ascii="Times New Roman" w:eastAsia="Times New Roman" w:hAnsi="Times New Roman"/>
      <w:sz w:val="24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35C8A"/>
    <w:pPr>
      <w:jc w:val="both"/>
    </w:pPr>
    <w:rPr>
      <w:rFonts w:ascii="Arial Narrow" w:hAnsi="Arial Narrow"/>
    </w:rPr>
  </w:style>
  <w:style w:type="character" w:customStyle="1" w:styleId="BodyText2Char">
    <w:name w:val="Body Text 2 Char"/>
    <w:link w:val="BodyText2"/>
    <w:semiHidden/>
    <w:rsid w:val="00B35C8A"/>
    <w:rPr>
      <w:rFonts w:ascii="Arial Narrow" w:eastAsia="Times New Roman" w:hAnsi="Arial Narrow" w:cs="Times New Roman"/>
      <w:sz w:val="24"/>
      <w:szCs w:val="20"/>
      <w:lang w:val="pt-BR" w:eastAsia="pt-BR"/>
    </w:rPr>
  </w:style>
  <w:style w:type="character" w:customStyle="1" w:styleId="small">
    <w:name w:val="small"/>
    <w:basedOn w:val="DefaultParagraphFont"/>
    <w:rsid w:val="00B35C8A"/>
  </w:style>
  <w:style w:type="character" w:customStyle="1" w:styleId="txtarial8ptgray1">
    <w:name w:val="txt_arial_8pt_gray1"/>
    <w:rsid w:val="00B35C8A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A5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GALO ANTONIO CARRILLO LE ROUX</cp:lastModifiedBy>
  <cp:revision>3</cp:revision>
  <dcterms:created xsi:type="dcterms:W3CDTF">2022-03-30T20:25:00Z</dcterms:created>
  <dcterms:modified xsi:type="dcterms:W3CDTF">2023-03-22T22:42:00Z</dcterms:modified>
</cp:coreProperties>
</file>