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DF" w:rsidRDefault="001B6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2DE3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0800;visibility:hidden">
            <v:path o:extrusionok="t"/>
            <o:lock v:ext="edit" selection="t"/>
          </v:shape>
        </w:pict>
      </w:r>
    </w:p>
    <w:p w:rsidR="005C56DF" w:rsidRDefault="001B6343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hidden="0" allowOverlap="1">
            <wp:simplePos x="0" y="0"/>
            <wp:positionH relativeFrom="column">
              <wp:posOffset>4474210</wp:posOffset>
            </wp:positionH>
            <wp:positionV relativeFrom="paragraph">
              <wp:posOffset>-485774</wp:posOffset>
            </wp:positionV>
            <wp:extent cx="1362075" cy="574675"/>
            <wp:effectExtent l="0" t="0" r="0" b="0"/>
            <wp:wrapSquare wrapText="bothSides" distT="0" distB="0" distL="114300" distR="11430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6DF" w:rsidRDefault="001B6343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Departamento de Engenharia Elétrica e de Computação</w:t>
      </w:r>
      <w:r>
        <w:rPr>
          <w:noProof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column">
              <wp:posOffset>-504824</wp:posOffset>
            </wp:positionH>
            <wp:positionV relativeFrom="paragraph">
              <wp:posOffset>-444499</wp:posOffset>
            </wp:positionV>
            <wp:extent cx="1981200" cy="363855"/>
            <wp:effectExtent l="0" t="0" r="0" b="0"/>
            <wp:wrapSquare wrapText="bothSides" distT="0" distB="0" distL="114300" distR="114300"/>
            <wp:docPr id="10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6DF" w:rsidRDefault="001B6343">
      <w:pPr>
        <w:pStyle w:val="Heading1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SEL</w:t>
      </w:r>
      <w:r w:rsidR="008F64EF">
        <w:rPr>
          <w:rFonts w:ascii="Verdana" w:eastAsia="Verdana" w:hAnsi="Verdana" w:cs="Verdana"/>
          <w:sz w:val="22"/>
          <w:szCs w:val="22"/>
        </w:rPr>
        <w:t xml:space="preserve"> 455</w:t>
      </w:r>
      <w:r>
        <w:rPr>
          <w:rFonts w:ascii="Verdana" w:eastAsia="Verdana" w:hAnsi="Verdana" w:cs="Verdana"/>
          <w:sz w:val="22"/>
          <w:szCs w:val="22"/>
        </w:rPr>
        <w:t xml:space="preserve"> – La</w:t>
      </w:r>
      <w:r w:rsidR="008F64EF">
        <w:rPr>
          <w:rFonts w:ascii="Verdana" w:eastAsia="Verdana" w:hAnsi="Verdana" w:cs="Verdana"/>
          <w:sz w:val="22"/>
          <w:szCs w:val="22"/>
        </w:rPr>
        <w:t>boratório de Sistemas Digitais</w:t>
      </w:r>
    </w:p>
    <w:p w:rsidR="005C56DF" w:rsidRDefault="001B6343">
      <w:pPr>
        <w:pStyle w:val="Subtitle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Profa. Luiza Maria Romeiro Codá</w:t>
      </w:r>
    </w:p>
    <w:p w:rsidR="005C56DF" w:rsidRDefault="005C56DF">
      <w:pPr>
        <w:pStyle w:val="Subtitle"/>
        <w:ind w:left="0" w:hanging="2"/>
        <w:rPr>
          <w:rFonts w:ascii="Verdana" w:eastAsia="Verdana" w:hAnsi="Verdana" w:cs="Verdana"/>
          <w:sz w:val="22"/>
          <w:szCs w:val="22"/>
        </w:rPr>
      </w:pPr>
    </w:p>
    <w:p w:rsidR="005C56DF" w:rsidRDefault="008F64EF">
      <w:pPr>
        <w:pStyle w:val="Subtitle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PRÁTICA Nº3</w:t>
      </w:r>
      <w:r w:rsidR="001B6343">
        <w:rPr>
          <w:rFonts w:ascii="Verdana" w:eastAsia="Verdana" w:hAnsi="Verdana" w:cs="Verdana"/>
          <w:sz w:val="22"/>
          <w:szCs w:val="22"/>
        </w:rPr>
        <w:t xml:space="preserve">            </w:t>
      </w:r>
    </w:p>
    <w:p w:rsidR="005C56DF" w:rsidRDefault="005C56DF">
      <w:pPr>
        <w:pStyle w:val="Heading1"/>
        <w:ind w:left="0" w:hanging="2"/>
        <w:jc w:val="center"/>
        <w:rPr>
          <w:rFonts w:ascii="Verdana" w:eastAsia="Verdana" w:hAnsi="Verdana" w:cs="Verdana"/>
          <w:b w:val="0"/>
          <w:sz w:val="22"/>
          <w:szCs w:val="22"/>
        </w:rPr>
      </w:pPr>
    </w:p>
    <w:p w:rsidR="005C56DF" w:rsidRDefault="001B6343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“CIRCUITOS SEQUENCIAIS: CONTADORES</w:t>
      </w:r>
      <w:r>
        <w:rPr>
          <w:rFonts w:ascii="Verdana" w:eastAsia="Verdana" w:hAnsi="Verdana" w:cs="Verdana"/>
          <w:sz w:val="22"/>
          <w:szCs w:val="22"/>
        </w:rPr>
        <w:t>”</w:t>
      </w:r>
    </w:p>
    <w:p w:rsidR="005C56DF" w:rsidRDefault="005C56DF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1.. Objetivos:</w:t>
      </w:r>
    </w:p>
    <w:p w:rsidR="005C56DF" w:rsidRDefault="001B6343">
      <w:pPr>
        <w:numPr>
          <w:ilvl w:val="0"/>
          <w:numId w:val="1"/>
        </w:num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Verificar o funcionamento de circuitos que utilizam Flip-flop como contadores :</w:t>
      </w:r>
    </w:p>
    <w:p w:rsidR="005C56DF" w:rsidRDefault="001B6343">
      <w:pPr>
        <w:numPr>
          <w:ilvl w:val="0"/>
          <w:numId w:val="1"/>
        </w:num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Analisar as saídas dos contadores como divisores de frequência</w:t>
      </w:r>
    </w:p>
    <w:p w:rsidR="005C56DF" w:rsidRDefault="001B6343">
      <w:pPr>
        <w:numPr>
          <w:ilvl w:val="0"/>
          <w:numId w:val="1"/>
        </w:num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Identificar as diversas configurações dos Flip-flops  nos circuitos comerciais.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 Lista de Material:</w:t>
      </w:r>
    </w:p>
    <w:p w:rsidR="005C56DF" w:rsidRDefault="001B6343">
      <w:pPr>
        <w:numPr>
          <w:ilvl w:val="0"/>
          <w:numId w:val="7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CIs: 7400, 7490, 7493( podendo ser LS ou outra letra qualquer).</w:t>
      </w:r>
    </w:p>
    <w:p w:rsidR="005C56DF" w:rsidRDefault="001B6343">
      <w:pPr>
        <w:numPr>
          <w:ilvl w:val="0"/>
          <w:numId w:val="7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Resistores: 1 k</w:t>
      </w:r>
      <w:r>
        <w:rPr>
          <w:rFonts w:ascii="Symbol" w:eastAsia="Symbol" w:hAnsi="Symbol" w:cs="Symbol"/>
          <w:sz w:val="18"/>
          <w:szCs w:val="18"/>
        </w:rPr>
        <w:t></w:t>
      </w:r>
    </w:p>
    <w:p w:rsidR="005C56DF" w:rsidRDefault="001B6343">
      <w:pPr>
        <w:numPr>
          <w:ilvl w:val="0"/>
          <w:numId w:val="7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Chave H-H</w:t>
      </w:r>
    </w:p>
    <w:p w:rsidR="005C56DF" w:rsidRDefault="001B6343">
      <w:pPr>
        <w:numPr>
          <w:ilvl w:val="0"/>
          <w:numId w:val="7"/>
        </w:num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Painel lógico</w:t>
      </w:r>
    </w:p>
    <w:p w:rsidR="005C56DF" w:rsidRDefault="001B6343">
      <w:pPr>
        <w:numPr>
          <w:ilvl w:val="0"/>
          <w:numId w:val="7"/>
        </w:num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Voltímetro.</w:t>
      </w:r>
    </w:p>
    <w:p w:rsidR="005C56DF" w:rsidRDefault="001B6343">
      <w:pPr>
        <w:pStyle w:val="Heading4"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Observação: informações sobre os CIs se encontram na pasta Componentes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 Procedimento Experimental: </w:t>
      </w:r>
    </w:p>
    <w:p w:rsidR="005C56DF" w:rsidRDefault="005C56DF">
      <w:pPr>
        <w:pStyle w:val="Heading5"/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3.1.  Contador binário:</w:t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3.1.1 </w:t>
      </w:r>
      <w:r>
        <w:rPr>
          <w:rFonts w:ascii="Verdana" w:eastAsia="Verdana" w:hAnsi="Verdana" w:cs="Verdana"/>
          <w:color w:val="000000"/>
          <w:sz w:val="18"/>
          <w:szCs w:val="18"/>
        </w:rPr>
        <w:t>Ligue convenientemente o CI 7493, como mostra a Figura 1, para a contagem em binário (pinagem do 7493 na pasta: componentes-TTL-7490).  Ligue suas saídas ao display do painel, através do leds L0, L1, L2 e L3.</w:t>
      </w: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lastRenderedPageBreak/>
        <w:drawing>
          <wp:inline distT="0" distB="0" distL="114300" distR="114300">
            <wp:extent cx="3029585" cy="3656965"/>
            <wp:effectExtent l="0" t="0" r="0" b="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3656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Figura 1  Esquema em blocos de um contador binário assíncrono.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3.1.2 </w:t>
      </w:r>
      <w:r>
        <w:rPr>
          <w:rFonts w:ascii="Verdana" w:eastAsia="Verdana" w:hAnsi="Verdana" w:cs="Verdana"/>
          <w:color w:val="000000"/>
          <w:sz w:val="18"/>
          <w:szCs w:val="18"/>
        </w:rPr>
        <w:t>Coloque na entrada Clk</w:t>
      </w:r>
      <w:r>
        <w:rPr>
          <w:rFonts w:ascii="Verdana" w:eastAsia="Verdana" w:hAnsi="Verdana" w:cs="Verdana"/>
          <w:color w:val="000000"/>
          <w:sz w:val="18"/>
          <w:szCs w:val="18"/>
          <w:vertAlign w:val="subscript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 clock do painel (1Hz ou 10Hz), e verifique os valores do display. Responda na folha de resposta o que visualizou no display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3.1.3. </w:t>
      </w:r>
      <w:r>
        <w:rPr>
          <w:rFonts w:ascii="Verdana" w:eastAsia="Verdana" w:hAnsi="Verdana" w:cs="Verdana"/>
          <w:color w:val="000000"/>
          <w:sz w:val="18"/>
          <w:szCs w:val="18"/>
        </w:rPr>
        <w:t>Retirar o clock do painel da entrada Clk</w:t>
      </w:r>
      <w:r>
        <w:rPr>
          <w:rFonts w:ascii="Verdana" w:eastAsia="Verdana" w:hAnsi="Verdana" w:cs="Verdana"/>
          <w:color w:val="000000"/>
          <w:sz w:val="18"/>
          <w:szCs w:val="18"/>
          <w:vertAlign w:val="subscript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 contador, e utilize a chave H-H para dar pulsos na entrada de clock. As extremidades da chave devem estar ligadas uma delas no nível “0”, a outra no nível “1” e o pino do meio liga</w:t>
      </w:r>
      <w:r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 entrada Clk</w:t>
      </w:r>
      <w:r>
        <w:rPr>
          <w:rFonts w:ascii="Verdana" w:eastAsia="Verdana" w:hAnsi="Verdana" w:cs="Verdana"/>
          <w:color w:val="000000"/>
          <w:sz w:val="18"/>
          <w:szCs w:val="18"/>
          <w:vertAlign w:val="subscript"/>
        </w:rPr>
        <w:t>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 contador.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Observe que a contagem não é sequencial, porque ocorre uma oscilação (ruído) mecânica da chave  quando se faz a troca de posição da mesma de ‘0’ para ‘1’ ou </w:t>
      </w:r>
      <w:r>
        <w:rPr>
          <w:rFonts w:ascii="Verdana" w:eastAsia="Verdana" w:hAnsi="Verdana" w:cs="Verdana"/>
          <w:sz w:val="18"/>
          <w:szCs w:val="18"/>
        </w:rPr>
        <w:t>vice-versa.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Essa oscilação é interpretada pela porta como pulsos extras na entrada, até essa chave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estabilizar.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3.1.4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Passe a chave H=H para o circuito eliminador de ruído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montado no protoboard, mostrado na Figura 2. O circuito eliminador de ruído montado utiliza um CI 74LS00 com a configuração mostrada na Figura 3. Ligue a saída Q desse circuito na </w:t>
      </w:r>
      <w:r>
        <w:rPr>
          <w:rFonts w:ascii="Verdana" w:eastAsia="Verdana" w:hAnsi="Verdana" w:cs="Verdana"/>
          <w:color w:val="000000"/>
          <w:sz w:val="18"/>
          <w:szCs w:val="18"/>
        </w:rPr>
        <w:t>entrada do clock e verifique os números mostrados no display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Figura 2 Circuito Montado do eliminador de ruído de chave </w:t>
      </w:r>
    </w:p>
    <w:p w:rsidR="005C56DF" w:rsidRDefault="001B6343">
      <w:pPr>
        <w:ind w:left="0" w:hanging="2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lastRenderedPageBreak/>
        <w:drawing>
          <wp:inline distT="114300" distB="114300" distL="114300" distR="114300">
            <wp:extent cx="4562475" cy="2533650"/>
            <wp:effectExtent l="0" t="0" r="0" b="0"/>
            <wp:docPr id="10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Figura 3 </w:t>
      </w:r>
      <w:r>
        <w:rPr>
          <w:rFonts w:ascii="Verdana" w:eastAsia="Verdana" w:hAnsi="Verdana" w:cs="Verdana"/>
          <w:b/>
          <w:sz w:val="18"/>
          <w:szCs w:val="18"/>
        </w:rPr>
        <w:t xml:space="preserve">Diagrama do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eliminador de ruído de chave. </w:t>
      </w: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886778</wp:posOffset>
            </wp:positionH>
            <wp:positionV relativeFrom="paragraph">
              <wp:posOffset>85725</wp:posOffset>
            </wp:positionV>
            <wp:extent cx="3838575" cy="1554480"/>
            <wp:effectExtent l="0" t="0" r="0" b="0"/>
            <wp:wrapTopAndBottom distT="0" dist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1272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6DF" w:rsidRDefault="005C56DF">
      <w:pPr>
        <w:ind w:left="0" w:hanging="2"/>
        <w:rPr>
          <w:rFonts w:ascii="Verdana" w:eastAsia="Verdana" w:hAnsi="Verdana" w:cs="Verdana"/>
          <w:b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b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3.1.5 </w:t>
      </w:r>
      <w:r>
        <w:rPr>
          <w:rFonts w:ascii="Verdana" w:eastAsia="Verdana" w:hAnsi="Verdana" w:cs="Verdana"/>
          <w:sz w:val="18"/>
          <w:szCs w:val="18"/>
        </w:rPr>
        <w:t xml:space="preserve">Explique o funcionamento do circuito da Figura 3 por meio da tabela verdade do </w:t>
      </w:r>
      <w:r>
        <w:rPr>
          <w:rFonts w:ascii="Verdana" w:eastAsia="Verdana" w:hAnsi="Verdana" w:cs="Verdana"/>
          <w:sz w:val="18"/>
          <w:szCs w:val="18"/>
        </w:rPr>
        <w:tab/>
        <w:t>do FFRS, mostrada a seguir: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2268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"/>
        <w:gridCol w:w="993"/>
      </w:tblGrid>
      <w:tr w:rsidR="005C56DF">
        <w:tc>
          <w:tcPr>
            <w:tcW w:w="567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</w:p>
        </w:tc>
        <w:tc>
          <w:tcPr>
            <w:tcW w:w="993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</w:t>
            </w:r>
          </w:p>
        </w:tc>
      </w:tr>
      <w:tr w:rsidR="005C56DF">
        <w:tc>
          <w:tcPr>
            <w:tcW w:w="567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proibido</w:t>
            </w:r>
          </w:p>
        </w:tc>
      </w:tr>
      <w:tr w:rsidR="005C56DF">
        <w:tc>
          <w:tcPr>
            <w:tcW w:w="567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C56DF">
        <w:tc>
          <w:tcPr>
            <w:tcW w:w="567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</w:tr>
      <w:tr w:rsidR="005C56DF">
        <w:tc>
          <w:tcPr>
            <w:tcW w:w="567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C56DF" w:rsidRDefault="001B634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Qa</w:t>
            </w:r>
          </w:p>
        </w:tc>
      </w:tr>
    </w:tbl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Obs: Qa é o estado anterior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3.1.6</w:t>
      </w:r>
      <w:r>
        <w:rPr>
          <w:rFonts w:ascii="Verdana" w:eastAsia="Verdana" w:hAnsi="Verdana" w:cs="Verdana"/>
          <w:sz w:val="18"/>
          <w:szCs w:val="18"/>
        </w:rPr>
        <w:t xml:space="preserve"> Coloque na entrada Clk</w:t>
      </w:r>
      <w:r>
        <w:rPr>
          <w:rFonts w:ascii="Verdana" w:eastAsia="Verdana" w:hAnsi="Verdana" w:cs="Verdana"/>
          <w:sz w:val="18"/>
          <w:szCs w:val="18"/>
          <w:vertAlign w:val="sub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o clock do painel</w:t>
      </w:r>
      <w:r>
        <w:rPr>
          <w:rFonts w:ascii="Verdana" w:eastAsia="Verdana" w:hAnsi="Verdana" w:cs="Verdana"/>
          <w:b/>
          <w:sz w:val="18"/>
          <w:szCs w:val="18"/>
        </w:rPr>
        <w:t xml:space="preserve"> (1KHz)  </w:t>
      </w:r>
      <w:r>
        <w:rPr>
          <w:rFonts w:ascii="Verdana" w:eastAsia="Verdana" w:hAnsi="Verdana" w:cs="Verdana"/>
          <w:sz w:val="18"/>
          <w:szCs w:val="18"/>
        </w:rPr>
        <w:t>Verifique, no osciloscópio</w:t>
      </w:r>
      <w:r>
        <w:rPr>
          <w:rFonts w:ascii="Verdana" w:eastAsia="Verdana" w:hAnsi="Verdana" w:cs="Verdana"/>
          <w:sz w:val="18"/>
          <w:szCs w:val="18"/>
        </w:rPr>
        <w:tab/>
        <w:t>do as formas de ondas de cada saída do contador em relação ao clock</w:t>
      </w:r>
      <w:r>
        <w:rPr>
          <w:rFonts w:ascii="Verdana" w:eastAsia="Verdana" w:hAnsi="Verdana" w:cs="Verdana"/>
          <w:b/>
          <w:sz w:val="18"/>
          <w:szCs w:val="18"/>
        </w:rPr>
        <w:t xml:space="preserve">.  </w:t>
      </w:r>
      <w:r>
        <w:rPr>
          <w:rFonts w:ascii="Verdana" w:eastAsia="Verdana" w:hAnsi="Verdana" w:cs="Verdana"/>
          <w:b/>
          <w:sz w:val="18"/>
          <w:szCs w:val="18"/>
        </w:rPr>
        <w:tab/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</w:r>
    </w:p>
    <w:p w:rsidR="005C56DF" w:rsidRDefault="001B6343">
      <w:pPr>
        <w:ind w:left="0" w:hanging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3.1.7 </w:t>
      </w:r>
      <w:r>
        <w:rPr>
          <w:rFonts w:ascii="Verdana" w:eastAsia="Verdana" w:hAnsi="Verdana" w:cs="Verdana"/>
          <w:sz w:val="18"/>
          <w:szCs w:val="18"/>
        </w:rPr>
        <w:t xml:space="preserve">O que acontece com a </w:t>
      </w:r>
      <w:r>
        <w:rPr>
          <w:rFonts w:ascii="Verdana" w:eastAsia="Verdana" w:hAnsi="Verdana" w:cs="Verdana"/>
          <w:sz w:val="18"/>
          <w:szCs w:val="18"/>
        </w:rPr>
        <w:t>frequência</w:t>
      </w:r>
      <w:r>
        <w:rPr>
          <w:rFonts w:ascii="Verdana" w:eastAsia="Verdana" w:hAnsi="Verdana" w:cs="Verdana"/>
          <w:sz w:val="18"/>
          <w:szCs w:val="18"/>
        </w:rPr>
        <w:t xml:space="preserve"> das saídas? Todas as saídas podem ser utilizadas como divisores de </w:t>
      </w:r>
      <w:r>
        <w:rPr>
          <w:rFonts w:ascii="Verdana" w:eastAsia="Verdana" w:hAnsi="Verdana" w:cs="Verdana"/>
          <w:sz w:val="18"/>
          <w:szCs w:val="18"/>
        </w:rPr>
        <w:t>frequência?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(Não desmonte esse circuito!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!!).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3.2 Contador Decimal: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3.2.1 </w:t>
      </w:r>
      <w:r>
        <w:rPr>
          <w:rFonts w:ascii="Verdana" w:eastAsia="Verdana" w:hAnsi="Verdana" w:cs="Verdana"/>
          <w:color w:val="000000"/>
          <w:sz w:val="18"/>
          <w:szCs w:val="18"/>
        </w:rPr>
        <w:t>No protoboard modifique a ligação do 7493 para que ele funcione como um contador decimal. Utilize agora o clock do painel na frequência 1Hz. E visualize o display.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3.2.2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Utilizando uma frequência do clock do painel de 1KHz, observe as saídas do 7493 como contador decimal no analisador lógico do osciloscópio. Salve as imagens e inclua no relatório. 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3.2.3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Verifique quais saídas do item 3.2.2 (7493 funcionando como contador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decimal) podem ser usadas como divisor de </w:t>
      </w:r>
      <w:r>
        <w:rPr>
          <w:rFonts w:ascii="Verdana" w:eastAsia="Verdana" w:hAnsi="Verdana" w:cs="Verdana"/>
          <w:sz w:val="18"/>
          <w:szCs w:val="18"/>
        </w:rPr>
        <w:t>frequência.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3.3  Contador até 99: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Acrescente mais um contador, agora um contador decimal, o CI 7490 e, o ligue convenientemente ao 7493 do item anterior para que possam contar até 99. Mostre no display a contagem.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5C56DF" w:rsidRDefault="001B6343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4. </w:t>
      </w:r>
      <w:r>
        <w:rPr>
          <w:rFonts w:ascii="Verdana" w:eastAsia="Verdana" w:hAnsi="Verdana" w:cs="Verdana"/>
          <w:b/>
          <w:sz w:val="18"/>
          <w:szCs w:val="18"/>
        </w:rPr>
        <w:t>Bibliografia:</w:t>
      </w:r>
    </w:p>
    <w:p w:rsidR="005C56DF" w:rsidRDefault="001B63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AE03FA">
        <w:rPr>
          <w:rFonts w:ascii="Verdana" w:eastAsia="Verdana" w:hAnsi="Verdana" w:cs="Verdana"/>
          <w:color w:val="000000"/>
          <w:sz w:val="18"/>
          <w:szCs w:val="18"/>
          <w:lang w:val="en-US"/>
        </w:rPr>
        <w:t>Bignell</w:t>
      </w:r>
      <w:proofErr w:type="gramStart"/>
      <w:r w:rsidRPr="00AE03FA">
        <w:rPr>
          <w:rFonts w:ascii="Verdana" w:eastAsia="Verdana" w:hAnsi="Verdana" w:cs="Verdana"/>
          <w:color w:val="000000"/>
          <w:sz w:val="18"/>
          <w:szCs w:val="18"/>
          <w:lang w:val="en-US"/>
        </w:rPr>
        <w:t>,J</w:t>
      </w:r>
      <w:proofErr w:type="spellEnd"/>
      <w:proofErr w:type="gramEnd"/>
      <w:r w:rsidRPr="00AE03FA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. W.&amp; Donovan, R. L.” </w:t>
      </w:r>
      <w:r>
        <w:rPr>
          <w:rFonts w:ascii="Verdana" w:eastAsia="Verdana" w:hAnsi="Verdana" w:cs="Verdana"/>
          <w:color w:val="000000"/>
          <w:sz w:val="18"/>
          <w:szCs w:val="18"/>
        </w:rPr>
        <w:t>Eletrônica Digital-Lógi</w:t>
      </w:r>
      <w:r>
        <w:rPr>
          <w:rFonts w:ascii="Verdana" w:eastAsia="Verdana" w:hAnsi="Verdana" w:cs="Verdana"/>
          <w:color w:val="000000"/>
          <w:sz w:val="18"/>
          <w:szCs w:val="18"/>
        </w:rPr>
        <w:t>ca Seqüencial”. Ed Makron Books</w:t>
      </w:r>
    </w:p>
    <w:p w:rsidR="005C56DF" w:rsidRDefault="001B6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Fregni, E. &amp; Saraiva, ª M., “ Engenharia do Projeto Lógico Digital”, Ed. Edgard Blücher Ltda.</w:t>
      </w:r>
    </w:p>
    <w:p w:rsidR="005C56DF" w:rsidRDefault="001B6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Tocci, J. R. , “Sistemas Digitais- Princípios e Aplicações</w:t>
      </w:r>
    </w:p>
    <w:p w:rsidR="005C56DF" w:rsidRDefault="001B6343">
      <w:pPr>
        <w:numPr>
          <w:ilvl w:val="0"/>
          <w:numId w:val="6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Roteiro de Teoria e Prática do Módulo Digital Avançado 8810  DATAPOOL</w:t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8F64EF" w:rsidRDefault="008F64E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1" w:hanging="3"/>
        <w:jc w:val="center"/>
        <w:rPr>
          <w:rFonts w:ascii="Arial" w:eastAsia="Arial" w:hAnsi="Arial" w:cs="Arial"/>
          <w:sz w:val="29"/>
          <w:szCs w:val="29"/>
        </w:rPr>
      </w:pPr>
    </w:p>
    <w:p w:rsidR="005C56DF" w:rsidRDefault="001B6343">
      <w:pPr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4398010</wp:posOffset>
            </wp:positionH>
            <wp:positionV relativeFrom="paragraph">
              <wp:posOffset>-415924</wp:posOffset>
            </wp:positionV>
            <wp:extent cx="1362075" cy="574675"/>
            <wp:effectExtent l="0" t="0" r="0" b="0"/>
            <wp:wrapSquare wrapText="bothSides" distT="0" distB="0" distL="114300" distR="11430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-344169</wp:posOffset>
            </wp:positionV>
            <wp:extent cx="1981200" cy="363855"/>
            <wp:effectExtent l="0" t="0" r="0" b="0"/>
            <wp:wrapSquare wrapText="bothSides" distT="0" distB="0" distL="114300" distR="114300"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6DF" w:rsidRDefault="001B6343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Departamento de Engenharia Elétrica e de Computação</w:t>
      </w:r>
    </w:p>
    <w:p w:rsidR="005C56DF" w:rsidRDefault="001B6343">
      <w:pPr>
        <w:pStyle w:val="Heading1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SEL</w:t>
      </w:r>
      <w:r w:rsidR="008F64EF">
        <w:rPr>
          <w:rFonts w:ascii="Verdana" w:eastAsia="Verdana" w:hAnsi="Verdana" w:cs="Verdana"/>
          <w:sz w:val="22"/>
          <w:szCs w:val="22"/>
        </w:rPr>
        <w:t xml:space="preserve"> 455</w:t>
      </w: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 xml:space="preserve"> – Laboratório de Sistemas Digitais I</w:t>
      </w:r>
    </w:p>
    <w:p w:rsidR="005C56DF" w:rsidRDefault="001B6343">
      <w:pPr>
        <w:pStyle w:val="Subtitle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Profa. Luiza Maria Romeiro Codá</w:t>
      </w:r>
    </w:p>
    <w:p w:rsidR="005C56DF" w:rsidRDefault="005C56DF">
      <w:pPr>
        <w:tabs>
          <w:tab w:val="left" w:pos="900"/>
          <w:tab w:val="left" w:pos="8640"/>
        </w:tabs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5C56DF" w:rsidRDefault="001B6343">
      <w:pPr>
        <w:tabs>
          <w:tab w:val="left" w:pos="900"/>
          <w:tab w:val="left" w:pos="8640"/>
        </w:tabs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FOLHA DE RESPOSTAS :</w:t>
      </w:r>
      <w:r>
        <w:rPr>
          <w:rFonts w:ascii="Verdana" w:eastAsia="Verdana" w:hAnsi="Verdana" w:cs="Verdana"/>
          <w:color w:val="000000"/>
        </w:rPr>
        <w:t xml:space="preserve"> </w:t>
      </w:r>
      <w:r w:rsidR="008F64EF">
        <w:rPr>
          <w:rFonts w:ascii="Verdana" w:eastAsia="Verdana" w:hAnsi="Verdana" w:cs="Verdana"/>
          <w:b/>
        </w:rPr>
        <w:t>PRÁTICA Nº 3</w:t>
      </w:r>
    </w:p>
    <w:p w:rsidR="005C56DF" w:rsidRDefault="005C56DF">
      <w:pPr>
        <w:ind w:left="0" w:hanging="2"/>
        <w:rPr>
          <w:rFonts w:ascii="Verdana" w:eastAsia="Verdana" w:hAnsi="Verdana" w:cs="Verdana"/>
        </w:rPr>
      </w:pPr>
    </w:p>
    <w:tbl>
      <w:tblPr>
        <w:tblStyle w:val="a0"/>
        <w:tblW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</w:tblGrid>
      <w:tr w:rsidR="005C56DF">
        <w:tc>
          <w:tcPr>
            <w:tcW w:w="1070" w:type="dxa"/>
          </w:tcPr>
          <w:p w:rsidR="005C56DF" w:rsidRDefault="001B6343">
            <w:pPr>
              <w:pStyle w:val="Subtitle"/>
              <w:ind w:left="0" w:hanging="2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NOTA:</w:t>
            </w:r>
          </w:p>
          <w:p w:rsidR="005C56DF" w:rsidRDefault="005C56DF">
            <w:pPr>
              <w:pStyle w:val="Subtitle"/>
              <w:ind w:left="0" w:hanging="2"/>
              <w:jc w:val="right"/>
              <w:rPr>
                <w:rFonts w:ascii="Verdana" w:eastAsia="Verdana" w:hAnsi="Verdana" w:cs="Verdana"/>
              </w:rPr>
            </w:pPr>
          </w:p>
          <w:p w:rsidR="005C56DF" w:rsidRDefault="005C56DF">
            <w:pPr>
              <w:pStyle w:val="Subtitle"/>
              <w:ind w:left="0" w:hanging="2"/>
              <w:jc w:val="right"/>
              <w:rPr>
                <w:rFonts w:ascii="Verdana" w:eastAsia="Verdana" w:hAnsi="Verdana" w:cs="Verdana"/>
              </w:rPr>
            </w:pPr>
          </w:p>
        </w:tc>
      </w:tr>
    </w:tbl>
    <w:p w:rsidR="005C56DF" w:rsidRDefault="001B6343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“CIRCUITOS SEQUENCIAIS: CONTADORES</w:t>
      </w:r>
      <w:r>
        <w:rPr>
          <w:rFonts w:ascii="Verdana" w:eastAsia="Verdana" w:hAnsi="Verdana" w:cs="Verdana"/>
          <w:sz w:val="22"/>
          <w:szCs w:val="22"/>
        </w:rPr>
        <w:t>”</w:t>
      </w:r>
    </w:p>
    <w:p w:rsidR="005C56DF" w:rsidRDefault="005C56DF">
      <w:pPr>
        <w:pStyle w:val="Heading1"/>
        <w:ind w:left="0" w:hanging="2"/>
        <w:jc w:val="center"/>
        <w:rPr>
          <w:rFonts w:ascii="Verdana" w:eastAsia="Verdana" w:hAnsi="Verdana" w:cs="Verdana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TURMA:                                                                        DATA: </w:t>
      </w:r>
    </w:p>
    <w:p w:rsidR="005C56DF" w:rsidRDefault="005C56DF">
      <w:pPr>
        <w:ind w:left="0" w:hanging="2"/>
        <w:rPr>
          <w:rFonts w:ascii="Verdana" w:eastAsia="Verdana" w:hAnsi="Verdana" w:cs="Verdana"/>
        </w:rPr>
      </w:pPr>
    </w:p>
    <w:p w:rsidR="005C56DF" w:rsidRDefault="001B6343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NOMES:                                                                                                       Nº USP</w:t>
      </w:r>
    </w:p>
    <w:tbl>
      <w:tblPr>
        <w:tblStyle w:val="a1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210"/>
      </w:tblGrid>
      <w:tr w:rsidR="005C56DF">
        <w:tc>
          <w:tcPr>
            <w:tcW w:w="6768" w:type="dxa"/>
          </w:tcPr>
          <w:p w:rsidR="005C56DF" w:rsidRDefault="005C56D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10" w:type="dxa"/>
          </w:tcPr>
          <w:p w:rsidR="005C56DF" w:rsidRDefault="005C56D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C56DF">
        <w:tc>
          <w:tcPr>
            <w:tcW w:w="6768" w:type="dxa"/>
          </w:tcPr>
          <w:p w:rsidR="005C56DF" w:rsidRDefault="005C56D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10" w:type="dxa"/>
          </w:tcPr>
          <w:p w:rsidR="005C56DF" w:rsidRDefault="005C56D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3.1 Contador Binário 7493: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3.1.2 </w:t>
      </w:r>
      <w:r>
        <w:rPr>
          <w:rFonts w:ascii="Verdana" w:eastAsia="Verdana" w:hAnsi="Verdana" w:cs="Verdana"/>
          <w:sz w:val="18"/>
          <w:szCs w:val="18"/>
        </w:rPr>
        <w:t>Visualização no display: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3.1.3 </w:t>
      </w:r>
      <w:r>
        <w:rPr>
          <w:rFonts w:ascii="Verdana" w:eastAsia="Verdana" w:hAnsi="Verdana" w:cs="Verdana"/>
          <w:sz w:val="18"/>
          <w:szCs w:val="18"/>
        </w:rPr>
        <w:t>Por que a contagem não é sequencial quando utilizada uma chave H-H comum?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3.1.4 </w:t>
      </w:r>
      <w:r>
        <w:rPr>
          <w:rFonts w:ascii="Verdana" w:eastAsia="Verdana" w:hAnsi="Verdana" w:cs="Verdana"/>
          <w:sz w:val="18"/>
          <w:szCs w:val="18"/>
        </w:rPr>
        <w:t>Montagem do Eliminador de ruído de chave H-H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>
            <wp:simplePos x="0" y="0"/>
            <wp:positionH relativeFrom="column">
              <wp:posOffset>619125</wp:posOffset>
            </wp:positionH>
            <wp:positionV relativeFrom="paragraph">
              <wp:posOffset>5080</wp:posOffset>
            </wp:positionV>
            <wp:extent cx="3838575" cy="1554480"/>
            <wp:effectExtent l="0" t="0" r="0" b="0"/>
            <wp:wrapSquare wrapText="bothSides" distT="0" distB="0" distL="114300" distR="114300"/>
            <wp:docPr id="10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1272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3.1.5</w:t>
      </w:r>
      <w:r>
        <w:rPr>
          <w:rFonts w:ascii="Verdana" w:eastAsia="Verdana" w:hAnsi="Verdana" w:cs="Verdana"/>
          <w:sz w:val="18"/>
          <w:szCs w:val="18"/>
        </w:rPr>
        <w:t xml:space="preserve">  Funcionamento do circuito  do item 3.1.4(Figura 2) em termos do funcionamento do </w:t>
      </w:r>
      <w:r>
        <w:rPr>
          <w:rFonts w:ascii="Verdana" w:eastAsia="Verdana" w:hAnsi="Verdana" w:cs="Verdana"/>
          <w:sz w:val="18"/>
          <w:szCs w:val="18"/>
        </w:rPr>
        <w:tab/>
        <w:t xml:space="preserve"> FFRS:</w:t>
      </w: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  <w:t xml:space="preserve"> Resp: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3.1.7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Formas de ondas das saídas do contador binário em relação ao clock (analisador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lógico do osciloscópio)</w:t>
      </w: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3.1.8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que acontece com a </w:t>
      </w:r>
      <w:r>
        <w:rPr>
          <w:rFonts w:ascii="Verdana" w:eastAsia="Verdana" w:hAnsi="Verdana" w:cs="Verdana"/>
          <w:sz w:val="18"/>
          <w:szCs w:val="18"/>
        </w:rPr>
        <w:t>frequência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das saídas do item 3.1.7? Todas as saídas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podem ser utilizadas como divisores de </w:t>
      </w:r>
      <w:r>
        <w:rPr>
          <w:rFonts w:ascii="Verdana" w:eastAsia="Verdana" w:hAnsi="Verdana" w:cs="Verdana"/>
          <w:sz w:val="18"/>
          <w:szCs w:val="18"/>
        </w:rPr>
        <w:t>frequência?</w:t>
      </w: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(Não desmonte esse circuito!!!).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  <w:t>Resp:</w:t>
      </w: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3.2 Contador Decimal:</w:t>
      </w: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3.2.1 </w:t>
      </w:r>
      <w:r>
        <w:rPr>
          <w:rFonts w:ascii="Verdana" w:eastAsia="Verdana" w:hAnsi="Verdana" w:cs="Verdana"/>
          <w:sz w:val="18"/>
          <w:szCs w:val="18"/>
        </w:rPr>
        <w:t>Montagem do contador Decimal:</w:t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3.2.2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Formas de ondas das saídas do contador decimal(7493) em relação ao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clock(analisador lógico do osciloscópio). Coloque as imagens no relatório.</w:t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3.2.3 Quais saídas do item 3.2.2 podem ser usadas como divisoras de frequência:</w:t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1B6343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3.2.4 </w:t>
      </w:r>
      <w:r>
        <w:rPr>
          <w:rFonts w:ascii="Verdana" w:eastAsia="Verdana" w:hAnsi="Verdana" w:cs="Verdana"/>
          <w:sz w:val="18"/>
          <w:szCs w:val="18"/>
        </w:rPr>
        <w:t>Montagem do Co</w:t>
      </w:r>
      <w:r>
        <w:rPr>
          <w:rFonts w:ascii="Verdana" w:eastAsia="Verdana" w:hAnsi="Verdana" w:cs="Verdana"/>
          <w:sz w:val="18"/>
          <w:szCs w:val="18"/>
        </w:rPr>
        <w:t>ntador até 99 usando os CIs 7493 e 7490:</w:t>
      </w: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5C56DF" w:rsidRDefault="005C56D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sectPr w:rsidR="005C56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43" w:rsidRDefault="001B6343">
      <w:pPr>
        <w:spacing w:line="240" w:lineRule="auto"/>
        <w:ind w:left="0" w:hanging="2"/>
      </w:pPr>
      <w:r>
        <w:separator/>
      </w:r>
    </w:p>
  </w:endnote>
  <w:endnote w:type="continuationSeparator" w:id="0">
    <w:p w:rsidR="001B6343" w:rsidRDefault="001B63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DF" w:rsidRDefault="005C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DF" w:rsidRDefault="001B6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E03FA">
      <w:rPr>
        <w:color w:val="000000"/>
      </w:rPr>
      <w:fldChar w:fldCharType="separate"/>
    </w:r>
    <w:r w:rsidR="008F64EF">
      <w:rPr>
        <w:noProof/>
        <w:color w:val="000000"/>
      </w:rPr>
      <w:t>7</w:t>
    </w:r>
    <w:r>
      <w:rPr>
        <w:color w:val="000000"/>
      </w:rPr>
      <w:fldChar w:fldCharType="end"/>
    </w:r>
  </w:p>
  <w:p w:rsidR="005C56DF" w:rsidRDefault="005C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DF" w:rsidRDefault="005C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43" w:rsidRDefault="001B6343">
      <w:pPr>
        <w:spacing w:line="240" w:lineRule="auto"/>
        <w:ind w:left="0" w:hanging="2"/>
      </w:pPr>
      <w:r>
        <w:separator/>
      </w:r>
    </w:p>
  </w:footnote>
  <w:footnote w:type="continuationSeparator" w:id="0">
    <w:p w:rsidR="001B6343" w:rsidRDefault="001B63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DF" w:rsidRDefault="005C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DF" w:rsidRDefault="005C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DF" w:rsidRDefault="005C5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662"/>
    <w:multiLevelType w:val="multilevel"/>
    <w:tmpl w:val="0DB2A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3869B4"/>
    <w:multiLevelType w:val="multilevel"/>
    <w:tmpl w:val="BB08D774"/>
    <w:lvl w:ilvl="0">
      <w:start w:val="6"/>
      <w:numFmt w:val="decimal"/>
      <w:lvlText w:val="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C6C7F2E"/>
    <w:multiLevelType w:val="multilevel"/>
    <w:tmpl w:val="DA94D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5D76601"/>
    <w:multiLevelType w:val="multilevel"/>
    <w:tmpl w:val="EA7E69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C4C0F02"/>
    <w:multiLevelType w:val="multilevel"/>
    <w:tmpl w:val="D7C2BA8E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19B3D6F"/>
    <w:multiLevelType w:val="multilevel"/>
    <w:tmpl w:val="2AC4F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47502C9"/>
    <w:multiLevelType w:val="multilevel"/>
    <w:tmpl w:val="051EC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DF"/>
    <w:rsid w:val="001B6343"/>
    <w:rsid w:val="005C56DF"/>
    <w:rsid w:val="008F64EF"/>
    <w:rsid w:val="00A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B3FEC0-9029-42C9-964F-33DF3ED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both"/>
    </w:pPr>
    <w:rPr>
      <w:b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ind w:left="90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ind w:left="360" w:firstLine="348"/>
      <w:outlineLvl w:val="4"/>
    </w:pPr>
    <w:rPr>
      <w:b/>
      <w:bCs/>
      <w:i/>
      <w:iCs/>
      <w:color w:val="FF0000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Subtitle">
    <w:name w:val="Subtitle"/>
    <w:basedOn w:val="Normal"/>
    <w:pPr>
      <w:tabs>
        <w:tab w:val="left" w:pos="900"/>
        <w:tab w:val="left" w:pos="8640"/>
      </w:tabs>
      <w:ind w:firstLine="720"/>
      <w:jc w:val="center"/>
    </w:pPr>
    <w:rPr>
      <w:b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WyBbNjBDXgs+bUQnEcmQjSXSg==">AMUW2mWD/3iblmUayIGz4LjEjSpLA1irpS2HBbBXMx2lF37QWoRhq4770ob5GG9nGamNwzXkN7hK5FIBdiZm8hj0DHylqO734luxC9bKt3lu6bRZHJRBLZ0=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informatica</cp:lastModifiedBy>
  <cp:revision>3</cp:revision>
  <dcterms:created xsi:type="dcterms:W3CDTF">2023-03-23T19:00:00Z</dcterms:created>
  <dcterms:modified xsi:type="dcterms:W3CDTF">2023-03-23T19:27:00Z</dcterms:modified>
</cp:coreProperties>
</file>