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5EF7" w14:textId="61EBA603" w:rsidR="002F07A7" w:rsidRDefault="002F07A7" w:rsidP="002F07A7"/>
    <w:p w14:paraId="7D786296" w14:textId="092A9D8E" w:rsidR="00052F58" w:rsidRDefault="002F07A7" w:rsidP="00052F58">
      <w:r>
        <w:t xml:space="preserve">Disciplina: </w:t>
      </w:r>
      <w:r w:rsidRPr="00690F09">
        <w:rPr>
          <w:b/>
          <w:bCs/>
        </w:rPr>
        <w:t>FLC0</w:t>
      </w:r>
      <w:r w:rsidR="00690F09" w:rsidRPr="00690F09">
        <w:rPr>
          <w:b/>
          <w:bCs/>
        </w:rPr>
        <w:t>245</w:t>
      </w:r>
      <w:r>
        <w:t xml:space="preserve"> - </w:t>
      </w:r>
      <w:r w:rsidRPr="002F07A7">
        <w:rPr>
          <w:b/>
          <w:bCs/>
        </w:rPr>
        <w:t>Língua Latina I</w:t>
      </w:r>
      <w:r w:rsidR="00690F09">
        <w:rPr>
          <w:b/>
          <w:bCs/>
        </w:rPr>
        <w:t>II</w:t>
      </w:r>
      <w:r w:rsidR="00052F58" w:rsidRPr="00052F58">
        <w:t xml:space="preserve"> </w:t>
      </w:r>
      <w:r w:rsidR="00052F58">
        <w:tab/>
      </w:r>
      <w:r w:rsidR="00052F58">
        <w:tab/>
      </w:r>
      <w:r w:rsidR="00052F58">
        <w:tab/>
      </w:r>
      <w:r w:rsidR="00052F58">
        <w:tab/>
        <w:t xml:space="preserve">Horário: </w:t>
      </w:r>
      <w:r w:rsidR="00052F58" w:rsidRPr="002F07A7">
        <w:rPr>
          <w:b/>
          <w:bCs/>
        </w:rPr>
        <w:t>0</w:t>
      </w:r>
      <w:r w:rsidR="00052F58">
        <w:rPr>
          <w:b/>
          <w:bCs/>
        </w:rPr>
        <w:t>8</w:t>
      </w:r>
      <w:r w:rsidR="00052F58" w:rsidRPr="002F07A7">
        <w:rPr>
          <w:b/>
          <w:bCs/>
        </w:rPr>
        <w:t>:00-1</w:t>
      </w:r>
      <w:r w:rsidR="00052F58">
        <w:rPr>
          <w:b/>
          <w:bCs/>
        </w:rPr>
        <w:t>0</w:t>
      </w:r>
      <w:r w:rsidR="00052F58" w:rsidRPr="002F07A7">
        <w:rPr>
          <w:b/>
          <w:bCs/>
        </w:rPr>
        <w:t>:00</w:t>
      </w:r>
    </w:p>
    <w:p w14:paraId="3532EAAE" w14:textId="5FD1A819" w:rsidR="002F07A7" w:rsidRDefault="002F07A7" w:rsidP="002F07A7">
      <w:r>
        <w:t xml:space="preserve">Turma: </w:t>
      </w:r>
      <w:r w:rsidRPr="002F07A7">
        <w:rPr>
          <w:b/>
          <w:bCs/>
        </w:rPr>
        <w:t>202210</w:t>
      </w:r>
      <w:r w:rsidR="008F62FE">
        <w:rPr>
          <w:b/>
          <w:bCs/>
        </w:rPr>
        <w:t>2</w:t>
      </w:r>
      <w:r w:rsidRPr="002F07A7">
        <w:rPr>
          <w:b/>
          <w:bCs/>
        </w:rPr>
        <w:t xml:space="preserve"> </w:t>
      </w:r>
      <w:r>
        <w:t>- Teórica</w:t>
      </w:r>
      <w:r w:rsidR="00052F58" w:rsidRPr="00052F58">
        <w:t xml:space="preserve"> </w:t>
      </w:r>
      <w:r w:rsidR="00052F58">
        <w:tab/>
      </w:r>
      <w:r w:rsidR="00052F58">
        <w:tab/>
      </w:r>
      <w:r w:rsidR="00052F58">
        <w:tab/>
      </w:r>
      <w:r w:rsidR="00052F58">
        <w:tab/>
      </w:r>
      <w:r w:rsidR="00052F58">
        <w:tab/>
        <w:t xml:space="preserve">Dia: </w:t>
      </w:r>
      <w:r w:rsidR="00052F58" w:rsidRPr="002F07A7">
        <w:rPr>
          <w:b/>
          <w:bCs/>
        </w:rPr>
        <w:t>Segundas e quartas</w:t>
      </w:r>
    </w:p>
    <w:p w14:paraId="786DF947" w14:textId="1E5FEC70" w:rsidR="00052F58" w:rsidRDefault="002F07A7" w:rsidP="00052F58">
      <w:pPr>
        <w:rPr>
          <w:b/>
          <w:bCs/>
        </w:rPr>
      </w:pPr>
      <w:r>
        <w:t xml:space="preserve">Período: </w:t>
      </w:r>
      <w:r w:rsidRPr="002F07A7">
        <w:rPr>
          <w:b/>
          <w:bCs/>
        </w:rPr>
        <w:t>1</w:t>
      </w:r>
      <w:r w:rsidR="00FB455E">
        <w:rPr>
          <w:b/>
          <w:bCs/>
        </w:rPr>
        <w:t>3</w:t>
      </w:r>
      <w:r w:rsidRPr="002F07A7">
        <w:rPr>
          <w:b/>
          <w:bCs/>
        </w:rPr>
        <w:t>/03/202</w:t>
      </w:r>
      <w:r w:rsidR="00FB455E">
        <w:rPr>
          <w:b/>
          <w:bCs/>
        </w:rPr>
        <w:t>3</w:t>
      </w:r>
      <w:r w:rsidRPr="002F07A7">
        <w:rPr>
          <w:b/>
          <w:bCs/>
        </w:rPr>
        <w:t xml:space="preserve"> - </w:t>
      </w:r>
      <w:r w:rsidR="00FB455E">
        <w:rPr>
          <w:b/>
          <w:bCs/>
        </w:rPr>
        <w:t>15</w:t>
      </w:r>
      <w:r w:rsidRPr="002F07A7">
        <w:rPr>
          <w:b/>
          <w:bCs/>
        </w:rPr>
        <w:t>/07/202</w:t>
      </w:r>
      <w:r w:rsidR="00FB455E">
        <w:rPr>
          <w:b/>
          <w:bCs/>
        </w:rPr>
        <w:t>3</w:t>
      </w:r>
      <w:r w:rsidR="00052F58">
        <w:tab/>
      </w:r>
      <w:r w:rsidR="00052F58">
        <w:tab/>
      </w:r>
      <w:r w:rsidR="00052F58">
        <w:tab/>
      </w:r>
      <w:r w:rsidR="00052F58">
        <w:tab/>
        <w:t>Professor:</w:t>
      </w:r>
      <w:r w:rsidR="00052F58" w:rsidRPr="002F07A7">
        <w:rPr>
          <w:b/>
          <w:bCs/>
        </w:rPr>
        <w:t xml:space="preserve"> Marly de Bari Matos</w:t>
      </w:r>
    </w:p>
    <w:p w14:paraId="268DFCF2" w14:textId="77777777" w:rsidR="00282CF9" w:rsidRDefault="00282CF9" w:rsidP="00282CF9">
      <w:pPr>
        <w:rPr>
          <w:b/>
          <w:bCs/>
        </w:rPr>
      </w:pPr>
    </w:p>
    <w:p w14:paraId="6F71199B" w14:textId="3FF49F3F" w:rsidR="00282CF9" w:rsidRPr="00282CF9" w:rsidRDefault="00282CF9" w:rsidP="00282CF9">
      <w:pPr>
        <w:rPr>
          <w:b/>
          <w:bCs/>
        </w:rPr>
      </w:pPr>
      <w:r w:rsidRPr="00282CF9">
        <w:rPr>
          <w:b/>
          <w:bCs/>
        </w:rPr>
        <w:t>PÁGINA DA DISCIPLINA NO E-DISCIPLINAS:</w:t>
      </w:r>
    </w:p>
    <w:p w14:paraId="30508094" w14:textId="7DAB2F74" w:rsidR="002F07A7" w:rsidRDefault="00282CF9" w:rsidP="00282CF9">
      <w:r w:rsidRPr="00282CF9">
        <w:rPr>
          <w:b/>
          <w:bCs/>
        </w:rPr>
        <w:t xml:space="preserve">E-MAIL DO DOCENTE: </w:t>
      </w:r>
      <w:hyperlink r:id="rId6" w:history="1">
        <w:r w:rsidRPr="00E40253">
          <w:rPr>
            <w:rStyle w:val="Hyperlink"/>
          </w:rPr>
          <w:t>marlymat@usp.br</w:t>
        </w:r>
      </w:hyperlink>
    </w:p>
    <w:p w14:paraId="092A0AEC" w14:textId="77777777" w:rsidR="00282CF9" w:rsidRPr="002F07A7" w:rsidRDefault="00282CF9" w:rsidP="002F07A7">
      <w:pPr>
        <w:rPr>
          <w:b/>
          <w:bCs/>
        </w:rPr>
      </w:pPr>
    </w:p>
    <w:p w14:paraId="4BE18EA5" w14:textId="45AB1F5E" w:rsidR="002F07A7" w:rsidRDefault="00147E6F" w:rsidP="00147E6F">
      <w:pPr>
        <w:jc w:val="both"/>
      </w:pPr>
      <w:r w:rsidRPr="00147E6F">
        <w:rPr>
          <w:b/>
          <w:bCs/>
        </w:rPr>
        <w:t>OBJETIVO</w:t>
      </w:r>
      <w:r>
        <w:t xml:space="preserve">: </w:t>
      </w:r>
      <w:r w:rsidRPr="00147E6F">
        <w:t>O curso de Língua Latina III tem por objetivo aprofundar os conhecimentos de alunos que já cursaram Língua Latina I e II, habilitando-os progressivamente à leitura e à tradução de textos literários latinos. Além disso, a disciplina pretende discutir os problemas didáticos do ensino das formas sintéticas do latim a alunos que falam língua de formas analíticas.</w:t>
      </w:r>
      <w:r w:rsidR="002F07A7">
        <w:tab/>
      </w:r>
    </w:p>
    <w:p w14:paraId="218104F8" w14:textId="6DA86A25" w:rsidR="002F07A7" w:rsidRDefault="002F07A7" w:rsidP="002F07A7">
      <w:pPr>
        <w:rPr>
          <w:b/>
          <w:bCs/>
        </w:rPr>
      </w:pPr>
    </w:p>
    <w:p w14:paraId="70FCF54A" w14:textId="4EFE62D5" w:rsidR="002F07A7" w:rsidRDefault="002F07A7" w:rsidP="002F07A7">
      <w:pPr>
        <w:rPr>
          <w:b/>
          <w:bCs/>
        </w:rPr>
      </w:pPr>
      <w:r>
        <w:rPr>
          <w:b/>
          <w:bCs/>
        </w:rPr>
        <w:t>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9"/>
        <w:gridCol w:w="4279"/>
        <w:gridCol w:w="2846"/>
      </w:tblGrid>
      <w:tr w:rsidR="002F07A7" w14:paraId="51B22044" w14:textId="77777777" w:rsidTr="00A94916">
        <w:tc>
          <w:tcPr>
            <w:tcW w:w="1369" w:type="dxa"/>
          </w:tcPr>
          <w:p w14:paraId="493745B8" w14:textId="76ED0457" w:rsidR="002F07A7" w:rsidRDefault="002F07A7" w:rsidP="00086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4279" w:type="dxa"/>
          </w:tcPr>
          <w:p w14:paraId="687A8B64" w14:textId="29A1E178" w:rsidR="002F07A7" w:rsidRDefault="005306ED" w:rsidP="00086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  <w:r w:rsidR="0008684E">
              <w:rPr>
                <w:b/>
                <w:bCs/>
              </w:rPr>
              <w:t>:</w:t>
            </w:r>
          </w:p>
        </w:tc>
        <w:tc>
          <w:tcPr>
            <w:tcW w:w="2846" w:type="dxa"/>
          </w:tcPr>
          <w:p w14:paraId="40427C94" w14:textId="42538266" w:rsidR="002F07A7" w:rsidRDefault="005306ED" w:rsidP="00086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Leituras</w:t>
            </w:r>
            <w:r w:rsidR="0008684E">
              <w:rPr>
                <w:b/>
                <w:bCs/>
              </w:rPr>
              <w:t xml:space="preserve"> Complementares:</w:t>
            </w:r>
          </w:p>
        </w:tc>
      </w:tr>
      <w:tr w:rsidR="002F07A7" w14:paraId="21A7DA9A" w14:textId="77777777" w:rsidTr="00A94916">
        <w:tc>
          <w:tcPr>
            <w:tcW w:w="1369" w:type="dxa"/>
          </w:tcPr>
          <w:p w14:paraId="1A5B80EB" w14:textId="77777777" w:rsidR="005306ED" w:rsidRDefault="005306ED" w:rsidP="005306ED">
            <w:pPr>
              <w:rPr>
                <w:b/>
                <w:bCs/>
              </w:rPr>
            </w:pPr>
          </w:p>
          <w:p w14:paraId="398CBD20" w14:textId="3643BB32" w:rsidR="002F07A7" w:rsidRDefault="009D760C" w:rsidP="005306E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306ED">
              <w:rPr>
                <w:b/>
                <w:bCs/>
              </w:rPr>
              <w:t>/mar</w:t>
            </w:r>
            <w:r w:rsidR="00813464">
              <w:rPr>
                <w:b/>
                <w:bCs/>
              </w:rPr>
              <w:t>.</w:t>
            </w:r>
          </w:p>
        </w:tc>
        <w:tc>
          <w:tcPr>
            <w:tcW w:w="4279" w:type="dxa"/>
          </w:tcPr>
          <w:p w14:paraId="3E97C642" w14:textId="77777777" w:rsidR="00440208" w:rsidRPr="001C7CA5" w:rsidRDefault="00440208" w:rsidP="002F07A7"/>
          <w:p w14:paraId="67404818" w14:textId="25B2126E" w:rsidR="002F07A7" w:rsidRPr="001C7CA5" w:rsidRDefault="00440208" w:rsidP="002F07A7">
            <w:r w:rsidRPr="001C7CA5">
              <w:t xml:space="preserve">Apresentação do curso. </w:t>
            </w:r>
            <w:r w:rsidR="001B360F" w:rsidRPr="001C7CA5">
              <w:t>Revisão.</w:t>
            </w:r>
          </w:p>
        </w:tc>
        <w:tc>
          <w:tcPr>
            <w:tcW w:w="2846" w:type="dxa"/>
          </w:tcPr>
          <w:p w14:paraId="281AA7E6" w14:textId="58A4C0AC" w:rsidR="001C7937" w:rsidRPr="00315DF5" w:rsidRDefault="009F29D3" w:rsidP="002F07A7">
            <w:pPr>
              <w:rPr>
                <w:bCs/>
              </w:rPr>
            </w:pPr>
            <w:r w:rsidRPr="00315DF5">
              <w:rPr>
                <w:bCs/>
              </w:rPr>
              <w:t>Leite, L. R., &amp; Castro, M. B. e. (2014).</w:t>
            </w:r>
          </w:p>
        </w:tc>
      </w:tr>
      <w:tr w:rsidR="002F07A7" w14:paraId="3ACA94BD" w14:textId="77777777" w:rsidTr="00A94916">
        <w:tc>
          <w:tcPr>
            <w:tcW w:w="1369" w:type="dxa"/>
          </w:tcPr>
          <w:p w14:paraId="5B7D0C67" w14:textId="77777777" w:rsidR="005306ED" w:rsidRDefault="005306ED" w:rsidP="002F07A7">
            <w:pPr>
              <w:rPr>
                <w:b/>
                <w:bCs/>
              </w:rPr>
            </w:pPr>
          </w:p>
          <w:p w14:paraId="3F7A1AB1" w14:textId="4786B794" w:rsidR="002F07A7" w:rsidRDefault="009D760C" w:rsidP="002F07A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5306ED">
              <w:rPr>
                <w:b/>
                <w:bCs/>
              </w:rPr>
              <w:t>/mar</w:t>
            </w:r>
            <w:r w:rsidR="00813464">
              <w:rPr>
                <w:b/>
                <w:bCs/>
              </w:rPr>
              <w:t>.</w:t>
            </w:r>
          </w:p>
        </w:tc>
        <w:tc>
          <w:tcPr>
            <w:tcW w:w="4279" w:type="dxa"/>
          </w:tcPr>
          <w:p w14:paraId="7EF3F8B6" w14:textId="77777777" w:rsidR="002F07A7" w:rsidRPr="001C7CA5" w:rsidRDefault="002F07A7" w:rsidP="002F07A7"/>
          <w:p w14:paraId="4A5EBC7C" w14:textId="7E523E8E" w:rsidR="00CF508B" w:rsidRPr="001C7CA5" w:rsidRDefault="00CF508B" w:rsidP="002F07A7">
            <w:r w:rsidRPr="001C7CA5">
              <w:t>Seção 3</w:t>
            </w:r>
            <w:r w:rsidR="00A17839">
              <w:t>A.</w:t>
            </w:r>
          </w:p>
        </w:tc>
        <w:tc>
          <w:tcPr>
            <w:tcW w:w="2846" w:type="dxa"/>
          </w:tcPr>
          <w:p w14:paraId="2F71C620" w14:textId="10CF0ED7" w:rsidR="002F07A7" w:rsidRPr="00315DF5" w:rsidRDefault="00315DF5" w:rsidP="002F07A7">
            <w:pPr>
              <w:rPr>
                <w:bCs/>
              </w:rPr>
            </w:pPr>
            <w:r w:rsidRPr="00315DF5">
              <w:rPr>
                <w:bCs/>
              </w:rPr>
              <w:t xml:space="preserve">Allen &amp; </w:t>
            </w:r>
            <w:proofErr w:type="spellStart"/>
            <w:r w:rsidRPr="00315DF5">
              <w:rPr>
                <w:bCs/>
              </w:rPr>
              <w:t>Greenought</w:t>
            </w:r>
            <w:proofErr w:type="spellEnd"/>
            <w:r w:rsidRPr="00315DF5">
              <w:rPr>
                <w:bCs/>
              </w:rPr>
              <w:t xml:space="preserve">, 1903, p. </w:t>
            </w:r>
            <w:r w:rsidR="00A43ABA" w:rsidRPr="00315DF5">
              <w:rPr>
                <w:bCs/>
              </w:rPr>
              <w:t>240-248</w:t>
            </w:r>
            <w:r w:rsidRPr="00315DF5">
              <w:rPr>
                <w:bCs/>
              </w:rPr>
              <w:t>.</w:t>
            </w:r>
          </w:p>
        </w:tc>
      </w:tr>
      <w:tr w:rsidR="005306ED" w14:paraId="454B4DCF" w14:textId="77777777" w:rsidTr="00A94916">
        <w:tc>
          <w:tcPr>
            <w:tcW w:w="1369" w:type="dxa"/>
          </w:tcPr>
          <w:p w14:paraId="6BC43411" w14:textId="77777777" w:rsidR="00524C30" w:rsidRDefault="00524C30" w:rsidP="002F07A7">
            <w:pPr>
              <w:rPr>
                <w:b/>
                <w:bCs/>
              </w:rPr>
            </w:pPr>
          </w:p>
          <w:p w14:paraId="35D76884" w14:textId="32C792B0" w:rsidR="00524C30" w:rsidRDefault="00335575" w:rsidP="002F07A7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5611DC">
              <w:rPr>
                <w:b/>
                <w:bCs/>
              </w:rPr>
              <w:t>/ab</w:t>
            </w:r>
            <w:r w:rsidR="00524C30">
              <w:rPr>
                <w:b/>
                <w:bCs/>
              </w:rPr>
              <w:t>r</w:t>
            </w:r>
            <w:r w:rsidR="00813464">
              <w:rPr>
                <w:b/>
                <w:bCs/>
              </w:rPr>
              <w:t>.</w:t>
            </w:r>
          </w:p>
        </w:tc>
        <w:tc>
          <w:tcPr>
            <w:tcW w:w="4279" w:type="dxa"/>
          </w:tcPr>
          <w:p w14:paraId="0A219DD3" w14:textId="77777777" w:rsidR="0008684E" w:rsidRDefault="0008684E" w:rsidP="002F07A7">
            <w:pPr>
              <w:rPr>
                <w:b/>
                <w:bCs/>
              </w:rPr>
            </w:pPr>
          </w:p>
          <w:p w14:paraId="23D14D52" w14:textId="36E1A91D" w:rsidR="005306ED" w:rsidRDefault="00352995" w:rsidP="002F07A7">
            <w:pPr>
              <w:rPr>
                <w:b/>
                <w:bCs/>
              </w:rPr>
            </w:pPr>
            <w:r>
              <w:rPr>
                <w:b/>
                <w:bCs/>
              </w:rPr>
              <w:t>Semana Santa – Não haverá aula.</w:t>
            </w:r>
          </w:p>
        </w:tc>
        <w:tc>
          <w:tcPr>
            <w:tcW w:w="2846" w:type="dxa"/>
          </w:tcPr>
          <w:p w14:paraId="2F901390" w14:textId="77777777" w:rsidR="005306ED" w:rsidRDefault="005306ED" w:rsidP="002F07A7">
            <w:pPr>
              <w:rPr>
                <w:b/>
                <w:bCs/>
              </w:rPr>
            </w:pPr>
          </w:p>
        </w:tc>
      </w:tr>
      <w:tr w:rsidR="005306ED" w14:paraId="38D24B44" w14:textId="77777777" w:rsidTr="00A94916">
        <w:tc>
          <w:tcPr>
            <w:tcW w:w="1369" w:type="dxa"/>
          </w:tcPr>
          <w:p w14:paraId="145108C2" w14:textId="77777777" w:rsidR="00524C30" w:rsidRDefault="00524C30" w:rsidP="002F07A7">
            <w:pPr>
              <w:rPr>
                <w:b/>
                <w:bCs/>
              </w:rPr>
            </w:pPr>
          </w:p>
          <w:p w14:paraId="4586780B" w14:textId="10B388DE" w:rsidR="005306ED" w:rsidRDefault="00335575" w:rsidP="002F07A7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5611DC">
              <w:rPr>
                <w:b/>
                <w:bCs/>
              </w:rPr>
              <w:t>/abr</w:t>
            </w:r>
            <w:r w:rsidR="00813464">
              <w:rPr>
                <w:b/>
                <w:bCs/>
              </w:rPr>
              <w:t>.</w:t>
            </w:r>
          </w:p>
        </w:tc>
        <w:tc>
          <w:tcPr>
            <w:tcW w:w="4279" w:type="dxa"/>
          </w:tcPr>
          <w:p w14:paraId="74F5A60E" w14:textId="77777777" w:rsidR="0008684E" w:rsidRDefault="0008684E" w:rsidP="002F07A7">
            <w:pPr>
              <w:rPr>
                <w:b/>
                <w:bCs/>
              </w:rPr>
            </w:pPr>
          </w:p>
          <w:p w14:paraId="52B80673" w14:textId="46B04FE4" w:rsidR="005306ED" w:rsidRDefault="00352995" w:rsidP="002F07A7">
            <w:pPr>
              <w:rPr>
                <w:b/>
                <w:bCs/>
              </w:rPr>
            </w:pPr>
            <w:r w:rsidRPr="00352995">
              <w:rPr>
                <w:b/>
                <w:bCs/>
              </w:rPr>
              <w:t>Semana Santa – Não haverá aula.</w:t>
            </w:r>
          </w:p>
        </w:tc>
        <w:tc>
          <w:tcPr>
            <w:tcW w:w="2846" w:type="dxa"/>
          </w:tcPr>
          <w:p w14:paraId="78DC5C6A" w14:textId="77777777" w:rsidR="005306ED" w:rsidRDefault="005306ED" w:rsidP="002F07A7">
            <w:pPr>
              <w:rPr>
                <w:b/>
                <w:bCs/>
              </w:rPr>
            </w:pPr>
          </w:p>
        </w:tc>
      </w:tr>
      <w:tr w:rsidR="00451AA3" w14:paraId="01BB8931" w14:textId="77777777" w:rsidTr="00A94916">
        <w:tc>
          <w:tcPr>
            <w:tcW w:w="1369" w:type="dxa"/>
          </w:tcPr>
          <w:p w14:paraId="77E6701B" w14:textId="77777777" w:rsidR="0008684E" w:rsidRDefault="0008684E" w:rsidP="002F07A7">
            <w:pPr>
              <w:rPr>
                <w:b/>
                <w:bCs/>
              </w:rPr>
            </w:pPr>
          </w:p>
          <w:p w14:paraId="6D10F0DD" w14:textId="52BE7A26" w:rsidR="00451AA3" w:rsidRDefault="00813464" w:rsidP="002F07A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F449B">
              <w:rPr>
                <w:b/>
                <w:bCs/>
              </w:rPr>
              <w:t>1</w:t>
            </w:r>
            <w:r w:rsidR="00524C30">
              <w:rPr>
                <w:b/>
                <w:bCs/>
              </w:rPr>
              <w:t>/</w:t>
            </w:r>
            <w:r w:rsidR="00DF449B">
              <w:rPr>
                <w:b/>
                <w:bCs/>
              </w:rPr>
              <w:t>mai</w:t>
            </w:r>
            <w:r w:rsidR="00524C30">
              <w:rPr>
                <w:b/>
                <w:bCs/>
              </w:rPr>
              <w:t>.</w:t>
            </w:r>
          </w:p>
        </w:tc>
        <w:tc>
          <w:tcPr>
            <w:tcW w:w="4279" w:type="dxa"/>
          </w:tcPr>
          <w:p w14:paraId="08365FBF" w14:textId="77777777" w:rsidR="006B04AF" w:rsidRDefault="006B04AF" w:rsidP="002F07A7">
            <w:pPr>
              <w:rPr>
                <w:b/>
                <w:bCs/>
              </w:rPr>
            </w:pPr>
          </w:p>
          <w:p w14:paraId="3DF530D1" w14:textId="3F414913" w:rsidR="00451AA3" w:rsidRDefault="006B04AF" w:rsidP="002F07A7">
            <w:pPr>
              <w:rPr>
                <w:b/>
                <w:bCs/>
              </w:rPr>
            </w:pPr>
            <w:r>
              <w:rPr>
                <w:b/>
                <w:bCs/>
              </w:rPr>
              <w:t>Dia do Trabalhador.</w:t>
            </w:r>
          </w:p>
        </w:tc>
        <w:tc>
          <w:tcPr>
            <w:tcW w:w="2846" w:type="dxa"/>
          </w:tcPr>
          <w:p w14:paraId="025E9660" w14:textId="77777777" w:rsidR="00451AA3" w:rsidRDefault="00451AA3" w:rsidP="002F07A7">
            <w:pPr>
              <w:rPr>
                <w:b/>
                <w:bCs/>
              </w:rPr>
            </w:pPr>
          </w:p>
        </w:tc>
      </w:tr>
      <w:tr w:rsidR="00352995" w14:paraId="29B0743D" w14:textId="77777777" w:rsidTr="00A94916">
        <w:tc>
          <w:tcPr>
            <w:tcW w:w="1369" w:type="dxa"/>
          </w:tcPr>
          <w:p w14:paraId="05199324" w14:textId="77777777" w:rsidR="00F81D81" w:rsidRDefault="00F81D81" w:rsidP="002F07A7">
            <w:pPr>
              <w:rPr>
                <w:b/>
                <w:bCs/>
              </w:rPr>
            </w:pPr>
          </w:p>
          <w:p w14:paraId="0CFE2B1D" w14:textId="5DBBB4F2" w:rsidR="00352995" w:rsidRDefault="00F81D81" w:rsidP="002F07A7">
            <w:pPr>
              <w:rPr>
                <w:b/>
                <w:bCs/>
              </w:rPr>
            </w:pPr>
            <w:r w:rsidRPr="00F81D81">
              <w:rPr>
                <w:b/>
                <w:bCs/>
              </w:rPr>
              <w:t>10/mai.</w:t>
            </w:r>
          </w:p>
        </w:tc>
        <w:tc>
          <w:tcPr>
            <w:tcW w:w="4279" w:type="dxa"/>
          </w:tcPr>
          <w:p w14:paraId="53C0EB4B" w14:textId="77777777" w:rsidR="00F81D81" w:rsidRPr="00F81D81" w:rsidRDefault="00F81D81" w:rsidP="00F81D81">
            <w:pPr>
              <w:spacing w:after="0" w:line="240" w:lineRule="auto"/>
              <w:rPr>
                <w:b/>
                <w:bCs/>
              </w:rPr>
            </w:pPr>
          </w:p>
          <w:p w14:paraId="0DC8B967" w14:textId="6433B9CF" w:rsidR="00352995" w:rsidRDefault="00F81D81" w:rsidP="00F81D81">
            <w:pPr>
              <w:rPr>
                <w:b/>
                <w:bCs/>
              </w:rPr>
            </w:pPr>
            <w:r w:rsidRPr="00F81D81">
              <w:rPr>
                <w:b/>
                <w:bCs/>
              </w:rPr>
              <w:t>Primeira Avaliação.</w:t>
            </w:r>
          </w:p>
        </w:tc>
        <w:tc>
          <w:tcPr>
            <w:tcW w:w="2846" w:type="dxa"/>
          </w:tcPr>
          <w:p w14:paraId="687D4AEE" w14:textId="77777777" w:rsidR="00352995" w:rsidRDefault="00352995" w:rsidP="002F07A7">
            <w:pPr>
              <w:rPr>
                <w:b/>
                <w:bCs/>
              </w:rPr>
            </w:pPr>
          </w:p>
        </w:tc>
      </w:tr>
      <w:tr w:rsidR="00352995" w14:paraId="79651E97" w14:textId="77777777" w:rsidTr="00A94916">
        <w:tc>
          <w:tcPr>
            <w:tcW w:w="1369" w:type="dxa"/>
          </w:tcPr>
          <w:p w14:paraId="754A16BB" w14:textId="77777777" w:rsidR="00F81D81" w:rsidRDefault="00F81D81" w:rsidP="00F81D81">
            <w:pPr>
              <w:rPr>
                <w:b/>
                <w:bCs/>
              </w:rPr>
            </w:pPr>
          </w:p>
          <w:p w14:paraId="66B918B9" w14:textId="4A17F6F2" w:rsidR="00352995" w:rsidRDefault="00F81D81" w:rsidP="002F07A7">
            <w:pPr>
              <w:rPr>
                <w:b/>
                <w:bCs/>
              </w:rPr>
            </w:pPr>
            <w:r w:rsidRPr="00F81D81">
              <w:rPr>
                <w:b/>
                <w:bCs/>
              </w:rPr>
              <w:t>26/jun.</w:t>
            </w:r>
            <w:r w:rsidRPr="00F81D81">
              <w:rPr>
                <w:b/>
                <w:bCs/>
              </w:rPr>
              <w:tab/>
            </w:r>
          </w:p>
        </w:tc>
        <w:tc>
          <w:tcPr>
            <w:tcW w:w="4279" w:type="dxa"/>
          </w:tcPr>
          <w:p w14:paraId="0986C0B8" w14:textId="77777777" w:rsidR="00E864D4" w:rsidRDefault="00E864D4" w:rsidP="00E864D4">
            <w:pPr>
              <w:rPr>
                <w:b/>
                <w:bCs/>
              </w:rPr>
            </w:pPr>
          </w:p>
          <w:p w14:paraId="65F64E44" w14:textId="0EA3EA33" w:rsidR="00173F89" w:rsidRDefault="008610E2" w:rsidP="009B36F0">
            <w:pPr>
              <w:rPr>
                <w:b/>
                <w:bCs/>
              </w:rPr>
            </w:pPr>
            <w:r w:rsidRPr="008610E2">
              <w:rPr>
                <w:b/>
                <w:bCs/>
              </w:rPr>
              <w:t>Segunda Avaliação.</w:t>
            </w:r>
          </w:p>
        </w:tc>
        <w:tc>
          <w:tcPr>
            <w:tcW w:w="2846" w:type="dxa"/>
          </w:tcPr>
          <w:p w14:paraId="35257779" w14:textId="77777777" w:rsidR="00352995" w:rsidRDefault="00352995" w:rsidP="002F07A7">
            <w:pPr>
              <w:rPr>
                <w:b/>
                <w:bCs/>
              </w:rPr>
            </w:pPr>
          </w:p>
        </w:tc>
      </w:tr>
      <w:tr w:rsidR="00352995" w14:paraId="407ECFCA" w14:textId="77777777" w:rsidTr="00A94916">
        <w:tc>
          <w:tcPr>
            <w:tcW w:w="1369" w:type="dxa"/>
          </w:tcPr>
          <w:p w14:paraId="29203759" w14:textId="77777777" w:rsidR="00E3108A" w:rsidRDefault="00E3108A" w:rsidP="00770297">
            <w:pPr>
              <w:rPr>
                <w:b/>
                <w:bCs/>
              </w:rPr>
            </w:pPr>
          </w:p>
          <w:p w14:paraId="1B802911" w14:textId="17BE2E7E" w:rsidR="00352995" w:rsidRDefault="00770297" w:rsidP="002F07A7">
            <w:pPr>
              <w:rPr>
                <w:b/>
                <w:bCs/>
              </w:rPr>
            </w:pPr>
            <w:r w:rsidRPr="009B36F0">
              <w:rPr>
                <w:b/>
                <w:bCs/>
              </w:rPr>
              <w:t>28/jun.</w:t>
            </w:r>
            <w:r w:rsidRPr="009B36F0">
              <w:rPr>
                <w:b/>
                <w:bCs/>
              </w:rPr>
              <w:tab/>
            </w:r>
          </w:p>
        </w:tc>
        <w:tc>
          <w:tcPr>
            <w:tcW w:w="4279" w:type="dxa"/>
          </w:tcPr>
          <w:p w14:paraId="040CA6E4" w14:textId="77777777" w:rsidR="00E3108A" w:rsidRDefault="00E3108A" w:rsidP="009B36F0">
            <w:pPr>
              <w:rPr>
                <w:b/>
                <w:bCs/>
              </w:rPr>
            </w:pPr>
          </w:p>
          <w:p w14:paraId="1EB43CC8" w14:textId="1F255A60" w:rsidR="00352995" w:rsidRDefault="009B36F0" w:rsidP="00F16AC6">
            <w:pPr>
              <w:rPr>
                <w:b/>
                <w:bCs/>
              </w:rPr>
            </w:pPr>
            <w:r w:rsidRPr="009B36F0">
              <w:rPr>
                <w:b/>
                <w:bCs/>
              </w:rPr>
              <w:t xml:space="preserve">Prova </w:t>
            </w:r>
            <w:proofErr w:type="spellStart"/>
            <w:r w:rsidRPr="009B36F0">
              <w:rPr>
                <w:b/>
                <w:bCs/>
              </w:rPr>
              <w:t>Susbtitutiva</w:t>
            </w:r>
            <w:proofErr w:type="spellEnd"/>
            <w:r w:rsidRPr="009B36F0">
              <w:rPr>
                <w:b/>
                <w:bCs/>
              </w:rPr>
              <w:t>.</w:t>
            </w:r>
          </w:p>
        </w:tc>
        <w:tc>
          <w:tcPr>
            <w:tcW w:w="2846" w:type="dxa"/>
          </w:tcPr>
          <w:p w14:paraId="038C82B3" w14:textId="77777777" w:rsidR="00352995" w:rsidRDefault="00352995" w:rsidP="002F07A7">
            <w:pPr>
              <w:rPr>
                <w:b/>
                <w:bCs/>
              </w:rPr>
            </w:pPr>
          </w:p>
        </w:tc>
      </w:tr>
      <w:tr w:rsidR="00352995" w14:paraId="501C704A" w14:textId="77777777" w:rsidTr="00A94916">
        <w:tc>
          <w:tcPr>
            <w:tcW w:w="1369" w:type="dxa"/>
          </w:tcPr>
          <w:p w14:paraId="2BF88BF0" w14:textId="77777777" w:rsidR="00B70561" w:rsidRDefault="00B70561" w:rsidP="002F07A7">
            <w:pPr>
              <w:rPr>
                <w:b/>
                <w:bCs/>
              </w:rPr>
            </w:pPr>
          </w:p>
          <w:p w14:paraId="52E902C5" w14:textId="6DD553B0" w:rsidR="00352995" w:rsidRDefault="00B70561" w:rsidP="002F07A7">
            <w:pPr>
              <w:rPr>
                <w:b/>
                <w:bCs/>
              </w:rPr>
            </w:pPr>
            <w:r w:rsidRPr="00B70561">
              <w:rPr>
                <w:b/>
                <w:bCs/>
              </w:rPr>
              <w:t>03/jul.</w:t>
            </w:r>
          </w:p>
        </w:tc>
        <w:tc>
          <w:tcPr>
            <w:tcW w:w="4279" w:type="dxa"/>
          </w:tcPr>
          <w:p w14:paraId="5B3809D8" w14:textId="770BE853" w:rsidR="00B70561" w:rsidRPr="00B70561" w:rsidRDefault="00B70561" w:rsidP="00B70561">
            <w:pPr>
              <w:spacing w:after="0" w:line="240" w:lineRule="auto"/>
              <w:rPr>
                <w:b/>
                <w:bCs/>
              </w:rPr>
            </w:pPr>
            <w:r w:rsidRPr="00B70561">
              <w:rPr>
                <w:b/>
                <w:bCs/>
              </w:rPr>
              <w:tab/>
            </w:r>
          </w:p>
          <w:p w14:paraId="501C0F4A" w14:textId="50EEA24D" w:rsidR="00352995" w:rsidRDefault="00B70561" w:rsidP="00B70561">
            <w:pPr>
              <w:rPr>
                <w:b/>
                <w:bCs/>
              </w:rPr>
            </w:pPr>
            <w:r w:rsidRPr="00B70561">
              <w:rPr>
                <w:b/>
                <w:bCs/>
              </w:rPr>
              <w:t>Devolutiva e Plantão de Dúvidas.</w:t>
            </w:r>
          </w:p>
        </w:tc>
        <w:tc>
          <w:tcPr>
            <w:tcW w:w="2846" w:type="dxa"/>
          </w:tcPr>
          <w:p w14:paraId="5F836DE9" w14:textId="77777777" w:rsidR="00352995" w:rsidRDefault="00352995" w:rsidP="002F07A7">
            <w:pPr>
              <w:rPr>
                <w:b/>
                <w:bCs/>
              </w:rPr>
            </w:pPr>
          </w:p>
        </w:tc>
      </w:tr>
      <w:tr w:rsidR="005306ED" w14:paraId="591D33B9" w14:textId="77777777" w:rsidTr="00A94916">
        <w:tc>
          <w:tcPr>
            <w:tcW w:w="1369" w:type="dxa"/>
          </w:tcPr>
          <w:p w14:paraId="36EA79C5" w14:textId="77777777" w:rsidR="001473C9" w:rsidRDefault="001473C9" w:rsidP="00DF3BFC">
            <w:pPr>
              <w:rPr>
                <w:b/>
                <w:bCs/>
              </w:rPr>
            </w:pPr>
          </w:p>
          <w:p w14:paraId="22A5A355" w14:textId="7F233D57" w:rsidR="005306ED" w:rsidRDefault="00DF3BFC" w:rsidP="00A54A66">
            <w:pPr>
              <w:rPr>
                <w:b/>
                <w:bCs/>
              </w:rPr>
            </w:pPr>
            <w:r w:rsidRPr="00B70561">
              <w:rPr>
                <w:b/>
                <w:bCs/>
              </w:rPr>
              <w:t>05/jul.</w:t>
            </w:r>
            <w:r w:rsidRPr="00B70561">
              <w:rPr>
                <w:b/>
                <w:bCs/>
              </w:rPr>
              <w:tab/>
            </w:r>
          </w:p>
        </w:tc>
        <w:tc>
          <w:tcPr>
            <w:tcW w:w="4279" w:type="dxa"/>
          </w:tcPr>
          <w:p w14:paraId="45030034" w14:textId="77777777" w:rsidR="001473C9" w:rsidRDefault="001473C9" w:rsidP="00B70561">
            <w:pPr>
              <w:rPr>
                <w:b/>
                <w:bCs/>
              </w:rPr>
            </w:pPr>
          </w:p>
          <w:p w14:paraId="4777B837" w14:textId="4BA1E06F" w:rsidR="005306ED" w:rsidRDefault="00B70561" w:rsidP="00A54A66">
            <w:pPr>
              <w:rPr>
                <w:b/>
                <w:bCs/>
              </w:rPr>
            </w:pPr>
            <w:r w:rsidRPr="00B70561">
              <w:rPr>
                <w:b/>
                <w:bCs/>
              </w:rPr>
              <w:t>Recuperação.</w:t>
            </w:r>
          </w:p>
        </w:tc>
        <w:tc>
          <w:tcPr>
            <w:tcW w:w="2846" w:type="dxa"/>
          </w:tcPr>
          <w:p w14:paraId="56E2E2A2" w14:textId="77777777" w:rsidR="005306ED" w:rsidRDefault="005306ED" w:rsidP="002F07A7">
            <w:pPr>
              <w:rPr>
                <w:b/>
                <w:bCs/>
              </w:rPr>
            </w:pPr>
          </w:p>
        </w:tc>
      </w:tr>
      <w:tr w:rsidR="001473C9" w14:paraId="3A9CA10E" w14:textId="77777777" w:rsidTr="00A94916">
        <w:tc>
          <w:tcPr>
            <w:tcW w:w="1369" w:type="dxa"/>
          </w:tcPr>
          <w:p w14:paraId="2B7157F3" w14:textId="77777777" w:rsidR="00A54A66" w:rsidRDefault="00A54A66" w:rsidP="001473C9">
            <w:pPr>
              <w:rPr>
                <w:b/>
                <w:bCs/>
              </w:rPr>
            </w:pPr>
          </w:p>
          <w:p w14:paraId="5B1BA0C4" w14:textId="6D7927ED" w:rsidR="001473C9" w:rsidRDefault="001473C9" w:rsidP="00EB2013">
            <w:pPr>
              <w:rPr>
                <w:b/>
                <w:bCs/>
              </w:rPr>
            </w:pPr>
            <w:r w:rsidRPr="001473C9">
              <w:rPr>
                <w:b/>
                <w:bCs/>
              </w:rPr>
              <w:t>10/jul.</w:t>
            </w:r>
            <w:r w:rsidRPr="001473C9">
              <w:rPr>
                <w:b/>
                <w:bCs/>
              </w:rPr>
              <w:tab/>
            </w:r>
          </w:p>
        </w:tc>
        <w:tc>
          <w:tcPr>
            <w:tcW w:w="4279" w:type="dxa"/>
          </w:tcPr>
          <w:p w14:paraId="2EB0C958" w14:textId="77777777" w:rsidR="00EB2013" w:rsidRDefault="00EB2013" w:rsidP="001473C9">
            <w:pPr>
              <w:rPr>
                <w:b/>
                <w:bCs/>
              </w:rPr>
            </w:pPr>
          </w:p>
          <w:p w14:paraId="4DF374C4" w14:textId="5BFDB25F" w:rsidR="001473C9" w:rsidRDefault="001473C9" w:rsidP="001473C9">
            <w:pPr>
              <w:rPr>
                <w:b/>
                <w:bCs/>
              </w:rPr>
            </w:pPr>
            <w:r w:rsidRPr="001473C9">
              <w:rPr>
                <w:b/>
                <w:bCs/>
              </w:rPr>
              <w:t>Encerramento do Semestre Letivo.</w:t>
            </w:r>
            <w:r w:rsidRPr="001473C9">
              <w:rPr>
                <w:b/>
                <w:bCs/>
              </w:rPr>
              <w:tab/>
            </w:r>
          </w:p>
        </w:tc>
        <w:tc>
          <w:tcPr>
            <w:tcW w:w="2846" w:type="dxa"/>
          </w:tcPr>
          <w:p w14:paraId="0FD35CD2" w14:textId="77777777" w:rsidR="001473C9" w:rsidRDefault="001473C9" w:rsidP="002F07A7">
            <w:pPr>
              <w:rPr>
                <w:b/>
                <w:bCs/>
              </w:rPr>
            </w:pPr>
          </w:p>
        </w:tc>
      </w:tr>
    </w:tbl>
    <w:p w14:paraId="1022607F" w14:textId="11DC96D2" w:rsidR="002F07A7" w:rsidRDefault="002F07A7" w:rsidP="002F07A7">
      <w:pPr>
        <w:rPr>
          <w:b/>
          <w:bCs/>
        </w:rPr>
      </w:pPr>
    </w:p>
    <w:p w14:paraId="5692AFFC" w14:textId="77777777" w:rsidR="002F07A7" w:rsidRDefault="002F07A7" w:rsidP="002F07A7">
      <w:pPr>
        <w:rPr>
          <w:b/>
          <w:bCs/>
        </w:rPr>
      </w:pPr>
    </w:p>
    <w:p w14:paraId="109B052F" w14:textId="66C9083D" w:rsidR="002F07A7" w:rsidRDefault="002F07A7" w:rsidP="002F07A7">
      <w:pPr>
        <w:rPr>
          <w:b/>
          <w:bCs/>
        </w:rPr>
      </w:pPr>
      <w:r>
        <w:rPr>
          <w:b/>
          <w:bCs/>
        </w:rPr>
        <w:lastRenderedPageBreak/>
        <w:t>BIBLIOGRAFIA:</w:t>
      </w:r>
    </w:p>
    <w:p w14:paraId="72F574CA" w14:textId="77777777" w:rsidR="001E2148" w:rsidRPr="000B4257" w:rsidRDefault="001E2148" w:rsidP="00AB3FB9">
      <w:pPr>
        <w:jc w:val="both"/>
        <w:rPr>
          <w:b/>
          <w:bCs/>
        </w:rPr>
      </w:pPr>
      <w:r w:rsidRPr="000B4257">
        <w:rPr>
          <w:b/>
          <w:bCs/>
        </w:rPr>
        <w:t xml:space="preserve">Allen, J. H. &amp; </w:t>
      </w:r>
      <w:proofErr w:type="spellStart"/>
      <w:r w:rsidRPr="000B4257">
        <w:rPr>
          <w:b/>
          <w:bCs/>
        </w:rPr>
        <w:t>Greenought</w:t>
      </w:r>
      <w:proofErr w:type="spellEnd"/>
      <w:r w:rsidRPr="000B4257">
        <w:rPr>
          <w:b/>
          <w:bCs/>
        </w:rPr>
        <w:t xml:space="preserve">, J. B. </w:t>
      </w:r>
      <w:r w:rsidRPr="000B4257">
        <w:rPr>
          <w:b/>
          <w:bCs/>
          <w:i/>
          <w:iCs/>
        </w:rPr>
        <w:t xml:space="preserve">New </w:t>
      </w:r>
      <w:proofErr w:type="spellStart"/>
      <w:r w:rsidRPr="000B4257">
        <w:rPr>
          <w:b/>
          <w:bCs/>
          <w:i/>
          <w:iCs/>
        </w:rPr>
        <w:t>Latin</w:t>
      </w:r>
      <w:proofErr w:type="spellEnd"/>
      <w:r w:rsidRPr="000B4257">
        <w:rPr>
          <w:b/>
          <w:bCs/>
          <w:i/>
          <w:iCs/>
        </w:rPr>
        <w:t xml:space="preserve"> </w:t>
      </w:r>
      <w:proofErr w:type="spellStart"/>
      <w:r w:rsidRPr="000B4257">
        <w:rPr>
          <w:b/>
          <w:bCs/>
          <w:i/>
          <w:iCs/>
        </w:rPr>
        <w:t>Grammar</w:t>
      </w:r>
      <w:proofErr w:type="spellEnd"/>
      <w:r w:rsidRPr="000B4257">
        <w:rPr>
          <w:b/>
          <w:bCs/>
          <w:i/>
          <w:iCs/>
        </w:rPr>
        <w:t>.</w:t>
      </w:r>
      <w:r w:rsidRPr="000B4257">
        <w:rPr>
          <w:b/>
          <w:bCs/>
        </w:rPr>
        <w:t xml:space="preserve"> Boston: The </w:t>
      </w:r>
      <w:proofErr w:type="spellStart"/>
      <w:r w:rsidRPr="000B4257">
        <w:rPr>
          <w:b/>
          <w:bCs/>
        </w:rPr>
        <w:t>Athenaeum</w:t>
      </w:r>
      <w:proofErr w:type="spellEnd"/>
      <w:r w:rsidRPr="000B4257">
        <w:rPr>
          <w:b/>
          <w:bCs/>
        </w:rPr>
        <w:t>, 2007.</w:t>
      </w:r>
    </w:p>
    <w:p w14:paraId="4D8E6696" w14:textId="77777777" w:rsidR="001E2148" w:rsidRDefault="001E2148" w:rsidP="00AB3FB9">
      <w:pPr>
        <w:jc w:val="both"/>
      </w:pPr>
      <w:r>
        <w:t>Almeida, N. M. de.</w:t>
      </w:r>
      <w:r w:rsidRPr="00DC05DF">
        <w:rPr>
          <w:i/>
          <w:iCs/>
        </w:rPr>
        <w:t xml:space="preserve"> Gramática Latina</w:t>
      </w:r>
      <w:r>
        <w:t xml:space="preserve">. 18ª ed., São Paulo: Saraiva, 1982. </w:t>
      </w:r>
    </w:p>
    <w:p w14:paraId="6B027669" w14:textId="03949990" w:rsidR="001E2148" w:rsidRPr="000B4257" w:rsidRDefault="001E2148" w:rsidP="00AB3FB9">
      <w:pPr>
        <w:jc w:val="both"/>
        <w:rPr>
          <w:b/>
          <w:bCs/>
        </w:rPr>
      </w:pPr>
      <w:r w:rsidRPr="000B4257">
        <w:rPr>
          <w:b/>
          <w:bCs/>
        </w:rPr>
        <w:t xml:space="preserve">Conte, G. B. </w:t>
      </w:r>
      <w:r w:rsidRPr="000B4257">
        <w:rPr>
          <w:b/>
          <w:bCs/>
          <w:i/>
          <w:iCs/>
        </w:rPr>
        <w:t xml:space="preserve">La </w:t>
      </w:r>
      <w:proofErr w:type="spellStart"/>
      <w:r w:rsidRPr="000B4257">
        <w:rPr>
          <w:b/>
          <w:bCs/>
          <w:i/>
          <w:iCs/>
        </w:rPr>
        <w:t>Sintassi</w:t>
      </w:r>
      <w:proofErr w:type="spellEnd"/>
      <w:r w:rsidRPr="000B4257">
        <w:rPr>
          <w:b/>
          <w:bCs/>
          <w:i/>
          <w:iCs/>
        </w:rPr>
        <w:t xml:space="preserve"> </w:t>
      </w:r>
      <w:proofErr w:type="spellStart"/>
      <w:r w:rsidRPr="000B4257">
        <w:rPr>
          <w:b/>
          <w:bCs/>
          <w:i/>
          <w:iCs/>
        </w:rPr>
        <w:t>del</w:t>
      </w:r>
      <w:proofErr w:type="spellEnd"/>
      <w:r w:rsidRPr="000B4257">
        <w:rPr>
          <w:b/>
          <w:bCs/>
          <w:i/>
          <w:iCs/>
        </w:rPr>
        <w:t xml:space="preserve"> Latino</w:t>
      </w:r>
      <w:r w:rsidRPr="000B4257">
        <w:rPr>
          <w:b/>
          <w:bCs/>
        </w:rPr>
        <w:t xml:space="preserve">. Firenze: Le </w:t>
      </w:r>
      <w:proofErr w:type="spellStart"/>
      <w:r w:rsidRPr="000B4257">
        <w:rPr>
          <w:b/>
          <w:bCs/>
        </w:rPr>
        <w:t>Monnier</w:t>
      </w:r>
      <w:proofErr w:type="spellEnd"/>
      <w:r w:rsidRPr="000B4257">
        <w:rPr>
          <w:b/>
          <w:bCs/>
        </w:rPr>
        <w:t xml:space="preserve"> </w:t>
      </w:r>
      <w:proofErr w:type="spellStart"/>
      <w:r w:rsidRPr="000B4257">
        <w:rPr>
          <w:b/>
          <w:bCs/>
        </w:rPr>
        <w:t>Università</w:t>
      </w:r>
      <w:proofErr w:type="spellEnd"/>
      <w:r w:rsidRPr="000B4257">
        <w:rPr>
          <w:b/>
          <w:bCs/>
        </w:rPr>
        <w:t xml:space="preserve">, 2006. </w:t>
      </w:r>
    </w:p>
    <w:p w14:paraId="588585E4" w14:textId="77777777" w:rsidR="001E2148" w:rsidRPr="000B4257" w:rsidRDefault="001E2148" w:rsidP="00AB3FB9">
      <w:pPr>
        <w:jc w:val="both"/>
        <w:rPr>
          <w:b/>
          <w:bCs/>
        </w:rPr>
      </w:pPr>
      <w:proofErr w:type="spellStart"/>
      <w:r w:rsidRPr="000B4257">
        <w:rPr>
          <w:b/>
          <w:bCs/>
        </w:rPr>
        <w:t>Ernout</w:t>
      </w:r>
      <w:proofErr w:type="spellEnd"/>
      <w:r w:rsidRPr="000B4257">
        <w:rPr>
          <w:b/>
          <w:bCs/>
        </w:rPr>
        <w:t xml:space="preserve">, A. </w:t>
      </w:r>
      <w:proofErr w:type="spellStart"/>
      <w:r w:rsidRPr="000B4257">
        <w:rPr>
          <w:b/>
          <w:bCs/>
          <w:i/>
          <w:iCs/>
        </w:rPr>
        <w:t>Morphologie</w:t>
      </w:r>
      <w:proofErr w:type="spellEnd"/>
      <w:r w:rsidRPr="000B4257">
        <w:rPr>
          <w:b/>
          <w:bCs/>
          <w:i/>
          <w:iCs/>
        </w:rPr>
        <w:t xml:space="preserve"> </w:t>
      </w:r>
      <w:proofErr w:type="spellStart"/>
      <w:r w:rsidRPr="000B4257">
        <w:rPr>
          <w:b/>
          <w:bCs/>
          <w:i/>
          <w:iCs/>
        </w:rPr>
        <w:t>Historique</w:t>
      </w:r>
      <w:proofErr w:type="spellEnd"/>
      <w:r w:rsidRPr="000B4257">
        <w:rPr>
          <w:b/>
          <w:bCs/>
          <w:i/>
          <w:iCs/>
        </w:rPr>
        <w:t xml:space="preserve"> </w:t>
      </w:r>
      <w:proofErr w:type="spellStart"/>
      <w:r w:rsidRPr="000B4257">
        <w:rPr>
          <w:b/>
          <w:bCs/>
          <w:i/>
          <w:iCs/>
        </w:rPr>
        <w:t>du</w:t>
      </w:r>
      <w:proofErr w:type="spellEnd"/>
      <w:r w:rsidRPr="000B4257">
        <w:rPr>
          <w:b/>
          <w:bCs/>
          <w:i/>
          <w:iCs/>
        </w:rPr>
        <w:t xml:space="preserve"> </w:t>
      </w:r>
      <w:proofErr w:type="spellStart"/>
      <w:r w:rsidRPr="000B4257">
        <w:rPr>
          <w:b/>
          <w:bCs/>
          <w:i/>
          <w:iCs/>
        </w:rPr>
        <w:t>latin</w:t>
      </w:r>
      <w:proofErr w:type="spellEnd"/>
      <w:r w:rsidRPr="000B4257">
        <w:rPr>
          <w:b/>
          <w:bCs/>
        </w:rPr>
        <w:t xml:space="preserve">. Paris: </w:t>
      </w:r>
      <w:proofErr w:type="spellStart"/>
      <w:r w:rsidRPr="000B4257">
        <w:rPr>
          <w:b/>
          <w:bCs/>
        </w:rPr>
        <w:t>Klincksieck</w:t>
      </w:r>
      <w:proofErr w:type="spellEnd"/>
      <w:r w:rsidRPr="000B4257">
        <w:rPr>
          <w:b/>
          <w:bCs/>
        </w:rPr>
        <w:t>, 2014.</w:t>
      </w:r>
    </w:p>
    <w:p w14:paraId="156E5D76" w14:textId="77777777" w:rsidR="001E2148" w:rsidRPr="000B4257" w:rsidRDefault="001E2148" w:rsidP="00AB3FB9">
      <w:pPr>
        <w:jc w:val="both"/>
        <w:rPr>
          <w:b/>
          <w:bCs/>
        </w:rPr>
      </w:pPr>
      <w:r w:rsidRPr="000B4257">
        <w:rPr>
          <w:b/>
          <w:bCs/>
        </w:rPr>
        <w:t xml:space="preserve">Faria, E. </w:t>
      </w:r>
      <w:r w:rsidRPr="000B4257">
        <w:rPr>
          <w:b/>
          <w:bCs/>
          <w:i/>
          <w:iCs/>
        </w:rPr>
        <w:t>Gramática Superior da Língua Latina</w:t>
      </w:r>
      <w:r w:rsidRPr="000B4257">
        <w:rPr>
          <w:b/>
          <w:bCs/>
        </w:rPr>
        <w:t>. Rio de Janeira: Acadêmica, 1958.</w:t>
      </w:r>
    </w:p>
    <w:p w14:paraId="534D9D51" w14:textId="1728BBA5" w:rsidR="000B4257" w:rsidRPr="00733EEF" w:rsidRDefault="00826B55" w:rsidP="00AB3FB9">
      <w:pPr>
        <w:jc w:val="both"/>
        <w:rPr>
          <w:b/>
          <w:bCs/>
        </w:rPr>
      </w:pPr>
      <w:proofErr w:type="spellStart"/>
      <w:r w:rsidRPr="00733EEF">
        <w:rPr>
          <w:b/>
          <w:bCs/>
        </w:rPr>
        <w:t>Glare</w:t>
      </w:r>
      <w:proofErr w:type="spellEnd"/>
      <w:r w:rsidR="003A6A9C" w:rsidRPr="00733EEF">
        <w:rPr>
          <w:b/>
          <w:bCs/>
        </w:rPr>
        <w:t xml:space="preserve">, </w:t>
      </w:r>
      <w:r w:rsidR="003A6A9C" w:rsidRPr="00733EEF">
        <w:rPr>
          <w:b/>
          <w:bCs/>
        </w:rPr>
        <w:t xml:space="preserve">P. G. W. </w:t>
      </w:r>
      <w:proofErr w:type="spellStart"/>
      <w:r w:rsidRPr="00733EEF">
        <w:rPr>
          <w:b/>
          <w:bCs/>
          <w:i/>
          <w:iCs/>
        </w:rPr>
        <w:t>Latin</w:t>
      </w:r>
      <w:proofErr w:type="spellEnd"/>
      <w:r w:rsidRPr="00733EEF">
        <w:rPr>
          <w:b/>
          <w:bCs/>
          <w:i/>
          <w:iCs/>
        </w:rPr>
        <w:t xml:space="preserve"> </w:t>
      </w:r>
      <w:proofErr w:type="spellStart"/>
      <w:r w:rsidRPr="00733EEF">
        <w:rPr>
          <w:b/>
          <w:bCs/>
          <w:i/>
          <w:iCs/>
        </w:rPr>
        <w:t>Dictionary</w:t>
      </w:r>
      <w:proofErr w:type="spellEnd"/>
      <w:r w:rsidR="003A6A9C" w:rsidRPr="00733EEF">
        <w:rPr>
          <w:b/>
          <w:bCs/>
        </w:rPr>
        <w:t>.</w:t>
      </w:r>
      <w:r w:rsidR="003A6A9C" w:rsidRPr="00733EEF">
        <w:rPr>
          <w:b/>
          <w:bCs/>
        </w:rPr>
        <w:t xml:space="preserve"> </w:t>
      </w:r>
      <w:r w:rsidR="000B4257" w:rsidRPr="00733EEF">
        <w:rPr>
          <w:b/>
          <w:bCs/>
        </w:rPr>
        <w:t>Oxford</w:t>
      </w:r>
      <w:r w:rsidR="000B4257" w:rsidRPr="00733EEF">
        <w:rPr>
          <w:b/>
          <w:bCs/>
        </w:rPr>
        <w:t>: Clarendon Press</w:t>
      </w:r>
      <w:r w:rsidR="003A6A9C" w:rsidRPr="00733EEF">
        <w:rPr>
          <w:b/>
          <w:bCs/>
        </w:rPr>
        <w:t xml:space="preserve">, </w:t>
      </w:r>
      <w:r w:rsidRPr="00733EEF">
        <w:rPr>
          <w:b/>
          <w:bCs/>
        </w:rPr>
        <w:t>1983</w:t>
      </w:r>
      <w:r w:rsidR="003A6A9C" w:rsidRPr="00733EEF">
        <w:rPr>
          <w:b/>
          <w:bCs/>
        </w:rPr>
        <w:t>.</w:t>
      </w:r>
    </w:p>
    <w:p w14:paraId="46044558" w14:textId="4B56F32E" w:rsidR="001E2148" w:rsidRDefault="001E2148" w:rsidP="00AB3FB9">
      <w:pPr>
        <w:jc w:val="both"/>
      </w:pPr>
      <w:proofErr w:type="spellStart"/>
      <w:r>
        <w:t>Grimal</w:t>
      </w:r>
      <w:proofErr w:type="spellEnd"/>
      <w:r>
        <w:t xml:space="preserve">, P. &amp; Carl, A. </w:t>
      </w:r>
      <w:r w:rsidRPr="00DC05DF">
        <w:rPr>
          <w:i/>
          <w:iCs/>
        </w:rPr>
        <w:t>Gramática Latina</w:t>
      </w:r>
      <w:r>
        <w:t>. São Paulo: Edusp, 1986.</w:t>
      </w:r>
    </w:p>
    <w:p w14:paraId="2CE513C4" w14:textId="77777777" w:rsidR="001E2148" w:rsidRPr="000B4257" w:rsidRDefault="001E2148" w:rsidP="00AB3FB9">
      <w:pPr>
        <w:jc w:val="both"/>
        <w:rPr>
          <w:b/>
          <w:bCs/>
        </w:rPr>
      </w:pPr>
      <w:r w:rsidRPr="000B4257">
        <w:rPr>
          <w:b/>
          <w:bCs/>
        </w:rPr>
        <w:t xml:space="preserve">Jones, P. V. &amp; </w:t>
      </w:r>
      <w:proofErr w:type="spellStart"/>
      <w:r w:rsidRPr="000B4257">
        <w:rPr>
          <w:b/>
          <w:bCs/>
        </w:rPr>
        <w:t>Sidwell</w:t>
      </w:r>
      <w:proofErr w:type="spellEnd"/>
      <w:r w:rsidRPr="000B4257">
        <w:rPr>
          <w:b/>
          <w:bCs/>
        </w:rPr>
        <w:t xml:space="preserve">, K. C. </w:t>
      </w:r>
      <w:r w:rsidRPr="000B4257">
        <w:rPr>
          <w:b/>
          <w:bCs/>
          <w:i/>
          <w:iCs/>
        </w:rPr>
        <w:t>Aprendendo Latim</w:t>
      </w:r>
      <w:r w:rsidRPr="000B4257">
        <w:rPr>
          <w:b/>
          <w:bCs/>
        </w:rPr>
        <w:t>. São Paulo: Odysseus, 2012.</w:t>
      </w:r>
    </w:p>
    <w:p w14:paraId="48D78025" w14:textId="01EE9CA8" w:rsidR="000E33A9" w:rsidRPr="000B4257" w:rsidRDefault="000E33A9" w:rsidP="00AB3FB9">
      <w:pPr>
        <w:jc w:val="both"/>
        <w:rPr>
          <w:b/>
          <w:bCs/>
        </w:rPr>
      </w:pPr>
      <w:r w:rsidRPr="000B4257">
        <w:rPr>
          <w:b/>
          <w:bCs/>
        </w:rPr>
        <w:t xml:space="preserve">Leite, L. R., &amp; Castro, M. B. e. (2014). </w:t>
      </w:r>
      <w:r w:rsidRPr="000B4257">
        <w:rPr>
          <w:b/>
          <w:bCs/>
          <w:i/>
          <w:iCs/>
        </w:rPr>
        <w:t>O ensino de língua latina no Brasil: percursos e perspectivas.</w:t>
      </w:r>
      <w:r w:rsidRPr="000B4257">
        <w:rPr>
          <w:b/>
          <w:bCs/>
        </w:rPr>
        <w:t xml:space="preserve"> </w:t>
      </w:r>
      <w:proofErr w:type="spellStart"/>
      <w:r w:rsidRPr="000B4257">
        <w:rPr>
          <w:b/>
          <w:bCs/>
        </w:rPr>
        <w:t>Classica</w:t>
      </w:r>
      <w:proofErr w:type="spellEnd"/>
      <w:r w:rsidRPr="000B4257">
        <w:rPr>
          <w:b/>
          <w:bCs/>
        </w:rPr>
        <w:t xml:space="preserve"> - Revista Brasileira De Estudos Clássicos, 27(2), 53–77. https://doi.org/10.24277/classica.v27i2.226</w:t>
      </w:r>
    </w:p>
    <w:p w14:paraId="6B341506" w14:textId="20ED40B1" w:rsidR="001E2148" w:rsidRDefault="001E2148" w:rsidP="00AB3FB9">
      <w:pPr>
        <w:jc w:val="both"/>
      </w:pPr>
      <w:proofErr w:type="spellStart"/>
      <w:r>
        <w:t>Lipparini</w:t>
      </w:r>
      <w:proofErr w:type="spellEnd"/>
      <w:r>
        <w:t xml:space="preserve">, G. </w:t>
      </w:r>
      <w:r w:rsidRPr="00DC05DF">
        <w:rPr>
          <w:i/>
          <w:iCs/>
        </w:rPr>
        <w:t>Sintaxe Latina.</w:t>
      </w:r>
      <w:r>
        <w:t xml:space="preserve"> São Paulo: Vozes, 1961. </w:t>
      </w:r>
    </w:p>
    <w:p w14:paraId="48178AAE" w14:textId="006D7E58" w:rsidR="001E2148" w:rsidRPr="00733EEF" w:rsidRDefault="001E2148" w:rsidP="00AB3FB9">
      <w:pPr>
        <w:jc w:val="both"/>
        <w:rPr>
          <w:b/>
          <w:bCs/>
        </w:rPr>
      </w:pPr>
      <w:proofErr w:type="spellStart"/>
      <w:r w:rsidRPr="00733EEF">
        <w:rPr>
          <w:b/>
          <w:bCs/>
        </w:rPr>
        <w:t>Meillet</w:t>
      </w:r>
      <w:proofErr w:type="spellEnd"/>
      <w:r w:rsidRPr="00733EEF">
        <w:rPr>
          <w:b/>
          <w:bCs/>
        </w:rPr>
        <w:t xml:space="preserve">, A. et Thomas, F. </w:t>
      </w:r>
      <w:r w:rsidRPr="00733EEF">
        <w:rPr>
          <w:b/>
          <w:bCs/>
          <w:i/>
          <w:iCs/>
        </w:rPr>
        <w:t>Sintaxe Latine</w:t>
      </w:r>
      <w:r w:rsidRPr="00733EEF">
        <w:rPr>
          <w:b/>
          <w:bCs/>
        </w:rPr>
        <w:t xml:space="preserve">. 2ª ed., Paris: C. </w:t>
      </w:r>
      <w:proofErr w:type="spellStart"/>
      <w:r w:rsidRPr="00733EEF">
        <w:rPr>
          <w:b/>
          <w:bCs/>
        </w:rPr>
        <w:t>Klincksieck</w:t>
      </w:r>
      <w:proofErr w:type="spellEnd"/>
      <w:r w:rsidRPr="00733EEF">
        <w:rPr>
          <w:b/>
          <w:bCs/>
        </w:rPr>
        <w:t>, 1959.</w:t>
      </w:r>
    </w:p>
    <w:p w14:paraId="4A3006A8" w14:textId="77777777" w:rsidR="001E2148" w:rsidRPr="000B4257" w:rsidRDefault="001E2148" w:rsidP="00AB3FB9">
      <w:pPr>
        <w:jc w:val="both"/>
        <w:rPr>
          <w:b/>
          <w:bCs/>
        </w:rPr>
      </w:pPr>
      <w:r w:rsidRPr="000B4257">
        <w:rPr>
          <w:b/>
          <w:bCs/>
        </w:rPr>
        <w:t xml:space="preserve">Saraiva, F. R. dos S. </w:t>
      </w:r>
      <w:r w:rsidRPr="000B4257">
        <w:rPr>
          <w:b/>
          <w:bCs/>
          <w:i/>
          <w:iCs/>
        </w:rPr>
        <w:t>Dicionário Latino Português</w:t>
      </w:r>
      <w:r w:rsidRPr="000B4257">
        <w:rPr>
          <w:b/>
          <w:bCs/>
        </w:rPr>
        <w:t xml:space="preserve">. Rio de Janeiro/ Belo Horizonte: Garnier, 1993. </w:t>
      </w:r>
    </w:p>
    <w:p w14:paraId="2F7C45E1" w14:textId="77777777" w:rsidR="001E2148" w:rsidRDefault="001E2148" w:rsidP="00AB3FB9">
      <w:pPr>
        <w:jc w:val="both"/>
      </w:pPr>
      <w:proofErr w:type="spellStart"/>
      <w:r>
        <w:t>Raviza</w:t>
      </w:r>
      <w:proofErr w:type="spellEnd"/>
      <w:r>
        <w:t xml:space="preserve">, Pe. J. </w:t>
      </w:r>
      <w:r w:rsidRPr="00DC05DF">
        <w:rPr>
          <w:i/>
          <w:iCs/>
        </w:rPr>
        <w:t>Gramática Latina</w:t>
      </w:r>
      <w:r>
        <w:t>. São Paulo: CDB, 2021.</w:t>
      </w:r>
    </w:p>
    <w:p w14:paraId="13739E05" w14:textId="4D91A353" w:rsidR="001E2148" w:rsidRDefault="001E2148" w:rsidP="00AB3FB9">
      <w:pPr>
        <w:jc w:val="both"/>
      </w:pPr>
      <w:r>
        <w:t xml:space="preserve">Traina, A. &amp; </w:t>
      </w:r>
      <w:proofErr w:type="spellStart"/>
      <w:r>
        <w:t>Bertotti</w:t>
      </w:r>
      <w:proofErr w:type="spellEnd"/>
      <w:r>
        <w:t xml:space="preserve">, T. </w:t>
      </w:r>
      <w:proofErr w:type="spellStart"/>
      <w:r w:rsidRPr="00DC05DF">
        <w:rPr>
          <w:i/>
          <w:iCs/>
        </w:rPr>
        <w:t>Sintassi</w:t>
      </w:r>
      <w:proofErr w:type="spellEnd"/>
      <w:r w:rsidRPr="00DC05DF">
        <w:rPr>
          <w:i/>
          <w:iCs/>
        </w:rPr>
        <w:t xml:space="preserve"> Normativa de </w:t>
      </w:r>
      <w:proofErr w:type="spellStart"/>
      <w:r w:rsidRPr="00DC05DF">
        <w:rPr>
          <w:i/>
          <w:iCs/>
        </w:rPr>
        <w:t>la</w:t>
      </w:r>
      <w:proofErr w:type="spellEnd"/>
      <w:r w:rsidRPr="00DC05DF">
        <w:rPr>
          <w:i/>
          <w:iCs/>
        </w:rPr>
        <w:t xml:space="preserve"> </w:t>
      </w:r>
      <w:proofErr w:type="spellStart"/>
      <w:r w:rsidRPr="00DC05DF">
        <w:rPr>
          <w:i/>
          <w:iCs/>
        </w:rPr>
        <w:t>Lengua</w:t>
      </w:r>
      <w:proofErr w:type="spellEnd"/>
      <w:r w:rsidRPr="00DC05DF">
        <w:rPr>
          <w:i/>
          <w:iCs/>
        </w:rPr>
        <w:t xml:space="preserve"> Latina</w:t>
      </w:r>
      <w:r>
        <w:t xml:space="preserve">. Bologna: </w:t>
      </w:r>
      <w:proofErr w:type="spellStart"/>
      <w:r>
        <w:t>Pàtron</w:t>
      </w:r>
      <w:proofErr w:type="spellEnd"/>
      <w:r>
        <w:t xml:space="preserve"> Editore, 2015.</w:t>
      </w:r>
    </w:p>
    <w:p w14:paraId="42B39FD5" w14:textId="77777777" w:rsidR="00DA526B" w:rsidRDefault="00DA526B" w:rsidP="00DA526B">
      <w:pPr>
        <w:jc w:val="both"/>
      </w:pPr>
    </w:p>
    <w:p w14:paraId="00079376" w14:textId="77777777" w:rsidR="00DA526B" w:rsidRPr="00DA526B" w:rsidRDefault="00DA526B" w:rsidP="00DA526B">
      <w:pPr>
        <w:jc w:val="both"/>
        <w:rPr>
          <w:b/>
          <w:bCs/>
        </w:rPr>
      </w:pPr>
      <w:r w:rsidRPr="00DA526B">
        <w:rPr>
          <w:b/>
          <w:bCs/>
        </w:rPr>
        <w:t xml:space="preserve">OBSERVAÇÕES: </w:t>
      </w:r>
    </w:p>
    <w:p w14:paraId="3DB0CA9E" w14:textId="77777777" w:rsidR="00DA526B" w:rsidRDefault="00DA526B" w:rsidP="00DA526B">
      <w:pPr>
        <w:jc w:val="both"/>
      </w:pPr>
      <w:r>
        <w:t>(1) Para a realização da prova substitutiva, é obrigatória a apresentação de Atestado Médico, Boletim de Ocorrência (B.O.) ou outro documento de comprovação (ver abaixo).</w:t>
      </w:r>
    </w:p>
    <w:p w14:paraId="4259E472" w14:textId="77777777" w:rsidR="00DA526B" w:rsidRDefault="00DA526B" w:rsidP="00DA526B">
      <w:pPr>
        <w:jc w:val="both"/>
      </w:pPr>
      <w:r>
        <w:t>(2) Para média final inferior a 5,0 (cinco) e igual ou superior a 3,0 (três). Norma: a avaliação será feita mediante prova escrita. A nota consistirá na soma da média final do semestre, com peso 1, à nota da prova de recuperação, com peso 2, e esta soma será dividida por 3, sendo o resultado lançado como nota final da recuperação.</w:t>
      </w:r>
    </w:p>
    <w:p w14:paraId="5B21D02F" w14:textId="77777777" w:rsidR="007127AB" w:rsidRDefault="007127AB" w:rsidP="00DA526B">
      <w:pPr>
        <w:jc w:val="both"/>
        <w:rPr>
          <w:b/>
          <w:bCs/>
        </w:rPr>
      </w:pPr>
    </w:p>
    <w:p w14:paraId="7592663A" w14:textId="7A6A4D3B" w:rsidR="00DA526B" w:rsidRPr="00DA526B" w:rsidRDefault="00DA526B" w:rsidP="00DA526B">
      <w:pPr>
        <w:jc w:val="both"/>
        <w:rPr>
          <w:b/>
          <w:bCs/>
        </w:rPr>
      </w:pPr>
      <w:r w:rsidRPr="00DA526B">
        <w:rPr>
          <w:b/>
          <w:bCs/>
        </w:rPr>
        <w:t>OBSERVAÇÕES SOBRE AS AVALIAÇÕES E A FREQUÊNCIA:</w:t>
      </w:r>
    </w:p>
    <w:p w14:paraId="0C68ACEB" w14:textId="77777777" w:rsidR="00DA526B" w:rsidRDefault="00DA526B" w:rsidP="00DA526B">
      <w:pPr>
        <w:jc w:val="both"/>
      </w:pPr>
      <w:r>
        <w:t>1. Todas as provas ― as duas regulares, a substitutiva e a de recuperação ― serão de natureza dissertativa e sua correção se fará de acordo com os seguintes critérios: (I) Pertinência da resposta ao objeto da questão; (II) Coerência das ideias; (III) Uso adequado e coerente das fontes textuais de apoio e das leituras do curso; (IV) Abrangência e profundidade crítica da resposta; e (V) Redação: correção gramatical, clareza expositiva e coesão.</w:t>
      </w:r>
    </w:p>
    <w:p w14:paraId="26BE71F0" w14:textId="5B7E225F" w:rsidR="00DA526B" w:rsidRDefault="00DA526B" w:rsidP="00DA526B">
      <w:pPr>
        <w:jc w:val="both"/>
      </w:pPr>
      <w:r>
        <w:lastRenderedPageBreak/>
        <w:t>2. Uma vez corrigidas, as provas estarão à disposição de todos em datas oportunamente informadas à turma.</w:t>
      </w:r>
    </w:p>
    <w:p w14:paraId="7325D15C" w14:textId="50ECC99A" w:rsidR="00DA526B" w:rsidRDefault="00DA526B" w:rsidP="00DA526B">
      <w:pPr>
        <w:jc w:val="both"/>
      </w:pPr>
      <w:r>
        <w:t>3. A prova substitutiva é uma só e atende apenas a casos comprovadamente necessários, devendo ser aplicada apenas na data informada acima. Por isso, é obrigatória a apresentação de Atestado Médico, Boletim de Ocorrência (B.O.) ou comprovante de atividade exercida excepcionalmente no mesmo dia e horário da prova regular perdida.</w:t>
      </w:r>
    </w:p>
    <w:p w14:paraId="494DF6B5" w14:textId="348FAF4B" w:rsidR="000333EA" w:rsidRDefault="00DA526B" w:rsidP="00DA526B">
      <w:pPr>
        <w:jc w:val="both"/>
      </w:pPr>
      <w:r>
        <w:t xml:space="preserve">4. Não há possibilidade de avaliação alternativa (trabalhos, </w:t>
      </w:r>
      <w:proofErr w:type="gramStart"/>
      <w:r>
        <w:t>resenhas, etc.</w:t>
      </w:r>
      <w:proofErr w:type="gramEnd"/>
      <w:r>
        <w:t>). Todos os alunos têm igualmente 3 (três) oportunidades (2 provas regulares + 1 prova substitutiva, no caso de comprovadamente não poderem fazer uma das provas regulares) para tirarem as 2 (duas) notas que serão usadas no cálculo de sua média final.</w:t>
      </w:r>
    </w:p>
    <w:p w14:paraId="17EF2FAA" w14:textId="7FD487AE" w:rsidR="009124D8" w:rsidRDefault="009124D8" w:rsidP="007127AB">
      <w:pPr>
        <w:jc w:val="both"/>
      </w:pPr>
    </w:p>
    <w:sectPr w:rsidR="009124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C20F" w14:textId="77777777" w:rsidR="00A757CC" w:rsidRDefault="00A757CC" w:rsidP="002C5E35">
      <w:pPr>
        <w:spacing w:after="0" w:line="240" w:lineRule="auto"/>
      </w:pPr>
      <w:r>
        <w:separator/>
      </w:r>
    </w:p>
  </w:endnote>
  <w:endnote w:type="continuationSeparator" w:id="0">
    <w:p w14:paraId="0C7C4104" w14:textId="77777777" w:rsidR="00A757CC" w:rsidRDefault="00A757CC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618" w14:textId="77777777" w:rsidR="00120E7A" w:rsidRDefault="00120E7A" w:rsidP="00775897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DEPARTAMENTO DE LETRAS CLÁSSICAS E VERNÁCULAS</w:t>
    </w:r>
  </w:p>
  <w:p w14:paraId="329B431B" w14:textId="77777777" w:rsidR="001668B5" w:rsidRDefault="00775897" w:rsidP="00775897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775897">
      <w:rPr>
        <w:rFonts w:ascii="Arial Narrow" w:hAnsi="Arial Narrow" w:cs="Arial"/>
        <w:color w:val="142D69"/>
        <w:sz w:val="18"/>
        <w:szCs w:val="18"/>
      </w:rPr>
      <w:t>Av. Prof. Luciano Gualberto, 403</w:t>
    </w:r>
    <w:r w:rsidR="00120E7A">
      <w:rPr>
        <w:rFonts w:ascii="Arial Narrow" w:hAnsi="Arial Narrow" w:cs="Arial"/>
        <w:color w:val="142D69"/>
        <w:sz w:val="18"/>
        <w:szCs w:val="18"/>
      </w:rPr>
      <w:t>, sala 0</w:t>
    </w:r>
    <w:r w:rsidR="00895589">
      <w:rPr>
        <w:rFonts w:ascii="Arial Narrow" w:hAnsi="Arial Narrow" w:cs="Arial"/>
        <w:color w:val="142D69"/>
        <w:sz w:val="18"/>
        <w:szCs w:val="18"/>
      </w:rPr>
      <w:t>4</w:t>
    </w:r>
    <w:r w:rsidR="00F67069">
      <w:rPr>
        <w:rFonts w:ascii="Arial Narrow" w:hAnsi="Arial Narrow" w:cs="Arial"/>
        <w:color w:val="142D69"/>
        <w:sz w:val="18"/>
        <w:szCs w:val="18"/>
      </w:rPr>
      <w:t>,</w:t>
    </w:r>
    <w:r w:rsidR="00120E7A">
      <w:rPr>
        <w:rFonts w:ascii="Arial Narrow" w:hAnsi="Arial Narrow" w:cs="Arial"/>
        <w:color w:val="142D69"/>
        <w:sz w:val="18"/>
        <w:szCs w:val="18"/>
      </w:rPr>
      <w:t xml:space="preserve"> 2º andar</w:t>
    </w:r>
    <w:r w:rsidRPr="00775897">
      <w:rPr>
        <w:rFonts w:ascii="Arial Narrow" w:hAnsi="Arial Narrow" w:cs="Arial"/>
        <w:color w:val="142D69"/>
        <w:sz w:val="18"/>
        <w:szCs w:val="18"/>
      </w:rPr>
      <w:t xml:space="preserve"> | Edifício Prof. </w:t>
    </w:r>
    <w:proofErr w:type="spellStart"/>
    <w:r w:rsidRPr="00775897">
      <w:rPr>
        <w:rFonts w:ascii="Arial Narrow" w:hAnsi="Arial Narrow" w:cs="Arial"/>
        <w:color w:val="142D69"/>
        <w:sz w:val="18"/>
        <w:szCs w:val="18"/>
      </w:rPr>
      <w:t>Antonio</w:t>
    </w:r>
    <w:proofErr w:type="spellEnd"/>
    <w:r w:rsidRPr="00775897">
      <w:rPr>
        <w:rFonts w:ascii="Arial Narrow" w:hAnsi="Arial Narrow" w:cs="Arial"/>
        <w:color w:val="142D69"/>
        <w:sz w:val="18"/>
        <w:szCs w:val="18"/>
      </w:rPr>
      <w:t xml:space="preserve"> Candido (Letras)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775897">
      <w:rPr>
        <w:rFonts w:ascii="Arial Narrow" w:hAnsi="Arial Narrow" w:cs="Arial"/>
        <w:color w:val="142D69"/>
        <w:sz w:val="18"/>
        <w:szCs w:val="18"/>
      </w:rPr>
      <w:t>Cidade Universitária | São Paulo-SP | CEP 05508-010</w:t>
    </w:r>
  </w:p>
  <w:p w14:paraId="096A3B3A" w14:textId="77777777"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120E7A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A90F6D">
      <w:rPr>
        <w:rFonts w:ascii="Arial Narrow" w:hAnsi="Arial Narrow" w:cs="Arial"/>
        <w:color w:val="142D69"/>
        <w:sz w:val="18"/>
        <w:szCs w:val="18"/>
      </w:rPr>
      <w:t>3091-4</w:t>
    </w:r>
    <w:r w:rsidR="0019268C">
      <w:rPr>
        <w:rFonts w:ascii="Arial Narrow" w:hAnsi="Arial Narrow" w:cs="Arial"/>
        <w:color w:val="142D69"/>
        <w:sz w:val="18"/>
        <w:szCs w:val="18"/>
      </w:rPr>
      <w:t>294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</w:t>
    </w:r>
    <w:r w:rsidR="00A90F6D">
      <w:rPr>
        <w:rFonts w:ascii="Arial Narrow" w:hAnsi="Arial Narrow" w:cs="Arial"/>
        <w:color w:val="142D69"/>
        <w:sz w:val="18"/>
        <w:szCs w:val="18"/>
      </w:rPr>
      <w:t xml:space="preserve"> E-mail</w:t>
    </w:r>
    <w:r w:rsidR="00A90F6D" w:rsidRPr="002C5E35">
      <w:rPr>
        <w:rFonts w:ascii="Arial Narrow" w:hAnsi="Arial Narrow" w:cs="Arial"/>
        <w:color w:val="142D69"/>
        <w:sz w:val="18"/>
        <w:szCs w:val="18"/>
      </w:rPr>
      <w:t xml:space="preserve">: </w:t>
    </w:r>
    <w:hyperlink r:id="rId1" w:history="1">
      <w:r w:rsidR="00A90F6D" w:rsidRPr="001B07DF">
        <w:rPr>
          <w:rStyle w:val="Hyperlink"/>
          <w:rFonts w:ascii="Arial Narrow" w:hAnsi="Arial Narrow" w:cs="Arial"/>
          <w:sz w:val="18"/>
          <w:szCs w:val="18"/>
        </w:rPr>
        <w:t>posdlcv@usp.br</w:t>
      </w:r>
    </w:hyperlink>
    <w:r w:rsidR="00A90F6D">
      <w:rPr>
        <w:rFonts w:ascii="Arial Narrow" w:hAnsi="Arial Narrow" w:cs="Arial"/>
        <w:color w:val="142D69"/>
        <w:sz w:val="18"/>
        <w:szCs w:val="18"/>
      </w:rPr>
      <w:t xml:space="preserve"> </w:t>
    </w:r>
    <w:r w:rsidR="00A90F6D" w:rsidRPr="002C5E35">
      <w:rPr>
        <w:rFonts w:ascii="Arial Narrow" w:hAnsi="Arial Narrow" w:cs="Arial"/>
        <w:color w:val="142D69"/>
        <w:sz w:val="18"/>
        <w:szCs w:val="18"/>
      </w:rPr>
      <w:t>|</w:t>
    </w:r>
    <w:r w:rsidR="00A90F6D">
      <w:rPr>
        <w:rFonts w:ascii="Arial Narrow" w:hAnsi="Arial Narrow" w:cs="Arial"/>
        <w:color w:val="142D69"/>
        <w:sz w:val="18"/>
        <w:szCs w:val="18"/>
      </w:rPr>
      <w:t xml:space="preserve"> </w:t>
    </w:r>
    <w:hyperlink r:id="rId2" w:history="1">
      <w:r w:rsidR="00A90F6D" w:rsidRPr="00A90F6D">
        <w:rPr>
          <w:rFonts w:ascii="Arial Narrow" w:hAnsi="Arial Narrow" w:cs="Arial"/>
          <w:color w:val="142D69"/>
          <w:sz w:val="18"/>
          <w:szCs w:val="18"/>
        </w:rPr>
        <w:t>http://dlcv.fflch.usp.br/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389" w14:textId="77777777" w:rsidR="00A757CC" w:rsidRDefault="00A757CC" w:rsidP="002C5E35">
      <w:pPr>
        <w:spacing w:after="0" w:line="240" w:lineRule="auto"/>
      </w:pPr>
      <w:r>
        <w:separator/>
      </w:r>
    </w:p>
  </w:footnote>
  <w:footnote w:type="continuationSeparator" w:id="0">
    <w:p w14:paraId="491D8473" w14:textId="77777777" w:rsidR="00A757CC" w:rsidRDefault="00A757CC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7BC3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0ACA26FE" wp14:editId="0846A04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35"/>
    <w:rsid w:val="000333EA"/>
    <w:rsid w:val="00052F58"/>
    <w:rsid w:val="0008684E"/>
    <w:rsid w:val="000B4257"/>
    <w:rsid w:val="000E33A9"/>
    <w:rsid w:val="00120E7A"/>
    <w:rsid w:val="001473C9"/>
    <w:rsid w:val="00147E6F"/>
    <w:rsid w:val="001668B5"/>
    <w:rsid w:val="00173F89"/>
    <w:rsid w:val="0019268C"/>
    <w:rsid w:val="001B360F"/>
    <w:rsid w:val="001C7937"/>
    <w:rsid w:val="001C7CA5"/>
    <w:rsid w:val="001D3DC0"/>
    <w:rsid w:val="001E2148"/>
    <w:rsid w:val="00263844"/>
    <w:rsid w:val="00282CF9"/>
    <w:rsid w:val="002853AC"/>
    <w:rsid w:val="00296C52"/>
    <w:rsid w:val="002A152B"/>
    <w:rsid w:val="002C5E35"/>
    <w:rsid w:val="002E25DE"/>
    <w:rsid w:val="002F07A7"/>
    <w:rsid w:val="00315DF5"/>
    <w:rsid w:val="0031676D"/>
    <w:rsid w:val="0032017B"/>
    <w:rsid w:val="00335575"/>
    <w:rsid w:val="00352995"/>
    <w:rsid w:val="003A303D"/>
    <w:rsid w:val="003A6A9C"/>
    <w:rsid w:val="003E7DB6"/>
    <w:rsid w:val="0043618D"/>
    <w:rsid w:val="00440208"/>
    <w:rsid w:val="00451AA3"/>
    <w:rsid w:val="00461286"/>
    <w:rsid w:val="004766D9"/>
    <w:rsid w:val="00506760"/>
    <w:rsid w:val="00524C30"/>
    <w:rsid w:val="00524FEF"/>
    <w:rsid w:val="005306ED"/>
    <w:rsid w:val="005545A3"/>
    <w:rsid w:val="005611DC"/>
    <w:rsid w:val="00581A6C"/>
    <w:rsid w:val="00690F09"/>
    <w:rsid w:val="006B04AF"/>
    <w:rsid w:val="006D336C"/>
    <w:rsid w:val="006F7542"/>
    <w:rsid w:val="007127AB"/>
    <w:rsid w:val="00733EEF"/>
    <w:rsid w:val="00770297"/>
    <w:rsid w:val="00775897"/>
    <w:rsid w:val="007C348F"/>
    <w:rsid w:val="00800EC6"/>
    <w:rsid w:val="00813464"/>
    <w:rsid w:val="00826B55"/>
    <w:rsid w:val="008610E2"/>
    <w:rsid w:val="008634FE"/>
    <w:rsid w:val="00872D6D"/>
    <w:rsid w:val="0087501E"/>
    <w:rsid w:val="00895589"/>
    <w:rsid w:val="008E2CB3"/>
    <w:rsid w:val="008F62FE"/>
    <w:rsid w:val="009124D8"/>
    <w:rsid w:val="0094129A"/>
    <w:rsid w:val="009B11CC"/>
    <w:rsid w:val="009B35A2"/>
    <w:rsid w:val="009B36F0"/>
    <w:rsid w:val="009C3FBC"/>
    <w:rsid w:val="009D760C"/>
    <w:rsid w:val="009E744F"/>
    <w:rsid w:val="009F1C1A"/>
    <w:rsid w:val="009F29D3"/>
    <w:rsid w:val="00A17839"/>
    <w:rsid w:val="00A43ABA"/>
    <w:rsid w:val="00A54A66"/>
    <w:rsid w:val="00A757CC"/>
    <w:rsid w:val="00A90F6D"/>
    <w:rsid w:val="00A94916"/>
    <w:rsid w:val="00AB3FB9"/>
    <w:rsid w:val="00B15999"/>
    <w:rsid w:val="00B279C0"/>
    <w:rsid w:val="00B42CD6"/>
    <w:rsid w:val="00B70561"/>
    <w:rsid w:val="00BD0B78"/>
    <w:rsid w:val="00BD3F9E"/>
    <w:rsid w:val="00C67DF6"/>
    <w:rsid w:val="00CE5E78"/>
    <w:rsid w:val="00CF508B"/>
    <w:rsid w:val="00D75A94"/>
    <w:rsid w:val="00DA526B"/>
    <w:rsid w:val="00DA6188"/>
    <w:rsid w:val="00DB74DF"/>
    <w:rsid w:val="00DC05DF"/>
    <w:rsid w:val="00DF3BFC"/>
    <w:rsid w:val="00DF449B"/>
    <w:rsid w:val="00E1194E"/>
    <w:rsid w:val="00E3108A"/>
    <w:rsid w:val="00E67095"/>
    <w:rsid w:val="00E864D4"/>
    <w:rsid w:val="00E9319C"/>
    <w:rsid w:val="00EB2013"/>
    <w:rsid w:val="00F16AC6"/>
    <w:rsid w:val="00F67069"/>
    <w:rsid w:val="00F81D81"/>
    <w:rsid w:val="00FB455E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FB69"/>
  <w15:docId w15:val="{10D57915-6872-4747-95EB-098D71B6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A90F6D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2F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8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ymat@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lcv.fflch.usp.br/" TargetMode="External"/><Relationship Id="rId1" Type="http://schemas.openxmlformats.org/officeDocument/2006/relationships/hyperlink" Target="mailto:posdlcv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653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marly de bari matos</cp:lastModifiedBy>
  <cp:revision>7</cp:revision>
  <dcterms:created xsi:type="dcterms:W3CDTF">2023-03-09T17:12:00Z</dcterms:created>
  <dcterms:modified xsi:type="dcterms:W3CDTF">2023-03-09T17:49:00Z</dcterms:modified>
</cp:coreProperties>
</file>