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86CB" w14:textId="3B1CCED9" w:rsidR="00DD5B96" w:rsidRDefault="00DE477C">
      <w:r>
        <w:t>EXERCÍCIO DE CÁLCULO DE LOTE ECONÔMICO E ESTOQUE DE SEGURANÇA</w:t>
      </w:r>
    </w:p>
    <w:p w14:paraId="5B38271C" w14:textId="14413391" w:rsidR="00DE477C" w:rsidRDefault="00DE477C"/>
    <w:p w14:paraId="58B9BA27" w14:textId="77777777" w:rsidR="00DE477C" w:rsidRDefault="00DE477C"/>
    <w:p w14:paraId="246405B6" w14:textId="6F64FB81" w:rsidR="00DE477C" w:rsidRDefault="00DE477C">
      <w:r>
        <w:t xml:space="preserve">Uma empresa do ramo eletrônico utiliza regularmente um componente de um fornecedor localizado na Zona Franca de Manaus. A demanda semanal histórica (últimos dois anos) do componente é apresentada na tabela abaixo. O preço do item é </w:t>
      </w:r>
      <w:r w:rsidR="00A557B9">
        <w:t>$</w:t>
      </w:r>
      <w:r w:rsidR="001B51C2">
        <w:t>300</w:t>
      </w:r>
      <w:r w:rsidR="00A557B9">
        <w:t xml:space="preserve"> por unidade. O custo de manutenção de estoques é estimado em </w:t>
      </w:r>
      <w:r w:rsidR="001B51C2">
        <w:t>20% ao ano do valor do produto. O custo de processamento de pedido é $500. Pede-se:</w:t>
      </w:r>
    </w:p>
    <w:p w14:paraId="5BDD973D" w14:textId="5EFFD600" w:rsidR="001B51C2" w:rsidRDefault="001B51C2"/>
    <w:p w14:paraId="06826B64" w14:textId="1A7AB4A0" w:rsidR="001B51C2" w:rsidRDefault="001B51C2" w:rsidP="001B51C2">
      <w:pPr>
        <w:pStyle w:val="PargrafodaLista"/>
        <w:numPr>
          <w:ilvl w:val="0"/>
          <w:numId w:val="1"/>
        </w:numPr>
        <w:rPr>
          <w:szCs w:val="24"/>
        </w:rPr>
      </w:pPr>
      <w:r w:rsidRPr="001B51C2">
        <w:rPr>
          <w:szCs w:val="24"/>
        </w:rPr>
        <w:t>Determinar o lote econômico de compra (EOQ) do produto e o intervalo médio entre pedidos</w:t>
      </w:r>
      <w:r w:rsidR="004A10CF">
        <w:rPr>
          <w:szCs w:val="24"/>
        </w:rPr>
        <w:t xml:space="preserve"> (considere semana de 5 dias)</w:t>
      </w:r>
      <w:r w:rsidRPr="001B51C2">
        <w:rPr>
          <w:szCs w:val="24"/>
        </w:rPr>
        <w:t xml:space="preserve">. </w:t>
      </w:r>
    </w:p>
    <w:p w14:paraId="71033295" w14:textId="77777777" w:rsidR="001B51C2" w:rsidRPr="001B51C2" w:rsidRDefault="001B51C2" w:rsidP="001B51C2">
      <w:pPr>
        <w:ind w:left="360"/>
        <w:rPr>
          <w:szCs w:val="24"/>
        </w:rPr>
      </w:pPr>
    </w:p>
    <w:p w14:paraId="17C1ABD9" w14:textId="248E990E" w:rsidR="001B51C2" w:rsidRDefault="001B51C2" w:rsidP="001B51C2">
      <w:pPr>
        <w:pStyle w:val="PargrafodaLista"/>
        <w:numPr>
          <w:ilvl w:val="0"/>
          <w:numId w:val="1"/>
        </w:numPr>
        <w:rPr>
          <w:szCs w:val="24"/>
        </w:rPr>
      </w:pPr>
      <w:r w:rsidRPr="001B51C2">
        <w:rPr>
          <w:szCs w:val="24"/>
        </w:rPr>
        <w:t xml:space="preserve">Quantas </w:t>
      </w:r>
      <w:r>
        <w:rPr>
          <w:szCs w:val="24"/>
        </w:rPr>
        <w:t xml:space="preserve">unidades corresponde </w:t>
      </w:r>
      <w:r w:rsidRPr="001B51C2">
        <w:rPr>
          <w:szCs w:val="24"/>
        </w:rPr>
        <w:t xml:space="preserve">o ponto de pedido (ROP= </w:t>
      </w:r>
      <w:r w:rsidRPr="001B51C2">
        <w:rPr>
          <w:i/>
          <w:iCs/>
          <w:szCs w:val="24"/>
        </w:rPr>
        <w:t>reorder point</w:t>
      </w:r>
      <w:r w:rsidRPr="001B51C2">
        <w:rPr>
          <w:szCs w:val="24"/>
        </w:rPr>
        <w:t>), considerando que o tempo de ciclo do pedido para reabastecimento (</w:t>
      </w:r>
      <w:r w:rsidRPr="001B51C2">
        <w:rPr>
          <w:i/>
          <w:iCs/>
          <w:szCs w:val="24"/>
        </w:rPr>
        <w:t>lead-time</w:t>
      </w:r>
      <w:r w:rsidRPr="001B51C2">
        <w:rPr>
          <w:szCs w:val="24"/>
        </w:rPr>
        <w:t xml:space="preserve">) seja de </w:t>
      </w:r>
      <w:r>
        <w:rPr>
          <w:szCs w:val="24"/>
        </w:rPr>
        <w:t>10 dias?</w:t>
      </w:r>
    </w:p>
    <w:p w14:paraId="641FF4BE" w14:textId="77777777" w:rsidR="001B51C2" w:rsidRPr="001B51C2" w:rsidRDefault="001B51C2" w:rsidP="001B51C2">
      <w:pPr>
        <w:pStyle w:val="PargrafodaLista"/>
        <w:rPr>
          <w:szCs w:val="24"/>
        </w:rPr>
      </w:pPr>
    </w:p>
    <w:p w14:paraId="5F4E9110" w14:textId="4C65E403" w:rsidR="001B51C2" w:rsidRDefault="001B51C2" w:rsidP="001B51C2">
      <w:pPr>
        <w:pStyle w:val="PargrafodaLista"/>
        <w:numPr>
          <w:ilvl w:val="0"/>
          <w:numId w:val="1"/>
        </w:numPr>
        <w:rPr>
          <w:szCs w:val="24"/>
        </w:rPr>
      </w:pPr>
      <w:r>
        <w:rPr>
          <w:szCs w:val="24"/>
        </w:rPr>
        <w:t>Dimensionar o estoque de segurança para um</w:t>
      </w:r>
      <w:r w:rsidR="004A10CF">
        <w:rPr>
          <w:szCs w:val="24"/>
        </w:rPr>
        <w:t xml:space="preserve"> nível de serviço </w:t>
      </w:r>
      <w:r>
        <w:rPr>
          <w:szCs w:val="24"/>
        </w:rPr>
        <w:t>de 9</w:t>
      </w:r>
      <w:r w:rsidR="00F07DBE">
        <w:rPr>
          <w:szCs w:val="24"/>
        </w:rPr>
        <w:t>5</w:t>
      </w:r>
      <w:r>
        <w:rPr>
          <w:szCs w:val="24"/>
        </w:rPr>
        <w:t>%</w:t>
      </w:r>
      <w:r w:rsidR="004A10CF">
        <w:rPr>
          <w:szCs w:val="24"/>
        </w:rPr>
        <w:t>.</w:t>
      </w:r>
    </w:p>
    <w:p w14:paraId="59089EF5" w14:textId="77777777" w:rsidR="00CC6E30" w:rsidRPr="00CC6E30" w:rsidRDefault="00CC6E30" w:rsidP="00CC6E30">
      <w:pPr>
        <w:pStyle w:val="PargrafodaLista"/>
        <w:rPr>
          <w:szCs w:val="24"/>
        </w:rPr>
      </w:pPr>
    </w:p>
    <w:p w14:paraId="3A89F1A8" w14:textId="5633A8B6" w:rsidR="00CC6E30" w:rsidRPr="001B51C2" w:rsidRDefault="00CC6E30" w:rsidP="001B51C2">
      <w:pPr>
        <w:pStyle w:val="PargrafodaList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Qual o novo valor do estoque de segurança caso haja incerteza no </w:t>
      </w:r>
      <w:r w:rsidRPr="00CC6E30">
        <w:rPr>
          <w:i/>
          <w:iCs/>
          <w:szCs w:val="24"/>
        </w:rPr>
        <w:t>lead-time</w:t>
      </w:r>
      <w:r>
        <w:rPr>
          <w:szCs w:val="24"/>
        </w:rPr>
        <w:t xml:space="preserve"> de entrega (igual a 10 dias), que pode ser assumido como obedecendo a uma distribuição normal com desvio padrão de 2 dias?</w:t>
      </w:r>
    </w:p>
    <w:p w14:paraId="30B550CE" w14:textId="0678F1C9" w:rsidR="00DE477C" w:rsidRDefault="00DE477C"/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980"/>
        <w:gridCol w:w="560"/>
        <w:gridCol w:w="860"/>
        <w:gridCol w:w="980"/>
        <w:gridCol w:w="560"/>
        <w:gridCol w:w="860"/>
        <w:gridCol w:w="980"/>
        <w:gridCol w:w="480"/>
        <w:gridCol w:w="860"/>
        <w:gridCol w:w="980"/>
      </w:tblGrid>
      <w:tr w:rsidR="004A10CF" w:rsidRPr="004A10CF" w14:paraId="5BA782DE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278C" w14:textId="77777777" w:rsidR="004A10CF" w:rsidRPr="004A10CF" w:rsidRDefault="004A10CF" w:rsidP="004A10C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0925" w14:textId="77777777" w:rsidR="004A10CF" w:rsidRPr="004A10CF" w:rsidRDefault="004A10CF" w:rsidP="004A10C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Demanda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8E68" w14:textId="77777777" w:rsidR="004A10CF" w:rsidRPr="004A10CF" w:rsidRDefault="004A10CF" w:rsidP="004A10C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0DF0" w14:textId="77777777" w:rsidR="004A10CF" w:rsidRPr="004A10CF" w:rsidRDefault="004A10CF" w:rsidP="004A10C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8813" w14:textId="77777777" w:rsidR="004A10CF" w:rsidRPr="004A10CF" w:rsidRDefault="004A10CF" w:rsidP="004A10C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Demanda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4394" w14:textId="77777777" w:rsidR="004A10CF" w:rsidRPr="004A10CF" w:rsidRDefault="004A10CF" w:rsidP="004A10C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5636" w14:textId="77777777" w:rsidR="004A10CF" w:rsidRPr="004A10CF" w:rsidRDefault="004A10CF" w:rsidP="004A10C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4076" w14:textId="77777777" w:rsidR="004A10CF" w:rsidRPr="004A10CF" w:rsidRDefault="004A10CF" w:rsidP="004A10C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Demanda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EFD3" w14:textId="77777777" w:rsidR="004A10CF" w:rsidRPr="004A10CF" w:rsidRDefault="004A10CF" w:rsidP="004A10C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15FE" w14:textId="77777777" w:rsidR="004A10CF" w:rsidRPr="004A10CF" w:rsidRDefault="004A10CF" w:rsidP="004A10C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8EC9" w14:textId="77777777" w:rsidR="004A10CF" w:rsidRPr="004A10CF" w:rsidRDefault="004A10CF" w:rsidP="004A10C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Demanda</w:t>
            </w:r>
          </w:p>
        </w:tc>
      </w:tr>
      <w:tr w:rsidR="004A10CF" w:rsidRPr="004A10CF" w14:paraId="0F1EF009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744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F51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C57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D94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F5A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A30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B5D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7D0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53E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664B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11C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</w:tr>
      <w:tr w:rsidR="004A10CF" w:rsidRPr="004A10CF" w14:paraId="06764F7A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315B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50B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627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0483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DF8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BC0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0F6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6DC3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AF4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FDA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A96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</w:tr>
      <w:tr w:rsidR="004A10CF" w:rsidRPr="004A10CF" w14:paraId="5E158BC0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AF40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D90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26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E6DF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035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935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6B1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10B3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82B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583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C0A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</w:tr>
      <w:tr w:rsidR="004A10CF" w:rsidRPr="004A10CF" w14:paraId="4AE8F6E4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30B8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F93B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25F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9D9E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A04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6A3B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3A3E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2A12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F4A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0EF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51E8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</w:tr>
      <w:tr w:rsidR="004A10CF" w:rsidRPr="004A10CF" w14:paraId="081A0D1E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58D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7CB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147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B660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73F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B00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12E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D6C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7CEF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EB9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D9B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</w:tr>
      <w:tr w:rsidR="004A10CF" w:rsidRPr="004A10CF" w14:paraId="4B10F0C8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E920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576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D288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6E6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DB0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85AF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7FF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D89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DDD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4C4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870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</w:tr>
      <w:tr w:rsidR="004A10CF" w:rsidRPr="004A10CF" w14:paraId="64D49BD8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0F4E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1DB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00E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12C2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4D8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1973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3B1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24B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88BE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75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D0D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</w:tr>
      <w:tr w:rsidR="004A10CF" w:rsidRPr="004A10CF" w14:paraId="04366A9A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96F8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785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900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12A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232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903E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598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D3C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7E0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00D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8B8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</w:tr>
      <w:tr w:rsidR="004A10CF" w:rsidRPr="004A10CF" w14:paraId="4A40431B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3E08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9990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0F4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6BE3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D3C8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843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DC5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DB0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7FF3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500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636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</w:tr>
      <w:tr w:rsidR="004A10CF" w:rsidRPr="004A10CF" w14:paraId="5E958AE1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30B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728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F49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4A9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D88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748F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7BF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DA1F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A8DB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D25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4C5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4A10CF" w:rsidRPr="004A10CF" w14:paraId="43525C03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B03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AC43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3300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445E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9AEB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223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0AD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0EF3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795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B81B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BD0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</w:tr>
      <w:tr w:rsidR="004A10CF" w:rsidRPr="004A10CF" w14:paraId="58A9F3CA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B33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DDF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060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F8D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1AF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148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4B9F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DEA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F9A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142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E4E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</w:tr>
      <w:tr w:rsidR="004A10CF" w:rsidRPr="004A10CF" w14:paraId="4A3E8179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7AFB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A68E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7858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8AE2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BB72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D8D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3E98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42C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CC4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5632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A1E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</w:tr>
      <w:tr w:rsidR="004A10CF" w:rsidRPr="004A10CF" w14:paraId="198D8DAA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D54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C1D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F02F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1E0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D6E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3142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ACE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2AE8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CBF8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99B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23A0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</w:tr>
      <w:tr w:rsidR="004A10CF" w:rsidRPr="004A10CF" w14:paraId="68D14DFD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72BF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E7DE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31B8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6CA2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686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2FC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87CB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32B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7B43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C26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7BE2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</w:tr>
      <w:tr w:rsidR="004A10CF" w:rsidRPr="004A10CF" w14:paraId="79EFED9A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C84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8F8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32C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2A9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364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F258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0EC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EF63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95F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C96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3AA0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</w:tr>
      <w:tr w:rsidR="004A10CF" w:rsidRPr="004A10CF" w14:paraId="06942FED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393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A7A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A61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3DF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E72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BD1F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29D3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5C2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BEC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88C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DB6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4A10CF" w:rsidRPr="004A10CF" w14:paraId="37343EF6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565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06C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9233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982E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D48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4B9B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7038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F84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614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1A03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E5E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</w:tr>
      <w:tr w:rsidR="004A10CF" w:rsidRPr="004A10CF" w14:paraId="15996A54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22C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399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B91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3E0E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A0B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493F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DBA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EFAE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BC88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6A7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7F3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</w:tr>
      <w:tr w:rsidR="004A10CF" w:rsidRPr="004A10CF" w14:paraId="45E94497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C9F8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047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124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321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6B1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C0FB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0C7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FC4E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3CB0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0B9F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AAE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</w:tr>
      <w:tr w:rsidR="004A10CF" w:rsidRPr="004A10CF" w14:paraId="2B6DEB52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404E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B5F2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D4F0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D4BB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BFBB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52CF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B2E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253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417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734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365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</w:tr>
      <w:tr w:rsidR="004A10CF" w:rsidRPr="004A10CF" w14:paraId="0BE76185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6D5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D0E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815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972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CE5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E6A0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6E1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BD73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D518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DE4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F42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</w:tr>
      <w:tr w:rsidR="004A10CF" w:rsidRPr="004A10CF" w14:paraId="264CA6EC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E263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DD3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340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374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412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D673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C17C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855F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406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FC9E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0D6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4A10CF" w:rsidRPr="004A10CF" w14:paraId="3191759E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6D4B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D3F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EFB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2DC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ED2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E46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51B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641F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CB2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ABD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A5E1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</w:tr>
      <w:tr w:rsidR="004A10CF" w:rsidRPr="004A10CF" w14:paraId="7D369388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EFD0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C7F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356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EAC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311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97DE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040E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4FD9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0B9A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EFA2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E7C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</w:tr>
      <w:tr w:rsidR="004A10CF" w:rsidRPr="004A10CF" w14:paraId="75C8E2EF" w14:textId="77777777" w:rsidTr="004A10CF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CB3B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75F8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7545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D187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EC7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F1C2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949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3B06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2AAD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EBFE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2B24" w14:textId="77777777" w:rsidR="004A10CF" w:rsidRPr="004A10CF" w:rsidRDefault="004A10CF" w:rsidP="004A10C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A10C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</w:tr>
    </w:tbl>
    <w:p w14:paraId="68E060EB" w14:textId="77777777" w:rsidR="004A10CF" w:rsidRDefault="004A10CF"/>
    <w:sectPr w:rsidR="004A10CF" w:rsidSect="00DE4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81EC" w14:textId="77777777" w:rsidR="006A2CBA" w:rsidRDefault="006A2CBA" w:rsidP="00DE477C">
      <w:r>
        <w:separator/>
      </w:r>
    </w:p>
  </w:endnote>
  <w:endnote w:type="continuationSeparator" w:id="0">
    <w:p w14:paraId="771AF9C8" w14:textId="77777777" w:rsidR="006A2CBA" w:rsidRDefault="006A2CBA" w:rsidP="00D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4CDA" w14:textId="77777777" w:rsidR="004B7D31" w:rsidRDefault="004B7D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8328" w14:textId="77777777" w:rsidR="004B7D31" w:rsidRDefault="004B7D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D1E1" w14:textId="77777777" w:rsidR="004B7D31" w:rsidRDefault="004B7D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198C" w14:textId="77777777" w:rsidR="006A2CBA" w:rsidRDefault="006A2CBA" w:rsidP="00DE477C">
      <w:r>
        <w:separator/>
      </w:r>
    </w:p>
  </w:footnote>
  <w:footnote w:type="continuationSeparator" w:id="0">
    <w:p w14:paraId="5E1DDCBA" w14:textId="77777777" w:rsidR="006A2CBA" w:rsidRDefault="006A2CBA" w:rsidP="00D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4DD8" w14:textId="77777777" w:rsidR="004B7D31" w:rsidRDefault="004B7D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DDE9" w14:textId="77777777" w:rsidR="00DE477C" w:rsidRPr="004B7D31" w:rsidRDefault="00DE477C" w:rsidP="00DE477C">
    <w:pPr>
      <w:rPr>
        <w:sz w:val="22"/>
        <w:szCs w:val="20"/>
      </w:rPr>
    </w:pPr>
    <w:r w:rsidRPr="004B7D31">
      <w:rPr>
        <w:sz w:val="22"/>
        <w:szCs w:val="20"/>
      </w:rPr>
      <w:t>PTR3533 – LOGÍSTICA E GESTÃO DA CADEIA DE SUPRIMENTOS</w:t>
    </w:r>
  </w:p>
  <w:p w14:paraId="52B0E6F6" w14:textId="08D02587" w:rsidR="00DE477C" w:rsidRPr="004B7D31" w:rsidRDefault="00DE477C">
    <w:pPr>
      <w:pStyle w:val="Cabealho"/>
      <w:rPr>
        <w:sz w:val="22"/>
        <w:szCs w:val="20"/>
      </w:rPr>
    </w:pPr>
    <w:r w:rsidRPr="004B7D31">
      <w:rPr>
        <w:sz w:val="22"/>
        <w:szCs w:val="20"/>
      </w:rPr>
      <w:t>DEPARTAMENTO DE ENGENHARIA DE TRANSPORTES</w:t>
    </w:r>
  </w:p>
  <w:p w14:paraId="343C667D" w14:textId="77DC4F37" w:rsidR="00DE477C" w:rsidRPr="004B7D31" w:rsidRDefault="00DE477C">
    <w:pPr>
      <w:pStyle w:val="Cabealho"/>
      <w:rPr>
        <w:sz w:val="22"/>
        <w:szCs w:val="20"/>
      </w:rPr>
    </w:pPr>
    <w:r w:rsidRPr="004B7D31">
      <w:rPr>
        <w:sz w:val="22"/>
        <w:szCs w:val="20"/>
      </w:rPr>
      <w:t>ESCOLA POLITÉCNICA DA UNIVERSIDADE DE SÃO PAULO</w:t>
    </w:r>
  </w:p>
  <w:p w14:paraId="59D7E438" w14:textId="1BE6600A" w:rsidR="00DE477C" w:rsidRDefault="00DE477C">
    <w:pPr>
      <w:pStyle w:val="Cabealho"/>
    </w:pPr>
  </w:p>
  <w:p w14:paraId="6FFF1A99" w14:textId="77777777" w:rsidR="00DE477C" w:rsidRDefault="00DE477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8047" w14:textId="77777777" w:rsidR="004B7D31" w:rsidRDefault="004B7D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728A"/>
    <w:multiLevelType w:val="hybridMultilevel"/>
    <w:tmpl w:val="97A87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9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7C"/>
    <w:rsid w:val="000028BD"/>
    <w:rsid w:val="00002FDE"/>
    <w:rsid w:val="00013F00"/>
    <w:rsid w:val="00025C02"/>
    <w:rsid w:val="000550D9"/>
    <w:rsid w:val="00057ED1"/>
    <w:rsid w:val="000604AC"/>
    <w:rsid w:val="000608FC"/>
    <w:rsid w:val="00060E52"/>
    <w:rsid w:val="00062B24"/>
    <w:rsid w:val="00062B76"/>
    <w:rsid w:val="00065D39"/>
    <w:rsid w:val="00073FC9"/>
    <w:rsid w:val="00081EE1"/>
    <w:rsid w:val="000864E9"/>
    <w:rsid w:val="0008673D"/>
    <w:rsid w:val="00096C63"/>
    <w:rsid w:val="000A3670"/>
    <w:rsid w:val="000B2E63"/>
    <w:rsid w:val="000B5ED7"/>
    <w:rsid w:val="000C06BA"/>
    <w:rsid w:val="000C2555"/>
    <w:rsid w:val="000C4421"/>
    <w:rsid w:val="000C577A"/>
    <w:rsid w:val="000D6D99"/>
    <w:rsid w:val="000E2985"/>
    <w:rsid w:val="000E79FB"/>
    <w:rsid w:val="000F4384"/>
    <w:rsid w:val="00102F8A"/>
    <w:rsid w:val="001042F4"/>
    <w:rsid w:val="001047FC"/>
    <w:rsid w:val="00120B4D"/>
    <w:rsid w:val="00125B20"/>
    <w:rsid w:val="00133329"/>
    <w:rsid w:val="00135CE7"/>
    <w:rsid w:val="00137065"/>
    <w:rsid w:val="00137EE8"/>
    <w:rsid w:val="001403B5"/>
    <w:rsid w:val="00140929"/>
    <w:rsid w:val="001421FF"/>
    <w:rsid w:val="00155B40"/>
    <w:rsid w:val="00166004"/>
    <w:rsid w:val="0017277A"/>
    <w:rsid w:val="00173933"/>
    <w:rsid w:val="00181D85"/>
    <w:rsid w:val="00186704"/>
    <w:rsid w:val="00187E6B"/>
    <w:rsid w:val="0019290C"/>
    <w:rsid w:val="001B3210"/>
    <w:rsid w:val="001B3604"/>
    <w:rsid w:val="001B4097"/>
    <w:rsid w:val="001B51C2"/>
    <w:rsid w:val="001C2B82"/>
    <w:rsid w:val="001D10E8"/>
    <w:rsid w:val="001D1E30"/>
    <w:rsid w:val="001D1E3B"/>
    <w:rsid w:val="001D58F9"/>
    <w:rsid w:val="001E1ED6"/>
    <w:rsid w:val="001E7E6F"/>
    <w:rsid w:val="001F58A4"/>
    <w:rsid w:val="001F715F"/>
    <w:rsid w:val="0020026F"/>
    <w:rsid w:val="00203297"/>
    <w:rsid w:val="00204232"/>
    <w:rsid w:val="002042AF"/>
    <w:rsid w:val="00215295"/>
    <w:rsid w:val="00216F2A"/>
    <w:rsid w:val="002230BA"/>
    <w:rsid w:val="00224FC6"/>
    <w:rsid w:val="00236951"/>
    <w:rsid w:val="0024094B"/>
    <w:rsid w:val="002474AE"/>
    <w:rsid w:val="00251F61"/>
    <w:rsid w:val="00262F54"/>
    <w:rsid w:val="002669E6"/>
    <w:rsid w:val="00271029"/>
    <w:rsid w:val="002734DB"/>
    <w:rsid w:val="00274CDE"/>
    <w:rsid w:val="002A17A5"/>
    <w:rsid w:val="002A2EDD"/>
    <w:rsid w:val="002A2EEA"/>
    <w:rsid w:val="002A6857"/>
    <w:rsid w:val="002A6B1A"/>
    <w:rsid w:val="002B7E6E"/>
    <w:rsid w:val="002E0B58"/>
    <w:rsid w:val="002E6E40"/>
    <w:rsid w:val="002E7C19"/>
    <w:rsid w:val="002F3FC8"/>
    <w:rsid w:val="002F6BB2"/>
    <w:rsid w:val="00302323"/>
    <w:rsid w:val="00313C3A"/>
    <w:rsid w:val="00317A4D"/>
    <w:rsid w:val="0033012A"/>
    <w:rsid w:val="00331763"/>
    <w:rsid w:val="0033504C"/>
    <w:rsid w:val="00340349"/>
    <w:rsid w:val="003467F9"/>
    <w:rsid w:val="00346AD2"/>
    <w:rsid w:val="003668D5"/>
    <w:rsid w:val="00366F6E"/>
    <w:rsid w:val="003947A2"/>
    <w:rsid w:val="00396197"/>
    <w:rsid w:val="00397A85"/>
    <w:rsid w:val="003B4AB0"/>
    <w:rsid w:val="003B54B4"/>
    <w:rsid w:val="003B6E5E"/>
    <w:rsid w:val="003C07FF"/>
    <w:rsid w:val="003C47FF"/>
    <w:rsid w:val="003C4E5E"/>
    <w:rsid w:val="003C5EFC"/>
    <w:rsid w:val="003D4390"/>
    <w:rsid w:val="003D641D"/>
    <w:rsid w:val="003D6CF0"/>
    <w:rsid w:val="003E1FB0"/>
    <w:rsid w:val="003E2ECD"/>
    <w:rsid w:val="003E6E30"/>
    <w:rsid w:val="003E7F0F"/>
    <w:rsid w:val="004108B9"/>
    <w:rsid w:val="00417DD2"/>
    <w:rsid w:val="00422847"/>
    <w:rsid w:val="0043351C"/>
    <w:rsid w:val="00455FA7"/>
    <w:rsid w:val="00463FB0"/>
    <w:rsid w:val="004661B2"/>
    <w:rsid w:val="00471BF4"/>
    <w:rsid w:val="004840EB"/>
    <w:rsid w:val="004A10CF"/>
    <w:rsid w:val="004A2C10"/>
    <w:rsid w:val="004A3BBB"/>
    <w:rsid w:val="004B3577"/>
    <w:rsid w:val="004B4D01"/>
    <w:rsid w:val="004B6038"/>
    <w:rsid w:val="004B7D31"/>
    <w:rsid w:val="004C1B9B"/>
    <w:rsid w:val="004C7639"/>
    <w:rsid w:val="004D6AAE"/>
    <w:rsid w:val="004D7866"/>
    <w:rsid w:val="004E0C61"/>
    <w:rsid w:val="00511042"/>
    <w:rsid w:val="00511C93"/>
    <w:rsid w:val="0051257A"/>
    <w:rsid w:val="005177D5"/>
    <w:rsid w:val="00526D9D"/>
    <w:rsid w:val="00530F75"/>
    <w:rsid w:val="005310B6"/>
    <w:rsid w:val="00537D09"/>
    <w:rsid w:val="00554C59"/>
    <w:rsid w:val="005630E1"/>
    <w:rsid w:val="00564BDF"/>
    <w:rsid w:val="0057375F"/>
    <w:rsid w:val="0057487A"/>
    <w:rsid w:val="00585B11"/>
    <w:rsid w:val="0058675D"/>
    <w:rsid w:val="00586854"/>
    <w:rsid w:val="00586B40"/>
    <w:rsid w:val="00591D55"/>
    <w:rsid w:val="00591E99"/>
    <w:rsid w:val="0059405A"/>
    <w:rsid w:val="005956C4"/>
    <w:rsid w:val="005968FB"/>
    <w:rsid w:val="0059700A"/>
    <w:rsid w:val="005A0CDB"/>
    <w:rsid w:val="005A4B7D"/>
    <w:rsid w:val="005B2AA2"/>
    <w:rsid w:val="005C3E69"/>
    <w:rsid w:val="005C7472"/>
    <w:rsid w:val="005C79CD"/>
    <w:rsid w:val="005D1363"/>
    <w:rsid w:val="005D73C9"/>
    <w:rsid w:val="005D7E48"/>
    <w:rsid w:val="005E1350"/>
    <w:rsid w:val="006074BE"/>
    <w:rsid w:val="00610A16"/>
    <w:rsid w:val="00616E65"/>
    <w:rsid w:val="00622948"/>
    <w:rsid w:val="00623923"/>
    <w:rsid w:val="00644DED"/>
    <w:rsid w:val="00652D79"/>
    <w:rsid w:val="00655535"/>
    <w:rsid w:val="0065758A"/>
    <w:rsid w:val="006614FB"/>
    <w:rsid w:val="006626EF"/>
    <w:rsid w:val="00665B41"/>
    <w:rsid w:val="00680407"/>
    <w:rsid w:val="00690748"/>
    <w:rsid w:val="006915E6"/>
    <w:rsid w:val="006A2CBA"/>
    <w:rsid w:val="006B0607"/>
    <w:rsid w:val="006B376A"/>
    <w:rsid w:val="006D63B5"/>
    <w:rsid w:val="006D6DA2"/>
    <w:rsid w:val="006E1816"/>
    <w:rsid w:val="006E2D78"/>
    <w:rsid w:val="006E42FE"/>
    <w:rsid w:val="006F11E1"/>
    <w:rsid w:val="007026B7"/>
    <w:rsid w:val="00710E7E"/>
    <w:rsid w:val="007161AF"/>
    <w:rsid w:val="00724F16"/>
    <w:rsid w:val="00727A84"/>
    <w:rsid w:val="007429CD"/>
    <w:rsid w:val="00750B9C"/>
    <w:rsid w:val="007526C8"/>
    <w:rsid w:val="00756D44"/>
    <w:rsid w:val="007607C8"/>
    <w:rsid w:val="00760D96"/>
    <w:rsid w:val="00763411"/>
    <w:rsid w:val="00773425"/>
    <w:rsid w:val="00787517"/>
    <w:rsid w:val="007A032A"/>
    <w:rsid w:val="007A3CF2"/>
    <w:rsid w:val="007B1C01"/>
    <w:rsid w:val="007B1C5E"/>
    <w:rsid w:val="007B327C"/>
    <w:rsid w:val="007C76CD"/>
    <w:rsid w:val="007E0D67"/>
    <w:rsid w:val="007E301A"/>
    <w:rsid w:val="007E4873"/>
    <w:rsid w:val="007F157B"/>
    <w:rsid w:val="007F46FA"/>
    <w:rsid w:val="0080273F"/>
    <w:rsid w:val="00805B80"/>
    <w:rsid w:val="00810C17"/>
    <w:rsid w:val="00812E63"/>
    <w:rsid w:val="00813071"/>
    <w:rsid w:val="008163CC"/>
    <w:rsid w:val="0081788C"/>
    <w:rsid w:val="0083157E"/>
    <w:rsid w:val="008332B5"/>
    <w:rsid w:val="00845DB2"/>
    <w:rsid w:val="00850183"/>
    <w:rsid w:val="00850393"/>
    <w:rsid w:val="00854504"/>
    <w:rsid w:val="00876A1A"/>
    <w:rsid w:val="00877C81"/>
    <w:rsid w:val="008A233B"/>
    <w:rsid w:val="008A4A6E"/>
    <w:rsid w:val="008A5410"/>
    <w:rsid w:val="008B7016"/>
    <w:rsid w:val="008C6E9A"/>
    <w:rsid w:val="008D2983"/>
    <w:rsid w:val="008D3FFD"/>
    <w:rsid w:val="008E237D"/>
    <w:rsid w:val="008E5DC6"/>
    <w:rsid w:val="008F07BF"/>
    <w:rsid w:val="008F27F8"/>
    <w:rsid w:val="008F4FE8"/>
    <w:rsid w:val="008F67BE"/>
    <w:rsid w:val="009021BD"/>
    <w:rsid w:val="00903E46"/>
    <w:rsid w:val="0090484B"/>
    <w:rsid w:val="009108CE"/>
    <w:rsid w:val="009120E0"/>
    <w:rsid w:val="0091225A"/>
    <w:rsid w:val="00915765"/>
    <w:rsid w:val="00917B6A"/>
    <w:rsid w:val="00922D9C"/>
    <w:rsid w:val="00926417"/>
    <w:rsid w:val="00926B3B"/>
    <w:rsid w:val="00932BF5"/>
    <w:rsid w:val="00940B25"/>
    <w:rsid w:val="00942F9E"/>
    <w:rsid w:val="00947E1A"/>
    <w:rsid w:val="009502B6"/>
    <w:rsid w:val="0095325E"/>
    <w:rsid w:val="00963A7D"/>
    <w:rsid w:val="00965436"/>
    <w:rsid w:val="00982FEA"/>
    <w:rsid w:val="0098493D"/>
    <w:rsid w:val="00992C69"/>
    <w:rsid w:val="009B5FD0"/>
    <w:rsid w:val="009C0817"/>
    <w:rsid w:val="009C4FCF"/>
    <w:rsid w:val="009C63C1"/>
    <w:rsid w:val="009E4E5E"/>
    <w:rsid w:val="009E59AE"/>
    <w:rsid w:val="00A06B69"/>
    <w:rsid w:val="00A16FA1"/>
    <w:rsid w:val="00A24423"/>
    <w:rsid w:val="00A278BD"/>
    <w:rsid w:val="00A3456D"/>
    <w:rsid w:val="00A37104"/>
    <w:rsid w:val="00A466F7"/>
    <w:rsid w:val="00A50213"/>
    <w:rsid w:val="00A511C3"/>
    <w:rsid w:val="00A53A2F"/>
    <w:rsid w:val="00A557B9"/>
    <w:rsid w:val="00A56803"/>
    <w:rsid w:val="00A57B05"/>
    <w:rsid w:val="00A6136A"/>
    <w:rsid w:val="00A64318"/>
    <w:rsid w:val="00A75367"/>
    <w:rsid w:val="00A75871"/>
    <w:rsid w:val="00A77D35"/>
    <w:rsid w:val="00A85F93"/>
    <w:rsid w:val="00A917EE"/>
    <w:rsid w:val="00A93521"/>
    <w:rsid w:val="00AB19F6"/>
    <w:rsid w:val="00AB3B1C"/>
    <w:rsid w:val="00AB7322"/>
    <w:rsid w:val="00AC1C93"/>
    <w:rsid w:val="00AC3184"/>
    <w:rsid w:val="00AC397B"/>
    <w:rsid w:val="00AC75CC"/>
    <w:rsid w:val="00AD1738"/>
    <w:rsid w:val="00AD5159"/>
    <w:rsid w:val="00AD61FB"/>
    <w:rsid w:val="00AE6FAA"/>
    <w:rsid w:val="00AE7586"/>
    <w:rsid w:val="00AF0AD1"/>
    <w:rsid w:val="00B07528"/>
    <w:rsid w:val="00B11CF2"/>
    <w:rsid w:val="00B137D3"/>
    <w:rsid w:val="00B142F4"/>
    <w:rsid w:val="00B21B3E"/>
    <w:rsid w:val="00B3234A"/>
    <w:rsid w:val="00B36E64"/>
    <w:rsid w:val="00B37FF8"/>
    <w:rsid w:val="00B4237A"/>
    <w:rsid w:val="00B452A2"/>
    <w:rsid w:val="00B52DA8"/>
    <w:rsid w:val="00B52F82"/>
    <w:rsid w:val="00B55D17"/>
    <w:rsid w:val="00B56CAB"/>
    <w:rsid w:val="00B6231C"/>
    <w:rsid w:val="00B67416"/>
    <w:rsid w:val="00B67D29"/>
    <w:rsid w:val="00B70471"/>
    <w:rsid w:val="00B75688"/>
    <w:rsid w:val="00B91611"/>
    <w:rsid w:val="00BA0E77"/>
    <w:rsid w:val="00BA5B8A"/>
    <w:rsid w:val="00BA6E29"/>
    <w:rsid w:val="00BB0987"/>
    <w:rsid w:val="00BB3FE4"/>
    <w:rsid w:val="00BB6FF8"/>
    <w:rsid w:val="00BC5C27"/>
    <w:rsid w:val="00BD399D"/>
    <w:rsid w:val="00BE37C4"/>
    <w:rsid w:val="00BF0458"/>
    <w:rsid w:val="00BF1AD6"/>
    <w:rsid w:val="00BF5770"/>
    <w:rsid w:val="00C036CF"/>
    <w:rsid w:val="00C03C6C"/>
    <w:rsid w:val="00C13AFF"/>
    <w:rsid w:val="00C21C70"/>
    <w:rsid w:val="00C21C8F"/>
    <w:rsid w:val="00C2779C"/>
    <w:rsid w:val="00C27AB1"/>
    <w:rsid w:val="00C327AA"/>
    <w:rsid w:val="00C543E1"/>
    <w:rsid w:val="00C74189"/>
    <w:rsid w:val="00C92A79"/>
    <w:rsid w:val="00C93FAF"/>
    <w:rsid w:val="00C95D70"/>
    <w:rsid w:val="00CA070B"/>
    <w:rsid w:val="00CA4995"/>
    <w:rsid w:val="00CB71CE"/>
    <w:rsid w:val="00CC31D6"/>
    <w:rsid w:val="00CC43A7"/>
    <w:rsid w:val="00CC6E30"/>
    <w:rsid w:val="00CE383B"/>
    <w:rsid w:val="00CE3C3D"/>
    <w:rsid w:val="00CF1B6C"/>
    <w:rsid w:val="00D0092A"/>
    <w:rsid w:val="00D03ACB"/>
    <w:rsid w:val="00D040D3"/>
    <w:rsid w:val="00D04DD2"/>
    <w:rsid w:val="00D05733"/>
    <w:rsid w:val="00D15E4C"/>
    <w:rsid w:val="00D23239"/>
    <w:rsid w:val="00D41948"/>
    <w:rsid w:val="00D43DF1"/>
    <w:rsid w:val="00D44F33"/>
    <w:rsid w:val="00D456DE"/>
    <w:rsid w:val="00D5002C"/>
    <w:rsid w:val="00D53048"/>
    <w:rsid w:val="00D533A1"/>
    <w:rsid w:val="00D575B1"/>
    <w:rsid w:val="00D62EF9"/>
    <w:rsid w:val="00D647F1"/>
    <w:rsid w:val="00D700D5"/>
    <w:rsid w:val="00D7125E"/>
    <w:rsid w:val="00D71E65"/>
    <w:rsid w:val="00D7357F"/>
    <w:rsid w:val="00D82225"/>
    <w:rsid w:val="00DA0ED0"/>
    <w:rsid w:val="00DA1A6C"/>
    <w:rsid w:val="00DA4FF1"/>
    <w:rsid w:val="00DA5A8D"/>
    <w:rsid w:val="00DA6704"/>
    <w:rsid w:val="00DB168B"/>
    <w:rsid w:val="00DB533A"/>
    <w:rsid w:val="00DC2EE6"/>
    <w:rsid w:val="00DC6EEF"/>
    <w:rsid w:val="00DD3C8A"/>
    <w:rsid w:val="00DD5B96"/>
    <w:rsid w:val="00DD61F7"/>
    <w:rsid w:val="00DE477A"/>
    <w:rsid w:val="00DE477C"/>
    <w:rsid w:val="00DF13F8"/>
    <w:rsid w:val="00DF256D"/>
    <w:rsid w:val="00E07A99"/>
    <w:rsid w:val="00E10A10"/>
    <w:rsid w:val="00E11EA9"/>
    <w:rsid w:val="00E17ABC"/>
    <w:rsid w:val="00E20761"/>
    <w:rsid w:val="00E237A4"/>
    <w:rsid w:val="00E247AC"/>
    <w:rsid w:val="00E301B5"/>
    <w:rsid w:val="00E344C0"/>
    <w:rsid w:val="00E34582"/>
    <w:rsid w:val="00E35812"/>
    <w:rsid w:val="00E365B4"/>
    <w:rsid w:val="00E37693"/>
    <w:rsid w:val="00E43D21"/>
    <w:rsid w:val="00E44A30"/>
    <w:rsid w:val="00E52EA2"/>
    <w:rsid w:val="00E57A48"/>
    <w:rsid w:val="00E61C07"/>
    <w:rsid w:val="00E83727"/>
    <w:rsid w:val="00E90395"/>
    <w:rsid w:val="00E92E24"/>
    <w:rsid w:val="00E97CD2"/>
    <w:rsid w:val="00EA5D4D"/>
    <w:rsid w:val="00EB63E5"/>
    <w:rsid w:val="00EB74DE"/>
    <w:rsid w:val="00EB7840"/>
    <w:rsid w:val="00EC1C0B"/>
    <w:rsid w:val="00EC7ACE"/>
    <w:rsid w:val="00EC7EB7"/>
    <w:rsid w:val="00ED278B"/>
    <w:rsid w:val="00ED2B0E"/>
    <w:rsid w:val="00ED5216"/>
    <w:rsid w:val="00EF2CD4"/>
    <w:rsid w:val="00EF4C79"/>
    <w:rsid w:val="00EF54F5"/>
    <w:rsid w:val="00F03BAB"/>
    <w:rsid w:val="00F07DBE"/>
    <w:rsid w:val="00F1354C"/>
    <w:rsid w:val="00F25BD1"/>
    <w:rsid w:val="00F26312"/>
    <w:rsid w:val="00F32A14"/>
    <w:rsid w:val="00F35578"/>
    <w:rsid w:val="00F432A6"/>
    <w:rsid w:val="00F533D1"/>
    <w:rsid w:val="00F56569"/>
    <w:rsid w:val="00F57B6F"/>
    <w:rsid w:val="00F6691F"/>
    <w:rsid w:val="00F747FB"/>
    <w:rsid w:val="00F761A1"/>
    <w:rsid w:val="00F81469"/>
    <w:rsid w:val="00F93606"/>
    <w:rsid w:val="00F96B50"/>
    <w:rsid w:val="00F97401"/>
    <w:rsid w:val="00FA60CB"/>
    <w:rsid w:val="00FB61D4"/>
    <w:rsid w:val="00FE1C62"/>
    <w:rsid w:val="00FF2064"/>
    <w:rsid w:val="00FF2FA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953D"/>
  <w15:chartTrackingRefBased/>
  <w15:docId w15:val="{F5287470-6B7A-46DB-BA26-66D6F894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51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477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E4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477C"/>
    <w:rPr>
      <w:rFonts w:ascii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DE477C"/>
    <w:rPr>
      <w:rFonts w:ascii="Arial" w:eastAsia="Times New Roman" w:hAnsi="Arial" w:cs="Times New Roman"/>
      <w:sz w:val="22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E477C"/>
    <w:rPr>
      <w:rFonts w:ascii="Arial" w:eastAsia="Times New Roman" w:hAnsi="Arial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B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Barbieri da Cunha</dc:creator>
  <cp:keywords/>
  <dc:description/>
  <cp:lastModifiedBy>Claudio Barbieri da Cunha</cp:lastModifiedBy>
  <cp:revision>3</cp:revision>
  <dcterms:created xsi:type="dcterms:W3CDTF">2023-05-18T10:20:00Z</dcterms:created>
  <dcterms:modified xsi:type="dcterms:W3CDTF">2023-05-18T10:22:00Z</dcterms:modified>
</cp:coreProperties>
</file>