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8A16B8" w:rsidP="00C05F56">
      <w:pPr>
        <w:spacing w:after="0" w:line="240" w:lineRule="auto"/>
        <w:outlineLvl w:val="0"/>
        <w:rPr>
          <w:rFonts w:cs="Arial"/>
          <w:b/>
          <w:lang w:val="pt-BR"/>
        </w:rPr>
      </w:pPr>
      <w:r>
        <w:rPr>
          <w:rFonts w:cs="Arial"/>
          <w:b/>
          <w:noProof/>
          <w:lang w:val="pt-BR" w:eastAsia="pt-BR"/>
        </w:rPr>
        <w:object w:dxaOrig="1440" w:dyaOrig="1440">
          <v:group id="_x0000_s1029" style="position:absolute;margin-left:10.9pt;margin-top:-37.8pt;width:480pt;height:79.9pt;z-index:251657728" coordorigin="3582,298" coordsize="8868,1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582;top:298;width:1670;height:1700;mso-wrap-distance-left:9.05pt;mso-wrap-distance-right:9.05pt" wrapcoords="-129 0 -129 21471 21600 21471 21600 0 -129 0" filled="t">
              <v:fill color2="black"/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252;top:617;width:7198;height:827;mso-wrap-distance-left:9.05pt;mso-wrap-distance-right:9.05pt" filled="f" stroked="f">
              <v:fill color2="black"/>
              <v:textbox style="mso-next-textbox:#_x0000_s1031" inset="0,0,0,0">
                <w:txbxContent>
                  <w:p w:rsidR="00E321C0" w:rsidRPr="002A1536" w:rsidRDefault="00E321C0" w:rsidP="00B502CB">
                    <w:pPr>
                      <w:pStyle w:val="Cabealho"/>
                      <w:jc w:val="center"/>
                      <w:rPr>
                        <w:b/>
                        <w:bCs/>
                        <w:sz w:val="22"/>
                      </w:rPr>
                    </w:pPr>
                    <w:r w:rsidRPr="002A1536">
                      <w:rPr>
                        <w:b/>
                        <w:bCs/>
                        <w:sz w:val="22"/>
                      </w:rPr>
                      <w:t>FACULDADE DE DIREITO DA UNIVERSIDADE DE SÃO PAULO</w:t>
                    </w:r>
                  </w:p>
                  <w:p w:rsidR="00E321C0" w:rsidRDefault="00E321C0" w:rsidP="00B502CB">
                    <w:pPr>
                      <w:pStyle w:val="Ttulo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suppressAutoHyphens/>
                      <w:rPr>
                        <w:smallCaps/>
                        <w:sz w:val="24"/>
                      </w:rPr>
                    </w:pPr>
                    <w:r w:rsidRPr="00E378EB">
                      <w:rPr>
                        <w:smallCaps/>
                        <w:sz w:val="24"/>
                      </w:rPr>
                      <w:t xml:space="preserve">Departamento </w:t>
                    </w:r>
                    <w:r>
                      <w:rPr>
                        <w:smallCaps/>
                        <w:sz w:val="24"/>
                      </w:rPr>
                      <w:t>d</w:t>
                    </w:r>
                    <w:r w:rsidRPr="00E378EB">
                      <w:rPr>
                        <w:smallCaps/>
                        <w:sz w:val="24"/>
                      </w:rPr>
                      <w:t xml:space="preserve">e Direito Econômico, Financeiro </w:t>
                    </w:r>
                    <w:r>
                      <w:rPr>
                        <w:smallCaps/>
                        <w:sz w:val="24"/>
                      </w:rPr>
                      <w:t>e</w:t>
                    </w:r>
                    <w:r w:rsidRPr="00E378EB">
                      <w:rPr>
                        <w:smallCaps/>
                        <w:sz w:val="24"/>
                      </w:rPr>
                      <w:t xml:space="preserve"> Tributário</w:t>
                    </w:r>
                  </w:p>
                  <w:p w:rsidR="00E321C0" w:rsidRDefault="00E321C0" w:rsidP="007327FF">
                    <w:pPr>
                      <w:rPr>
                        <w:lang w:val="x-none" w:eastAsia="pt-BR"/>
                      </w:rPr>
                    </w:pPr>
                  </w:p>
                  <w:p w:rsidR="00E321C0" w:rsidRDefault="00E321C0" w:rsidP="007327FF">
                    <w:pPr>
                      <w:rPr>
                        <w:lang w:val="x-none" w:eastAsia="pt-BR"/>
                      </w:rPr>
                    </w:pPr>
                  </w:p>
                  <w:p w:rsidR="00E321C0" w:rsidRPr="007327FF" w:rsidRDefault="00E321C0" w:rsidP="007327FF">
                    <w:pPr>
                      <w:rPr>
                        <w:lang w:val="pt-BR" w:eastAsia="pt-BR"/>
                      </w:rPr>
                    </w:pPr>
                  </w:p>
                  <w:p w:rsidR="00E321C0" w:rsidRPr="007327FF" w:rsidRDefault="00E321C0" w:rsidP="007327FF">
                    <w:pPr>
                      <w:rPr>
                        <w:lang w:val="x-none" w:eastAsia="pt-BR"/>
                      </w:rPr>
                    </w:pPr>
                  </w:p>
                  <w:p w:rsidR="00E321C0" w:rsidRPr="007327FF" w:rsidRDefault="00E321C0" w:rsidP="00B502CB">
                    <w:pPr>
                      <w:rPr>
                        <w:sz w:val="16"/>
                        <w:lang w:val="pt-BR"/>
                      </w:rPr>
                    </w:pPr>
                  </w:p>
                  <w:p w:rsidR="00E321C0" w:rsidRPr="007327FF" w:rsidRDefault="00E321C0" w:rsidP="00B502CB">
                    <w:pPr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</v:shape>
          </v:group>
          <o:OLEObject Type="Embed" ProgID="PBrush" ShapeID="_x0000_s1030" DrawAspect="Content" ObjectID="_1648641952" r:id="rId9"/>
        </w:object>
      </w:r>
    </w:p>
    <w:p w:rsidR="007327FF" w:rsidRPr="007327FF" w:rsidRDefault="007327FF" w:rsidP="007327FF">
      <w:pPr>
        <w:spacing w:after="0" w:line="240" w:lineRule="auto"/>
        <w:ind w:left="720" w:firstLine="720"/>
        <w:jc w:val="center"/>
        <w:outlineLvl w:val="0"/>
        <w:rPr>
          <w:rFonts w:cs="Arial"/>
          <w:b/>
          <w:lang w:val="pt-BR"/>
        </w:rPr>
      </w:pPr>
      <w:r w:rsidRPr="007327FF">
        <w:rPr>
          <w:rFonts w:cs="Arial"/>
          <w:b/>
          <w:bCs/>
          <w:lang w:val="pt-BR"/>
        </w:rPr>
        <w:t>Tributação Direta das Pessoas Jurídicas (DEF-0537)</w:t>
      </w:r>
      <w:r w:rsidR="00A74633">
        <w:rPr>
          <w:rFonts w:cs="Arial"/>
          <w:b/>
          <w:bCs/>
          <w:lang w:val="pt-BR"/>
        </w:rPr>
        <w:t xml:space="preserve"> / 2019</w:t>
      </w: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7327FF" w:rsidRDefault="007327FF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611D26" w:rsidRPr="00C7452E" w:rsidRDefault="00611D26" w:rsidP="005E01A2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lang w:val="pt-BR"/>
        </w:rPr>
      </w:pPr>
      <w:r w:rsidRPr="00C7452E">
        <w:rPr>
          <w:rFonts w:ascii="Arial" w:hAnsi="Arial" w:cs="Arial"/>
          <w:b/>
          <w:sz w:val="26"/>
          <w:szCs w:val="26"/>
          <w:lang w:val="pt-BR"/>
        </w:rPr>
        <w:t xml:space="preserve">AULA </w:t>
      </w:r>
      <w:r w:rsidR="00B502CB" w:rsidRPr="00C7452E">
        <w:rPr>
          <w:rFonts w:ascii="Arial" w:hAnsi="Arial" w:cs="Arial"/>
          <w:b/>
          <w:sz w:val="26"/>
          <w:szCs w:val="26"/>
          <w:lang w:val="pt-BR"/>
        </w:rPr>
        <w:t>0</w:t>
      </w:r>
      <w:r w:rsidR="008A16B8">
        <w:rPr>
          <w:rFonts w:ascii="Arial" w:hAnsi="Arial" w:cs="Arial"/>
          <w:b/>
          <w:sz w:val="26"/>
          <w:szCs w:val="26"/>
          <w:lang w:val="pt-BR"/>
        </w:rPr>
        <w:t>6</w:t>
      </w:r>
      <w:bookmarkStart w:id="0" w:name="_GoBack"/>
      <w:bookmarkEnd w:id="0"/>
      <w:r w:rsidR="00B502CB" w:rsidRPr="00C7452E">
        <w:rPr>
          <w:rFonts w:ascii="Arial" w:hAnsi="Arial" w:cs="Arial"/>
          <w:b/>
          <w:sz w:val="26"/>
          <w:szCs w:val="26"/>
          <w:lang w:val="pt-BR"/>
        </w:rPr>
        <w:t xml:space="preserve"> – </w:t>
      </w:r>
      <w:r w:rsidR="009336BC" w:rsidRPr="00C7452E">
        <w:rPr>
          <w:rFonts w:ascii="Arial" w:hAnsi="Arial" w:cs="Arial"/>
          <w:b/>
          <w:sz w:val="26"/>
          <w:szCs w:val="26"/>
          <w:lang w:val="pt-BR"/>
        </w:rPr>
        <w:t>Lucro Real, Parte II</w:t>
      </w:r>
      <w:r w:rsidR="00743B57">
        <w:rPr>
          <w:rFonts w:ascii="Arial" w:hAnsi="Arial" w:cs="Arial"/>
          <w:b/>
          <w:sz w:val="26"/>
          <w:szCs w:val="26"/>
          <w:lang w:val="pt-BR"/>
        </w:rPr>
        <w:t>I</w:t>
      </w:r>
    </w:p>
    <w:p w:rsidR="00611D26" w:rsidRPr="00C7452E" w:rsidRDefault="00611D26" w:rsidP="005E01A2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:rsidR="008813B8" w:rsidRDefault="00611D26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7452E">
        <w:rPr>
          <w:rFonts w:ascii="Arial" w:hAnsi="Arial" w:cs="Arial"/>
          <w:b/>
          <w:sz w:val="20"/>
          <w:szCs w:val="20"/>
          <w:lang w:val="pt-BR"/>
        </w:rPr>
        <w:t>Exercício</w:t>
      </w:r>
      <w:r w:rsidR="002A102D">
        <w:rPr>
          <w:rFonts w:ascii="Arial" w:hAnsi="Arial" w:cs="Arial"/>
          <w:b/>
          <w:sz w:val="20"/>
          <w:szCs w:val="20"/>
          <w:lang w:val="pt-BR"/>
        </w:rPr>
        <w:t xml:space="preserve"> 1</w:t>
      </w:r>
      <w:r w:rsidRPr="00C7452E">
        <w:rPr>
          <w:rFonts w:ascii="Arial" w:hAnsi="Arial" w:cs="Arial"/>
          <w:b/>
          <w:sz w:val="20"/>
          <w:szCs w:val="20"/>
          <w:lang w:val="pt-BR"/>
        </w:rPr>
        <w:t>.</w:t>
      </w:r>
      <w:r w:rsidR="008813B8" w:rsidRPr="00C7452E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8813B8" w:rsidRPr="00C7452E">
        <w:rPr>
          <w:rFonts w:ascii="Arial" w:hAnsi="Arial" w:cs="Arial"/>
          <w:sz w:val="20"/>
          <w:szCs w:val="20"/>
          <w:lang w:val="pt-BR"/>
        </w:rPr>
        <w:t xml:space="preserve">A empresa </w:t>
      </w:r>
      <w:r w:rsidR="003D1341">
        <w:rPr>
          <w:rFonts w:ascii="Arial" w:hAnsi="Arial" w:cs="Arial"/>
          <w:sz w:val="20"/>
          <w:szCs w:val="20"/>
          <w:lang w:val="pt-BR"/>
        </w:rPr>
        <w:t>RJ</w:t>
      </w:r>
      <w:r w:rsidR="00743B57">
        <w:rPr>
          <w:rFonts w:ascii="Arial" w:hAnsi="Arial" w:cs="Arial"/>
          <w:sz w:val="20"/>
          <w:szCs w:val="20"/>
          <w:lang w:val="pt-BR"/>
        </w:rPr>
        <w:t xml:space="preserve"> </w:t>
      </w:r>
      <w:r w:rsidR="003D1341">
        <w:rPr>
          <w:rFonts w:ascii="Arial" w:hAnsi="Arial" w:cs="Arial"/>
          <w:sz w:val="20"/>
          <w:szCs w:val="20"/>
          <w:lang w:val="pt-BR"/>
        </w:rPr>
        <w:t>Imóveis atua no segmento de venda e locação imobiliária, apresentan</w:t>
      </w:r>
      <w:r w:rsidR="00A64DC0">
        <w:rPr>
          <w:rFonts w:ascii="Arial" w:hAnsi="Arial" w:cs="Arial"/>
          <w:sz w:val="20"/>
          <w:szCs w:val="20"/>
          <w:lang w:val="pt-BR"/>
        </w:rPr>
        <w:t>do o</w:t>
      </w:r>
      <w:r w:rsidR="001016E0">
        <w:rPr>
          <w:rFonts w:ascii="Arial" w:hAnsi="Arial" w:cs="Arial"/>
          <w:sz w:val="20"/>
          <w:szCs w:val="20"/>
          <w:lang w:val="pt-BR"/>
        </w:rPr>
        <w:t xml:space="preserve"> seguinte resultado em 2017.  A composição do resultado do período pode ser, simplificadamente, resumida da seguinte maneira:</w:t>
      </w:r>
    </w:p>
    <w:p w:rsidR="003D1341" w:rsidRDefault="003D1341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7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4"/>
        <w:gridCol w:w="1986"/>
      </w:tblGrid>
      <w:tr w:rsidR="003D1341" w:rsidRPr="008A16B8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41" w:rsidRPr="00211BE9" w:rsidRDefault="003D1341" w:rsidP="00251493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 xml:space="preserve">DRE </w:t>
            </w:r>
            <w:r>
              <w:rPr>
                <w:rFonts w:cs="Calibri"/>
                <w:b/>
                <w:bCs/>
                <w:lang w:val="pt-BR" w:eastAsia="pt-BR"/>
              </w:rPr>
              <w:t xml:space="preserve">(anual) </w:t>
            </w:r>
            <w:r w:rsidRPr="00211BE9">
              <w:rPr>
                <w:rFonts w:cs="Calibri"/>
                <w:b/>
                <w:bCs/>
                <w:lang w:val="pt-BR" w:eastAsia="pt-BR"/>
              </w:rPr>
              <w:t>d</w:t>
            </w:r>
            <w:r>
              <w:rPr>
                <w:rFonts w:cs="Calibri"/>
                <w:b/>
                <w:bCs/>
                <w:lang w:val="pt-BR" w:eastAsia="pt-BR"/>
              </w:rPr>
              <w:t xml:space="preserve">a </w:t>
            </w:r>
            <w:r w:rsidR="00251493">
              <w:rPr>
                <w:rFonts w:cs="Calibri"/>
                <w:b/>
                <w:bCs/>
                <w:lang w:val="pt-BR" w:eastAsia="pt-BR"/>
              </w:rPr>
              <w:t>RJ Imóveis</w:t>
            </w:r>
            <w:r>
              <w:rPr>
                <w:rFonts w:cs="Calibri"/>
                <w:b/>
                <w:bCs/>
                <w:lang w:val="pt-BR" w:eastAsia="pt-BR"/>
              </w:rPr>
              <w:t xml:space="preserve"> / </w:t>
            </w:r>
            <w:r w:rsidR="00251493">
              <w:rPr>
                <w:rFonts w:cs="Calibri"/>
                <w:b/>
                <w:bCs/>
                <w:lang w:val="pt-BR" w:eastAsia="pt-BR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341" w:rsidRPr="00211BE9" w:rsidRDefault="003D1341" w:rsidP="00280B93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</w:p>
        </w:tc>
      </w:tr>
      <w:tr w:rsidR="003D1341" w:rsidRPr="003275A5" w:rsidTr="00BE779D">
        <w:trPr>
          <w:trHeight w:val="402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0D204E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(+) Receita da venda </w:t>
            </w:r>
            <w:r w:rsidR="000D204E">
              <w:rPr>
                <w:rFonts w:cs="Calibri"/>
                <w:lang w:val="pt-BR" w:eastAsia="pt-BR"/>
              </w:rPr>
              <w:t>de unidades imobiliárias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3D1341" w:rsidP="00280B93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2.000.000,00</w:t>
            </w:r>
          </w:p>
        </w:tc>
      </w:tr>
      <w:tr w:rsidR="000D204E" w:rsidRPr="000D204E" w:rsidTr="00BE779D">
        <w:trPr>
          <w:trHeight w:val="402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4E" w:rsidRPr="00211BE9" w:rsidRDefault="000D204E" w:rsidP="000D204E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(+) Receita da </w:t>
            </w:r>
            <w:r>
              <w:rPr>
                <w:rFonts w:cs="Calibri"/>
                <w:lang w:val="pt-BR" w:eastAsia="pt-BR"/>
              </w:rPr>
              <w:t>locação</w:t>
            </w:r>
            <w:r w:rsidRPr="00211BE9">
              <w:rPr>
                <w:rFonts w:cs="Calibri"/>
                <w:lang w:val="pt-BR" w:eastAsia="pt-BR"/>
              </w:rPr>
              <w:t xml:space="preserve"> </w:t>
            </w:r>
            <w:r>
              <w:rPr>
                <w:rFonts w:cs="Calibri"/>
                <w:lang w:val="pt-BR" w:eastAsia="pt-BR"/>
              </w:rPr>
              <w:t>de unidades imobiliárias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04E" w:rsidRDefault="000D204E" w:rsidP="00280B93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1.300.000,00</w:t>
            </w:r>
          </w:p>
        </w:tc>
      </w:tr>
      <w:tr w:rsidR="003D1341" w:rsidRPr="00211BE9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280B93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RECEITA BRUTA TOTAL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0D204E" w:rsidP="00280B93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3.3</w:t>
            </w:r>
            <w:r w:rsidR="003D1341">
              <w:rPr>
                <w:rFonts w:cs="Calibri"/>
                <w:b/>
                <w:bCs/>
                <w:lang w:val="pt-BR" w:eastAsia="pt-BR"/>
              </w:rPr>
              <w:t>00.000,00</w:t>
            </w:r>
          </w:p>
        </w:tc>
      </w:tr>
      <w:tr w:rsidR="003D1341" w:rsidRPr="00211BE9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8739C1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(-) </w:t>
            </w:r>
            <w:r w:rsidR="008739C1">
              <w:rPr>
                <w:rFonts w:cs="Calibri"/>
                <w:lang w:val="pt-BR" w:eastAsia="pt-BR"/>
              </w:rPr>
              <w:t>Tributos</w:t>
            </w:r>
            <w:r>
              <w:rPr>
                <w:rFonts w:cs="Calibri"/>
                <w:lang w:val="pt-BR" w:eastAsia="pt-BR"/>
              </w:rPr>
              <w:t xml:space="preserve"> sobre vendas</w:t>
            </w:r>
            <w:r w:rsidR="008739C1">
              <w:rPr>
                <w:rFonts w:cs="Calibri"/>
                <w:lang w:val="pt-BR" w:eastAsia="pt-BR"/>
              </w:rPr>
              <w:t xml:space="preserve"> / locação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8739C1" w:rsidP="00280B93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300.</w:t>
            </w:r>
            <w:r w:rsidR="003D1341">
              <w:rPr>
                <w:rFonts w:cs="Calibri"/>
                <w:lang w:val="pt-BR" w:eastAsia="pt-BR"/>
              </w:rPr>
              <w:t>000,00</w:t>
            </w:r>
          </w:p>
        </w:tc>
      </w:tr>
      <w:tr w:rsidR="003D1341" w:rsidRPr="008739C1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280B93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RECEITA LÍQUIDA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8739C1" w:rsidP="00280B93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3.000</w:t>
            </w:r>
            <w:r w:rsidR="003D1341">
              <w:rPr>
                <w:rFonts w:cs="Calibri"/>
                <w:b/>
                <w:bCs/>
                <w:lang w:val="pt-BR" w:eastAsia="pt-BR"/>
              </w:rPr>
              <w:t>.000,00</w:t>
            </w:r>
          </w:p>
        </w:tc>
      </w:tr>
      <w:tr w:rsidR="003D1341" w:rsidRPr="008739C1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C27035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 xml:space="preserve">(-) </w:t>
            </w:r>
            <w:r w:rsidR="00C27035">
              <w:rPr>
                <w:rFonts w:cs="Calibri"/>
                <w:lang w:val="pt-BR" w:eastAsia="pt-BR"/>
              </w:rPr>
              <w:t>Custo dos imóveis vendidos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C27035" w:rsidP="00280B93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45</w:t>
            </w:r>
            <w:r w:rsidR="003D1341">
              <w:rPr>
                <w:rFonts w:cs="Calibri"/>
                <w:lang w:val="pt-BR" w:eastAsia="pt-BR"/>
              </w:rPr>
              <w:t>0.000,00</w:t>
            </w:r>
          </w:p>
        </w:tc>
      </w:tr>
      <w:tr w:rsidR="00C27035" w:rsidRPr="008739C1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35" w:rsidRDefault="00C27035" w:rsidP="00C27035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(-) Custo da locação imobiliária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35" w:rsidRDefault="00C27035" w:rsidP="00280B93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250.000,00</w:t>
            </w:r>
          </w:p>
        </w:tc>
      </w:tr>
      <w:tr w:rsidR="003D1341" w:rsidRPr="008739C1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280B93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LUCRO BRUTO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BD01DF" w:rsidP="00280B93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2.300</w:t>
            </w:r>
            <w:r w:rsidR="003D1341">
              <w:rPr>
                <w:rFonts w:cs="Calibri"/>
                <w:b/>
                <w:bCs/>
                <w:lang w:val="pt-BR" w:eastAsia="pt-BR"/>
              </w:rPr>
              <w:t>.000,00</w:t>
            </w:r>
          </w:p>
        </w:tc>
      </w:tr>
      <w:tr w:rsidR="003D1341" w:rsidRPr="008739C1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3D1341" w:rsidP="00280B93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(-) Despesas de vendas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3D1341" w:rsidP="00280B93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100.000,00</w:t>
            </w:r>
          </w:p>
        </w:tc>
      </w:tr>
      <w:tr w:rsidR="003D1341" w:rsidRPr="008739C1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280B93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(-) Despesas </w:t>
            </w:r>
            <w:r>
              <w:rPr>
                <w:rFonts w:cs="Calibri"/>
                <w:lang w:val="pt-BR" w:eastAsia="pt-BR"/>
              </w:rPr>
              <w:t>administrativas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3D1341" w:rsidP="00280B93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300.000,00</w:t>
            </w:r>
          </w:p>
        </w:tc>
      </w:tr>
      <w:tr w:rsidR="00BE779D" w:rsidRPr="008739C1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9D" w:rsidRPr="00211BE9" w:rsidRDefault="00BE779D" w:rsidP="00280B93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(+) Ganho decorrente do ajuste a valor justo de propriedade para investimento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9D" w:rsidRDefault="00BE779D" w:rsidP="00280B93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5.000.000,00</w:t>
            </w:r>
          </w:p>
        </w:tc>
      </w:tr>
      <w:tr w:rsidR="00BE779D" w:rsidRPr="008739C1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9D" w:rsidRPr="00211BE9" w:rsidRDefault="00BE779D" w:rsidP="00280B93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(+) Resultado positivo de equivalência patrimonial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79D" w:rsidRDefault="00BE779D" w:rsidP="00280B93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850.000,00</w:t>
            </w:r>
          </w:p>
        </w:tc>
      </w:tr>
      <w:tr w:rsidR="003D1341" w:rsidRPr="00BD01DF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280B93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LUCRO OPERACIONAL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BE779D" w:rsidP="00280B93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7.750</w:t>
            </w:r>
            <w:r w:rsidR="003D1341">
              <w:rPr>
                <w:rFonts w:cs="Calibri"/>
                <w:b/>
                <w:bCs/>
                <w:lang w:val="pt-BR" w:eastAsia="pt-BR"/>
              </w:rPr>
              <w:t>.000,00</w:t>
            </w:r>
          </w:p>
        </w:tc>
      </w:tr>
      <w:tr w:rsidR="003D1341" w:rsidRPr="00BE779D" w:rsidTr="00EE4528">
        <w:trPr>
          <w:trHeight w:val="402"/>
          <w:jc w:val="center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280B93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lastRenderedPageBreak/>
              <w:t xml:space="preserve">(+) </w:t>
            </w:r>
            <w:r>
              <w:rPr>
                <w:rFonts w:cs="Calibri"/>
                <w:lang w:val="pt-BR" w:eastAsia="pt-BR"/>
              </w:rPr>
              <w:t>Receitas não operacionais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3D1341" w:rsidP="00280B93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0,00</w:t>
            </w:r>
          </w:p>
        </w:tc>
      </w:tr>
      <w:tr w:rsidR="003D1341" w:rsidRPr="00BE779D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280B93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 xml:space="preserve">(+) </w:t>
            </w:r>
            <w:r>
              <w:rPr>
                <w:rFonts w:cs="Calibri"/>
                <w:lang w:val="pt-BR" w:eastAsia="pt-BR"/>
              </w:rPr>
              <w:t>Resultados financeiros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3D1341" w:rsidP="00280B93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>
              <w:rPr>
                <w:rFonts w:cs="Calibri"/>
                <w:lang w:val="pt-BR" w:eastAsia="pt-BR"/>
              </w:rPr>
              <w:t>0,00</w:t>
            </w:r>
          </w:p>
        </w:tc>
      </w:tr>
      <w:tr w:rsidR="003D1341" w:rsidRPr="00BE779D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280B93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 xml:space="preserve">(=) </w:t>
            </w:r>
            <w:r>
              <w:rPr>
                <w:rFonts w:cs="Calibri"/>
                <w:b/>
                <w:bCs/>
                <w:lang w:val="pt-BR" w:eastAsia="pt-BR"/>
              </w:rPr>
              <w:t>LUCRO DO</w:t>
            </w:r>
            <w:r w:rsidRPr="00211BE9">
              <w:rPr>
                <w:rFonts w:cs="Calibri"/>
                <w:b/>
                <w:bCs/>
                <w:lang w:val="pt-BR" w:eastAsia="pt-BR"/>
              </w:rPr>
              <w:t xml:space="preserve"> PERÍODO (antes do IR/CS)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BE779D" w:rsidP="00280B93">
            <w:pPr>
              <w:spacing w:after="0" w:line="240" w:lineRule="auto"/>
              <w:jc w:val="right"/>
              <w:rPr>
                <w:rFonts w:cs="Calibri"/>
                <w:b/>
                <w:bCs/>
                <w:lang w:val="pt-BR" w:eastAsia="pt-BR"/>
              </w:rPr>
            </w:pPr>
            <w:r>
              <w:rPr>
                <w:rFonts w:cs="Calibri"/>
                <w:b/>
                <w:bCs/>
                <w:lang w:val="pt-BR" w:eastAsia="pt-BR"/>
              </w:rPr>
              <w:t>7.750.000,00</w:t>
            </w:r>
          </w:p>
        </w:tc>
      </w:tr>
      <w:tr w:rsidR="003D1341" w:rsidRPr="008A16B8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280B93">
            <w:pPr>
              <w:spacing w:after="0" w:line="240" w:lineRule="auto"/>
              <w:jc w:val="both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>(-) Provisão para IRPJ e CSLL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41" w:rsidRPr="00211BE9" w:rsidRDefault="003D1341" w:rsidP="00280B93">
            <w:pPr>
              <w:spacing w:after="0" w:line="240" w:lineRule="auto"/>
              <w:jc w:val="right"/>
              <w:rPr>
                <w:rFonts w:cs="Calibri"/>
                <w:lang w:val="pt-BR" w:eastAsia="pt-BR"/>
              </w:rPr>
            </w:pPr>
            <w:r w:rsidRPr="00211BE9">
              <w:rPr>
                <w:rFonts w:cs="Calibri"/>
                <w:lang w:val="pt-BR" w:eastAsia="pt-BR"/>
              </w:rPr>
              <w:t> </w:t>
            </w:r>
          </w:p>
        </w:tc>
      </w:tr>
      <w:tr w:rsidR="003D1341" w:rsidRPr="008A16B8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41" w:rsidRPr="00211BE9" w:rsidRDefault="003D1341" w:rsidP="00280B93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(=</w:t>
            </w:r>
            <w:r>
              <w:rPr>
                <w:rFonts w:cs="Calibri"/>
                <w:b/>
                <w:bCs/>
                <w:lang w:val="pt-BR" w:eastAsia="pt-BR"/>
              </w:rPr>
              <w:t>) LUCRO LÍQUIDO ANTES DAS PARTICIPAÇÕES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41" w:rsidRPr="00211BE9" w:rsidRDefault="003D1341" w:rsidP="00280B93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 </w:t>
            </w:r>
          </w:p>
        </w:tc>
      </w:tr>
      <w:tr w:rsidR="003D1341" w:rsidRPr="0071321F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71321F" w:rsidRDefault="003D1341" w:rsidP="00280B93">
            <w:pPr>
              <w:spacing w:after="0" w:line="240" w:lineRule="auto"/>
              <w:jc w:val="both"/>
              <w:rPr>
                <w:rFonts w:cs="Calibri"/>
                <w:bCs/>
                <w:lang w:val="pt-BR" w:eastAsia="pt-BR"/>
              </w:rPr>
            </w:pPr>
            <w:r w:rsidRPr="0071321F">
              <w:rPr>
                <w:rFonts w:cs="Calibri"/>
                <w:bCs/>
                <w:lang w:val="pt-BR" w:eastAsia="pt-BR"/>
              </w:rPr>
              <w:t>(-)</w:t>
            </w:r>
            <w:r>
              <w:rPr>
                <w:rFonts w:cs="Calibri"/>
                <w:bCs/>
                <w:lang w:val="pt-BR" w:eastAsia="pt-BR"/>
              </w:rPr>
              <w:t xml:space="preserve"> Participações no lucro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341" w:rsidRPr="00211BE9" w:rsidRDefault="003D1341" w:rsidP="00280B93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</w:p>
        </w:tc>
      </w:tr>
      <w:tr w:rsidR="003D1341" w:rsidRPr="008A16B8" w:rsidTr="00BE779D">
        <w:trPr>
          <w:trHeight w:val="402"/>
          <w:jc w:val="center"/>
        </w:trPr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41" w:rsidRPr="00211BE9" w:rsidRDefault="003D1341" w:rsidP="00280B93">
            <w:pPr>
              <w:spacing w:after="0" w:line="240" w:lineRule="auto"/>
              <w:jc w:val="both"/>
              <w:rPr>
                <w:rFonts w:cs="Calibri"/>
                <w:b/>
                <w:bCs/>
                <w:lang w:val="pt-BR" w:eastAsia="pt-BR"/>
              </w:rPr>
            </w:pPr>
            <w:r w:rsidRPr="00211BE9">
              <w:rPr>
                <w:rFonts w:cs="Calibri"/>
                <w:b/>
                <w:bCs/>
                <w:lang w:val="pt-BR" w:eastAsia="pt-BR"/>
              </w:rPr>
              <w:t>(=</w:t>
            </w:r>
            <w:r>
              <w:rPr>
                <w:rFonts w:cs="Calibri"/>
                <w:b/>
                <w:bCs/>
                <w:lang w:val="pt-BR" w:eastAsia="pt-BR"/>
              </w:rPr>
              <w:t>) LUCRO LÍQUIDO (resultado do exercício)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341" w:rsidRPr="00211BE9" w:rsidRDefault="003D1341" w:rsidP="00280B93">
            <w:pPr>
              <w:spacing w:after="0" w:line="240" w:lineRule="auto"/>
              <w:rPr>
                <w:rFonts w:cs="Calibri"/>
                <w:b/>
                <w:bCs/>
                <w:lang w:val="pt-BR" w:eastAsia="pt-BR"/>
              </w:rPr>
            </w:pPr>
          </w:p>
        </w:tc>
      </w:tr>
    </w:tbl>
    <w:p w:rsidR="00BE779D" w:rsidRPr="00BE779D" w:rsidRDefault="00BE779D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BE779D">
        <w:rPr>
          <w:rFonts w:ascii="Arial" w:hAnsi="Arial" w:cs="Arial"/>
          <w:sz w:val="20"/>
          <w:szCs w:val="20"/>
          <w:lang w:val="pt-BR"/>
        </w:rPr>
        <w:tab/>
      </w:r>
    </w:p>
    <w:p w:rsidR="00251493" w:rsidRDefault="00251493" w:rsidP="00BE779D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Informações adicionais:</w:t>
      </w:r>
    </w:p>
    <w:p w:rsidR="00251493" w:rsidRDefault="00251493" w:rsidP="00BE779D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251493" w:rsidRDefault="00BE779D" w:rsidP="00251493">
      <w:pPr>
        <w:pStyle w:val="PargrafodaLista"/>
        <w:numPr>
          <w:ilvl w:val="0"/>
          <w:numId w:val="9"/>
        </w:num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251493">
        <w:rPr>
          <w:rFonts w:ascii="Arial" w:hAnsi="Arial" w:cs="Arial"/>
          <w:sz w:val="20"/>
          <w:szCs w:val="20"/>
          <w:lang w:val="pt-BR"/>
        </w:rPr>
        <w:t>No grupo de despesas administrativas, a RJ Imóveis contabilizou 110.000,00 referentes a uma festa de aniversário da filha de um de seus sócios.</w:t>
      </w:r>
    </w:p>
    <w:p w:rsidR="00251493" w:rsidRDefault="00251493" w:rsidP="00251493">
      <w:pPr>
        <w:pStyle w:val="PargrafodaLista"/>
        <w:spacing w:after="0" w:line="290" w:lineRule="auto"/>
        <w:ind w:left="1080"/>
        <w:jc w:val="both"/>
        <w:rPr>
          <w:rFonts w:ascii="Arial" w:hAnsi="Arial" w:cs="Arial"/>
          <w:sz w:val="20"/>
          <w:szCs w:val="20"/>
          <w:lang w:val="pt-BR"/>
        </w:rPr>
      </w:pPr>
    </w:p>
    <w:p w:rsidR="00BE779D" w:rsidRDefault="00251493" w:rsidP="00251493">
      <w:pPr>
        <w:pStyle w:val="PargrafodaLista"/>
        <w:numPr>
          <w:ilvl w:val="0"/>
          <w:numId w:val="9"/>
        </w:num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 RJ Imóveis possui saldo de prejuízos fiscais acumulados de 7.000.000,00.</w:t>
      </w:r>
      <w:r w:rsidR="00BE779D" w:rsidRPr="00251493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251493" w:rsidRPr="00251493" w:rsidRDefault="00251493" w:rsidP="00251493">
      <w:pPr>
        <w:pStyle w:val="PargrafodaLista"/>
        <w:rPr>
          <w:rFonts w:ascii="Arial" w:hAnsi="Arial" w:cs="Arial"/>
          <w:sz w:val="20"/>
          <w:szCs w:val="20"/>
          <w:lang w:val="pt-BR"/>
        </w:rPr>
      </w:pPr>
    </w:p>
    <w:p w:rsidR="00F2733B" w:rsidRPr="00F2733B" w:rsidRDefault="00251493" w:rsidP="00F2733B">
      <w:pPr>
        <w:pStyle w:val="PargrafodaLista"/>
        <w:numPr>
          <w:ilvl w:val="0"/>
          <w:numId w:val="9"/>
        </w:num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Em junho de 2017, o controle da RJ imóveis foi vendido para a Comercial SP </w:t>
      </w:r>
    </w:p>
    <w:p w:rsidR="008B5784" w:rsidRPr="00C7452E" w:rsidRDefault="008B5784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91929" w:rsidRDefault="008B5784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O aluno deve p</w:t>
      </w:r>
      <w:r w:rsidR="00F92443" w:rsidRPr="00C7452E">
        <w:rPr>
          <w:rFonts w:ascii="Arial" w:hAnsi="Arial" w:cs="Arial"/>
          <w:sz w:val="20"/>
          <w:szCs w:val="20"/>
          <w:lang w:val="pt-BR"/>
        </w:rPr>
        <w:t xml:space="preserve">reparar a Parte A do LALUR, com a demonstração do </w:t>
      </w:r>
      <w:r w:rsidR="00BE779D">
        <w:rPr>
          <w:rFonts w:ascii="Arial" w:hAnsi="Arial" w:cs="Arial"/>
          <w:sz w:val="20"/>
          <w:szCs w:val="20"/>
          <w:lang w:val="pt-BR"/>
        </w:rPr>
        <w:t>lucro de 2017</w:t>
      </w:r>
      <w:r w:rsidR="00F91929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Start"/>
      <w:r w:rsidR="00F91929">
        <w:rPr>
          <w:rFonts w:ascii="Arial" w:hAnsi="Arial" w:cs="Arial"/>
          <w:sz w:val="20"/>
          <w:szCs w:val="20"/>
          <w:lang w:val="pt-BR"/>
        </w:rPr>
        <w:t>e</w:t>
      </w:r>
      <w:r w:rsidR="00853A29">
        <w:rPr>
          <w:rFonts w:ascii="Arial" w:hAnsi="Arial" w:cs="Arial"/>
          <w:sz w:val="20"/>
          <w:szCs w:val="20"/>
          <w:lang w:val="pt-BR"/>
        </w:rPr>
        <w:t xml:space="preserve"> também</w:t>
      </w:r>
      <w:proofErr w:type="gramEnd"/>
      <w:r w:rsidR="00853A29">
        <w:rPr>
          <w:rFonts w:ascii="Arial" w:hAnsi="Arial" w:cs="Arial"/>
          <w:sz w:val="20"/>
          <w:szCs w:val="20"/>
          <w:lang w:val="pt-BR"/>
        </w:rPr>
        <w:t>:</w:t>
      </w:r>
    </w:p>
    <w:p w:rsidR="00F91929" w:rsidRDefault="00F91929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91929" w:rsidRDefault="00853A29" w:rsidP="00F91929">
      <w:pPr>
        <w:pStyle w:val="PargrafodaLista"/>
        <w:numPr>
          <w:ilvl w:val="0"/>
          <w:numId w:val="6"/>
        </w:num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a </w:t>
      </w:r>
      <w:r w:rsidR="00F91929">
        <w:rPr>
          <w:rFonts w:ascii="Arial" w:hAnsi="Arial" w:cs="Arial"/>
          <w:sz w:val="20"/>
          <w:szCs w:val="20"/>
          <w:lang w:val="pt-BR"/>
        </w:rPr>
        <w:t>individualização</w:t>
      </w:r>
      <w:r w:rsidR="00F91929" w:rsidRPr="00F91929">
        <w:rPr>
          <w:rFonts w:ascii="Arial" w:hAnsi="Arial" w:cs="Arial"/>
          <w:sz w:val="20"/>
          <w:szCs w:val="20"/>
          <w:lang w:val="pt-BR"/>
        </w:rPr>
        <w:t xml:space="preserve"> das adiç</w:t>
      </w:r>
      <w:r w:rsidR="00F91929">
        <w:rPr>
          <w:rFonts w:ascii="Arial" w:hAnsi="Arial" w:cs="Arial"/>
          <w:sz w:val="20"/>
          <w:szCs w:val="20"/>
          <w:lang w:val="pt-BR"/>
        </w:rPr>
        <w:t>ões e exclusões, se houver;</w:t>
      </w:r>
    </w:p>
    <w:p w:rsidR="00F91929" w:rsidRDefault="00F91929" w:rsidP="00280B93">
      <w:pPr>
        <w:pStyle w:val="PargrafodaLista"/>
        <w:numPr>
          <w:ilvl w:val="0"/>
          <w:numId w:val="6"/>
        </w:num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para cada adição ou exclusão na Parte </w:t>
      </w:r>
      <w:proofErr w:type="gramStart"/>
      <w:r>
        <w:rPr>
          <w:rFonts w:ascii="Arial" w:hAnsi="Arial" w:cs="Arial"/>
          <w:sz w:val="20"/>
          <w:szCs w:val="20"/>
          <w:lang w:val="pt-BR"/>
        </w:rPr>
        <w:t>A</w:t>
      </w:r>
      <w:r w:rsidR="00853A29">
        <w:rPr>
          <w:rFonts w:ascii="Arial" w:hAnsi="Arial" w:cs="Arial"/>
          <w:sz w:val="20"/>
          <w:szCs w:val="20"/>
          <w:lang w:val="pt-BR"/>
        </w:rPr>
        <w:t>,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F91929">
        <w:rPr>
          <w:rFonts w:ascii="Arial" w:hAnsi="Arial" w:cs="Arial"/>
          <w:sz w:val="20"/>
          <w:szCs w:val="20"/>
          <w:lang w:val="pt-BR"/>
        </w:rPr>
        <w:t>indicação</w:t>
      </w:r>
      <w:proofErr w:type="gramEnd"/>
      <w:r w:rsidRPr="00F91929">
        <w:rPr>
          <w:rFonts w:ascii="Arial" w:hAnsi="Arial" w:cs="Arial"/>
          <w:sz w:val="20"/>
          <w:szCs w:val="20"/>
          <w:lang w:val="pt-BR"/>
        </w:rPr>
        <w:t xml:space="preserve"> se </w:t>
      </w:r>
      <w:r w:rsidR="00F92443" w:rsidRPr="00F91929">
        <w:rPr>
          <w:rFonts w:ascii="Arial" w:hAnsi="Arial" w:cs="Arial"/>
          <w:sz w:val="20"/>
          <w:szCs w:val="20"/>
          <w:lang w:val="pt-BR"/>
        </w:rPr>
        <w:t xml:space="preserve">devem </w:t>
      </w:r>
      <w:r w:rsidRPr="00F91929">
        <w:rPr>
          <w:rFonts w:ascii="Arial" w:hAnsi="Arial" w:cs="Arial"/>
          <w:sz w:val="20"/>
          <w:szCs w:val="20"/>
          <w:lang w:val="pt-BR"/>
        </w:rPr>
        <w:t xml:space="preserve">ou não </w:t>
      </w:r>
      <w:r w:rsidR="00853A29">
        <w:rPr>
          <w:rFonts w:ascii="Arial" w:hAnsi="Arial" w:cs="Arial"/>
          <w:sz w:val="20"/>
          <w:szCs w:val="20"/>
          <w:lang w:val="pt-BR"/>
        </w:rPr>
        <w:t xml:space="preserve">ser </w:t>
      </w:r>
      <w:r w:rsidR="00F92443" w:rsidRPr="00F91929">
        <w:rPr>
          <w:rFonts w:ascii="Arial" w:hAnsi="Arial" w:cs="Arial"/>
          <w:sz w:val="20"/>
          <w:szCs w:val="20"/>
          <w:lang w:val="pt-BR"/>
        </w:rPr>
        <w:t xml:space="preserve">controlados na Parte B do LALUR da </w:t>
      </w:r>
      <w:r w:rsidR="002A102D">
        <w:rPr>
          <w:rFonts w:ascii="Arial" w:hAnsi="Arial" w:cs="Arial"/>
          <w:sz w:val="20"/>
          <w:szCs w:val="20"/>
          <w:lang w:val="pt-BR"/>
        </w:rPr>
        <w:t>RJ Imóveis</w:t>
      </w:r>
      <w:r w:rsidR="00F92443" w:rsidRPr="00F91929">
        <w:rPr>
          <w:rFonts w:ascii="Arial" w:hAnsi="Arial" w:cs="Arial"/>
          <w:sz w:val="20"/>
          <w:szCs w:val="20"/>
          <w:lang w:val="pt-BR"/>
        </w:rPr>
        <w:t xml:space="preserve">, e </w:t>
      </w:r>
    </w:p>
    <w:p w:rsidR="00F92443" w:rsidRPr="00F91929" w:rsidRDefault="00F91929" w:rsidP="00280B93">
      <w:pPr>
        <w:pStyle w:val="PargrafodaLista"/>
        <w:numPr>
          <w:ilvl w:val="0"/>
          <w:numId w:val="6"/>
        </w:num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explicação resumida do fundamento jurídico para a realização de cada ajuste de adição ou exclusão apontado</w:t>
      </w:r>
      <w:r w:rsidR="00F92443" w:rsidRPr="00F91929">
        <w:rPr>
          <w:rFonts w:ascii="Arial" w:hAnsi="Arial" w:cs="Arial"/>
          <w:sz w:val="20"/>
          <w:szCs w:val="20"/>
          <w:lang w:val="pt-BR"/>
        </w:rPr>
        <w:t>.</w:t>
      </w:r>
    </w:p>
    <w:p w:rsidR="00F92443" w:rsidRPr="00C7452E" w:rsidRDefault="00F92443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92443" w:rsidRPr="00C7452E" w:rsidRDefault="00F92443" w:rsidP="00C7452E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7452E">
        <w:rPr>
          <w:rFonts w:ascii="Arial" w:hAnsi="Arial" w:cs="Arial"/>
          <w:sz w:val="20"/>
          <w:szCs w:val="20"/>
          <w:lang w:val="pt-BR"/>
        </w:rPr>
        <w:t>Não será necessário realizar a apura</w:t>
      </w:r>
      <w:r w:rsidR="00F91929">
        <w:rPr>
          <w:rFonts w:ascii="Arial" w:hAnsi="Arial" w:cs="Arial"/>
          <w:sz w:val="20"/>
          <w:szCs w:val="20"/>
          <w:lang w:val="pt-BR"/>
        </w:rPr>
        <w:t>ção do Resultado Ajustado para fins de</w:t>
      </w:r>
      <w:r w:rsidRPr="00C7452E">
        <w:rPr>
          <w:rFonts w:ascii="Arial" w:hAnsi="Arial" w:cs="Arial"/>
          <w:sz w:val="20"/>
          <w:szCs w:val="20"/>
          <w:lang w:val="pt-BR"/>
        </w:rPr>
        <w:t xml:space="preserve"> CSLL.</w:t>
      </w:r>
    </w:p>
    <w:p w:rsidR="009A32EC" w:rsidRPr="00C7452E" w:rsidRDefault="009A32EC" w:rsidP="009A32EC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:rsidR="009A32EC" w:rsidRDefault="009A32EC" w:rsidP="009A32EC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7452E">
        <w:rPr>
          <w:rFonts w:ascii="Arial" w:hAnsi="Arial" w:cs="Arial"/>
          <w:b/>
          <w:sz w:val="20"/>
          <w:szCs w:val="20"/>
          <w:lang w:val="pt-BR"/>
        </w:rPr>
        <w:t>Exercício</w:t>
      </w:r>
      <w:r>
        <w:rPr>
          <w:rFonts w:ascii="Arial" w:hAnsi="Arial" w:cs="Arial"/>
          <w:b/>
          <w:sz w:val="20"/>
          <w:szCs w:val="20"/>
          <w:lang w:val="pt-BR"/>
        </w:rPr>
        <w:t xml:space="preserve"> 2</w:t>
      </w:r>
      <w:r w:rsidRPr="00C7452E">
        <w:rPr>
          <w:rFonts w:ascii="Arial" w:hAnsi="Arial" w:cs="Arial"/>
          <w:b/>
          <w:sz w:val="20"/>
          <w:szCs w:val="20"/>
          <w:lang w:val="pt-BR"/>
        </w:rPr>
        <w:t xml:space="preserve">. </w:t>
      </w:r>
      <w:r>
        <w:rPr>
          <w:rFonts w:ascii="Arial" w:hAnsi="Arial" w:cs="Arial"/>
          <w:sz w:val="20"/>
          <w:szCs w:val="20"/>
          <w:lang w:val="pt-BR"/>
        </w:rPr>
        <w:t>Considerando a composição do resultado de março de 2018 da SP TI, empresa prestadora de serviços de telecomunicações, apu</w:t>
      </w:r>
      <w:r w:rsidR="00225871">
        <w:rPr>
          <w:rFonts w:ascii="Arial" w:hAnsi="Arial" w:cs="Arial"/>
          <w:sz w:val="20"/>
          <w:szCs w:val="20"/>
          <w:lang w:val="pt-BR"/>
        </w:rPr>
        <w:t>r</w:t>
      </w:r>
      <w:r>
        <w:rPr>
          <w:rFonts w:ascii="Arial" w:hAnsi="Arial" w:cs="Arial"/>
          <w:sz w:val="20"/>
          <w:szCs w:val="20"/>
          <w:lang w:val="pt-BR"/>
        </w:rPr>
        <w:t>ar o PIS e COFINS na sist</w:t>
      </w:r>
      <w:r w:rsidR="00FA144D">
        <w:rPr>
          <w:rFonts w:ascii="Arial" w:hAnsi="Arial" w:cs="Arial"/>
          <w:sz w:val="20"/>
          <w:szCs w:val="20"/>
          <w:lang w:val="pt-BR"/>
        </w:rPr>
        <w:t xml:space="preserve">emática do regime não cumulativo.  Utilize a alíquota conjugada de 9,25% para fins de apuração. </w:t>
      </w:r>
    </w:p>
    <w:p w:rsidR="009A32EC" w:rsidRDefault="009A32EC" w:rsidP="009A32EC">
      <w:pPr>
        <w:spacing w:after="0" w:line="290" w:lineRule="auto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37"/>
        <w:gridCol w:w="1805"/>
        <w:gridCol w:w="6050"/>
        <w:gridCol w:w="1292"/>
      </w:tblGrid>
      <w:tr w:rsidR="009A32EC" w:rsidRPr="008A16B8" w:rsidTr="009A32EC">
        <w:trPr>
          <w:jc w:val="center"/>
        </w:trPr>
        <w:tc>
          <w:tcPr>
            <w:tcW w:w="7416" w:type="dxa"/>
            <w:gridSpan w:val="2"/>
            <w:vAlign w:val="center"/>
          </w:tcPr>
          <w:p w:rsidR="009A32EC" w:rsidRDefault="009A32EC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Receitas e ganhos</w:t>
            </w:r>
          </w:p>
        </w:tc>
        <w:tc>
          <w:tcPr>
            <w:tcW w:w="7418" w:type="dxa"/>
            <w:gridSpan w:val="2"/>
            <w:vAlign w:val="center"/>
          </w:tcPr>
          <w:p w:rsidR="009A32EC" w:rsidRDefault="009A32EC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Custos</w:t>
            </w:r>
            <w:r w:rsidR="00FA144D">
              <w:rPr>
                <w:rFonts w:ascii="Arial" w:hAnsi="Arial" w:cs="Arial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despesas</w:t>
            </w:r>
            <w:r w:rsidR="00FA144D">
              <w:rPr>
                <w:rFonts w:ascii="Arial" w:hAnsi="Arial" w:cs="Arial"/>
                <w:sz w:val="20"/>
                <w:szCs w:val="20"/>
                <w:lang w:val="pt-BR"/>
              </w:rPr>
              <w:t xml:space="preserve"> e gastos na aquisição de ativos</w:t>
            </w:r>
          </w:p>
        </w:tc>
      </w:tr>
      <w:tr w:rsidR="009A32EC" w:rsidTr="008B4AC9">
        <w:trPr>
          <w:jc w:val="center"/>
        </w:trPr>
        <w:tc>
          <w:tcPr>
            <w:tcW w:w="5599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Receita da prestação de serviços no mercado interno</w:t>
            </w:r>
          </w:p>
        </w:tc>
        <w:tc>
          <w:tcPr>
            <w:tcW w:w="1817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150.000</w:t>
            </w:r>
          </w:p>
        </w:tc>
        <w:tc>
          <w:tcPr>
            <w:tcW w:w="6121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Mão-de-obra (salários e encargos)</w:t>
            </w:r>
          </w:p>
        </w:tc>
        <w:tc>
          <w:tcPr>
            <w:tcW w:w="1297" w:type="dxa"/>
            <w:vAlign w:val="center"/>
          </w:tcPr>
          <w:p w:rsidR="009A32EC" w:rsidRDefault="008B4AC9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100.000</w:t>
            </w:r>
          </w:p>
        </w:tc>
      </w:tr>
      <w:tr w:rsidR="009A32EC" w:rsidTr="008B4AC9">
        <w:trPr>
          <w:jc w:val="center"/>
        </w:trPr>
        <w:tc>
          <w:tcPr>
            <w:tcW w:w="5599" w:type="dxa"/>
            <w:vAlign w:val="center"/>
          </w:tcPr>
          <w:p w:rsidR="009A32EC" w:rsidRDefault="00FA144D" w:rsidP="00FA144D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Receita de exportação de serviços</w:t>
            </w:r>
          </w:p>
        </w:tc>
        <w:tc>
          <w:tcPr>
            <w:tcW w:w="1817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80.000</w:t>
            </w:r>
          </w:p>
        </w:tc>
        <w:tc>
          <w:tcPr>
            <w:tcW w:w="6121" w:type="dxa"/>
            <w:vAlign w:val="center"/>
          </w:tcPr>
          <w:p w:rsidR="009A32EC" w:rsidRDefault="008B4AC9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Energia elétrica</w:t>
            </w:r>
          </w:p>
        </w:tc>
        <w:tc>
          <w:tcPr>
            <w:tcW w:w="1297" w:type="dxa"/>
            <w:vAlign w:val="center"/>
          </w:tcPr>
          <w:p w:rsidR="009A32EC" w:rsidRDefault="008B4AC9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15.000</w:t>
            </w:r>
          </w:p>
        </w:tc>
      </w:tr>
      <w:tr w:rsidR="009A32EC" w:rsidTr="008B4AC9">
        <w:trPr>
          <w:jc w:val="center"/>
        </w:trPr>
        <w:tc>
          <w:tcPr>
            <w:tcW w:w="5599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Receita de locação de imóveis</w:t>
            </w:r>
          </w:p>
        </w:tc>
        <w:tc>
          <w:tcPr>
            <w:tcW w:w="1817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15.000</w:t>
            </w:r>
          </w:p>
        </w:tc>
        <w:tc>
          <w:tcPr>
            <w:tcW w:w="6121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Locação de imóvel da sede</w:t>
            </w:r>
          </w:p>
        </w:tc>
        <w:tc>
          <w:tcPr>
            <w:tcW w:w="1297" w:type="dxa"/>
            <w:vAlign w:val="center"/>
          </w:tcPr>
          <w:p w:rsidR="009A32EC" w:rsidRDefault="008B4AC9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8.000</w:t>
            </w:r>
          </w:p>
        </w:tc>
      </w:tr>
      <w:tr w:rsidR="009A32EC" w:rsidTr="008B4AC9">
        <w:trPr>
          <w:jc w:val="center"/>
        </w:trPr>
        <w:tc>
          <w:tcPr>
            <w:tcW w:w="5599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Ganho na alienação de ativo imobilizado</w:t>
            </w:r>
          </w:p>
        </w:tc>
        <w:tc>
          <w:tcPr>
            <w:tcW w:w="1817" w:type="dxa"/>
            <w:vAlign w:val="center"/>
          </w:tcPr>
          <w:p w:rsidR="009A32EC" w:rsidRDefault="00FA144D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18.000</w:t>
            </w:r>
          </w:p>
        </w:tc>
        <w:tc>
          <w:tcPr>
            <w:tcW w:w="6121" w:type="dxa"/>
            <w:vAlign w:val="center"/>
          </w:tcPr>
          <w:p w:rsidR="009A32EC" w:rsidRDefault="009A32EC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97" w:type="dxa"/>
            <w:vAlign w:val="center"/>
          </w:tcPr>
          <w:p w:rsidR="009A32EC" w:rsidRDefault="009A32EC" w:rsidP="009A32EC">
            <w:pPr>
              <w:spacing w:after="0" w:line="29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953AC9" w:rsidRPr="002A102D" w:rsidRDefault="00953AC9" w:rsidP="005E01A2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  <w:r w:rsidRPr="002A102D">
        <w:rPr>
          <w:rFonts w:cs="Arial"/>
          <w:b/>
          <w:u w:val="single"/>
          <w:lang w:val="pt-BR"/>
        </w:rPr>
        <w:lastRenderedPageBreak/>
        <w:t>Folha de Respostas</w:t>
      </w:r>
      <w:r w:rsidR="002A102D" w:rsidRPr="002A102D">
        <w:rPr>
          <w:rFonts w:cs="Arial"/>
          <w:b/>
          <w:u w:val="single"/>
          <w:lang w:val="pt-BR"/>
        </w:rPr>
        <w:t xml:space="preserve"> – Exercício 1</w:t>
      </w:r>
    </w:p>
    <w:p w:rsidR="00953AC9" w:rsidRDefault="00953AC9" w:rsidP="005E01A2">
      <w:pPr>
        <w:spacing w:after="0" w:line="240" w:lineRule="auto"/>
        <w:jc w:val="both"/>
        <w:rPr>
          <w:rFonts w:cs="Arial"/>
          <w:u w:val="single"/>
          <w:lang w:val="pt-BR"/>
        </w:rPr>
      </w:pP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280"/>
        <w:gridCol w:w="2180"/>
        <w:gridCol w:w="280"/>
        <w:gridCol w:w="2180"/>
        <w:gridCol w:w="280"/>
        <w:gridCol w:w="4280"/>
      </w:tblGrid>
      <w:tr w:rsidR="003275A5" w:rsidRPr="008A16B8" w:rsidTr="003275A5">
        <w:trPr>
          <w:trHeight w:val="31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5A5" w:rsidRPr="00953AC9" w:rsidRDefault="003275A5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5A5" w:rsidRPr="00953AC9" w:rsidRDefault="003275A5" w:rsidP="002514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Apuração com base no resultado acumulado do período em curso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da </w:t>
            </w:r>
            <w:r w:rsidR="002514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RJ Imóveis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/ </w:t>
            </w:r>
            <w:r w:rsidR="002514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2017</w:t>
            </w:r>
          </w:p>
        </w:tc>
      </w:tr>
      <w:tr w:rsidR="00953AC9" w:rsidRPr="008A16B8" w:rsidTr="00953AC9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953AC9" w:rsidRPr="00953AC9" w:rsidTr="00953AC9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PARTE 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PARTE 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F9192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Fundamentação</w:t>
            </w:r>
          </w:p>
        </w:tc>
      </w:tr>
      <w:tr w:rsidR="00953AC9" w:rsidRPr="00885FE7" w:rsidTr="003275A5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AC9" w:rsidRPr="00953AC9" w:rsidRDefault="00F91929" w:rsidP="00953A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919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Lucro líquido antes do IR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AC9" w:rsidRPr="00EF4E04" w:rsidRDefault="00953AC9" w:rsidP="00885FE7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 </w:t>
            </w:r>
            <w:r w:rsidR="00885FE7"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7.750.000,00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885FE7" w:rsidRDefault="00953AC9" w:rsidP="00953AC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8A16B8" w:rsidTr="000A1E20">
        <w:trPr>
          <w:trHeight w:val="439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ADIÇÕES</w:t>
            </w:r>
          </w:p>
        </w:tc>
        <w:tc>
          <w:tcPr>
            <w:tcW w:w="42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885F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  <w:r w:rsidR="00885FE7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="00885FE7" w:rsidRPr="00885FE7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Festa de aniversário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EF4E04" w:rsidRDefault="000A1E20" w:rsidP="00885FE7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 </w:t>
            </w:r>
            <w:r w:rsidR="00885FE7"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110.000,00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885F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</w:t>
            </w:r>
            <w:r w:rsidR="00885FE7" w:rsidRPr="00885FE7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x</w:t>
            </w: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E20" w:rsidRPr="000A1E20" w:rsidRDefault="000A1E20" w:rsidP="000A1E20">
            <w:pPr>
              <w:spacing w:before="12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Pr="000A1E20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Adições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885FE7" w:rsidRDefault="00885FE7" w:rsidP="00885FE7">
            <w:pPr>
              <w:spacing w:after="0" w:line="240" w:lineRule="auto"/>
              <w:ind w:left="53"/>
              <w:jc w:val="both"/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FF0000"/>
                <w:sz w:val="14"/>
                <w:szCs w:val="20"/>
                <w:u w:val="single"/>
                <w:lang w:val="pt-BR" w:eastAsia="pt-BR"/>
              </w:rPr>
              <w:t>Festa de aniversário:</w:t>
            </w:r>
            <w:r w:rsidRPr="00885FE7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 xml:space="preserve"> Despesas incorridas com a realização de festas </w:t>
            </w:r>
            <w:r w:rsidR="00096F30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 xml:space="preserve">– especialmente aquelas que não guardam relação com as atividades da pessoa jurídica – </w:t>
            </w:r>
            <w:r w:rsidRPr="00885FE7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>não se enquadram na definição de despesas necessárias estabelecida pela legislação tributária</w:t>
            </w:r>
            <w:r w:rsidR="00096F30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 xml:space="preserve"> e devem ser consideradas como despesas </w:t>
            </w:r>
            <w:proofErr w:type="spellStart"/>
            <w:r w:rsidR="00096F30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>indedutíveis</w:t>
            </w:r>
            <w:proofErr w:type="spellEnd"/>
            <w:r w:rsidR="00096F30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 xml:space="preserve"> para fins da apuração do Lucro Real </w:t>
            </w:r>
            <w:r w:rsidRPr="00885FE7">
              <w:rPr>
                <w:rFonts w:ascii="Arial" w:hAnsi="Arial" w:cs="Arial"/>
                <w:i/>
                <w:color w:val="FF0000"/>
                <w:sz w:val="14"/>
                <w:szCs w:val="20"/>
                <w:lang w:val="pt-BR" w:eastAsia="pt-BR"/>
              </w:rPr>
              <w:t>(artigo</w:t>
            </w:r>
            <w:r w:rsidR="00096F30">
              <w:rPr>
                <w:rFonts w:ascii="Arial" w:hAnsi="Arial" w:cs="Arial"/>
                <w:i/>
                <w:color w:val="FF0000"/>
                <w:sz w:val="14"/>
                <w:szCs w:val="20"/>
                <w:lang w:val="pt-BR" w:eastAsia="pt-BR"/>
              </w:rPr>
              <w:t>s</w:t>
            </w:r>
            <w:r w:rsidR="00A74633">
              <w:rPr>
                <w:rFonts w:ascii="Arial" w:hAnsi="Arial" w:cs="Arial"/>
                <w:i/>
                <w:color w:val="FF0000"/>
                <w:sz w:val="14"/>
                <w:szCs w:val="20"/>
                <w:lang w:val="pt-BR" w:eastAsia="pt-BR"/>
              </w:rPr>
              <w:t xml:space="preserve"> 260, I e 311 do RIR/18</w:t>
            </w:r>
            <w:r w:rsidRPr="00885FE7">
              <w:rPr>
                <w:rFonts w:ascii="Arial" w:hAnsi="Arial" w:cs="Arial"/>
                <w:i/>
                <w:color w:val="FF0000"/>
                <w:sz w:val="14"/>
                <w:szCs w:val="20"/>
                <w:lang w:val="pt-BR" w:eastAsia="pt-BR"/>
              </w:rPr>
              <w:t>).   </w:t>
            </w:r>
          </w:p>
          <w:p w:rsidR="000A1E20" w:rsidRPr="00885FE7" w:rsidRDefault="000A1E20" w:rsidP="00885FE7">
            <w:pPr>
              <w:spacing w:after="0" w:line="240" w:lineRule="auto"/>
              <w:ind w:left="53"/>
              <w:jc w:val="both"/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</w:pPr>
            <w:r w:rsidRPr="00885FE7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> 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  <w:p w:rsidR="000A1E20" w:rsidRPr="00953AC9" w:rsidRDefault="000A1E20" w:rsidP="000A1E2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</w:tr>
      <w:tr w:rsidR="000A1E20" w:rsidRPr="00953AC9" w:rsidTr="00280B93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  <w:r w:rsidR="00885FE7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EF4E04" w:rsidRDefault="000A1E20" w:rsidP="00885FE7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280B93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EF4E04" w:rsidRDefault="000A1E20" w:rsidP="00885FE7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4609CA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8A0D0A" w:rsidRDefault="008A0D0A" w:rsidP="00953AC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Total de Adições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EF4E04" w:rsidRDefault="000A1E20" w:rsidP="00885FE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  <w:lang w:val="pt-BR" w:eastAsia="pt-BR"/>
              </w:rPr>
            </w:pPr>
            <w:r w:rsidRPr="00EF4E04">
              <w:rPr>
                <w:rFonts w:ascii="Arial" w:hAnsi="Arial" w:cs="Arial"/>
                <w:b/>
                <w:color w:val="FF0000"/>
                <w:sz w:val="20"/>
                <w:szCs w:val="20"/>
                <w:lang w:val="pt-BR" w:eastAsia="pt-BR"/>
              </w:rPr>
              <w:t> </w:t>
            </w:r>
            <w:r w:rsidR="00885FE7" w:rsidRPr="00EF4E04">
              <w:rPr>
                <w:rFonts w:ascii="Arial" w:hAnsi="Arial" w:cs="Arial"/>
                <w:b/>
                <w:color w:val="FF0000"/>
                <w:sz w:val="20"/>
                <w:szCs w:val="20"/>
                <w:lang w:val="pt-BR" w:eastAsia="pt-BR"/>
              </w:rPr>
              <w:t>110.000,00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4609C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280B93">
        <w:trPr>
          <w:trHeight w:val="439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EXCLUSÕES</w:t>
            </w:r>
          </w:p>
        </w:tc>
        <w:tc>
          <w:tcPr>
            <w:tcW w:w="42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EF4E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  <w:r w:rsidR="00885FE7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="00885FE7" w:rsidRPr="00885FE7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 xml:space="preserve">Ganho decorrente do </w:t>
            </w:r>
            <w:r w:rsidR="00FB620D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AVJ</w:t>
            </w:r>
            <w:r w:rsidR="00885FE7" w:rsidRPr="00885FE7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EF4E04" w:rsidRDefault="00885FE7" w:rsidP="00885FE7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5.000.000,00</w:t>
            </w:r>
            <w:r w:rsidR="000A1E20"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885FE7" w:rsidRDefault="000A1E20" w:rsidP="00953AC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EF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</w:t>
            </w:r>
            <w:r w:rsidR="00EF4E04"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x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</w:t>
            </w:r>
            <w:r w:rsidR="00EF4E04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="00EF4E04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280B93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EF4E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  <w:r w:rsidR="00885FE7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="00885FE7" w:rsidRPr="00885FE7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 xml:space="preserve">Resultado positivo de </w:t>
            </w:r>
            <w:r w:rsid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MEP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EF4E04" w:rsidRDefault="00885FE7" w:rsidP="00885FE7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850.000,00</w:t>
            </w:r>
            <w:r w:rsidR="000A1E20"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EF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</w:t>
            </w:r>
            <w:r w:rsidR="00EF4E04"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x</w:t>
            </w: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953AC9" w:rsidTr="00280B93">
        <w:trPr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EF4E04" w:rsidRDefault="000A1E20" w:rsidP="00885FE7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SIM </w:t>
            </w:r>
            <w:proofErr w:type="gramStart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) / NÃO (   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8A16B8" w:rsidTr="005108CD">
        <w:trPr>
          <w:trHeight w:val="45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1E20" w:rsidRPr="008A0D0A" w:rsidRDefault="008A0D0A" w:rsidP="00953AC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Total de Exclusões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EF4E04" w:rsidRDefault="00663E2C" w:rsidP="00885FE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  <w:lang w:val="pt-BR" w:eastAsia="pt-BR"/>
              </w:rPr>
            </w:pPr>
            <w:r w:rsidRPr="00EF4E04">
              <w:rPr>
                <w:rFonts w:ascii="Arial" w:hAnsi="Arial" w:cs="Arial"/>
                <w:b/>
                <w:color w:val="FF0000"/>
                <w:sz w:val="20"/>
                <w:szCs w:val="20"/>
                <w:lang w:val="pt-BR" w:eastAsia="pt-BR"/>
              </w:rPr>
              <w:t>5.850.000,00</w:t>
            </w:r>
            <w:r w:rsidR="000A1E20" w:rsidRPr="00EF4E04">
              <w:rPr>
                <w:rFonts w:ascii="Arial" w:hAnsi="Arial" w:cs="Arial"/>
                <w:b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953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1E20" w:rsidRPr="000A1E20" w:rsidRDefault="000A1E20" w:rsidP="000A1E20">
            <w:pPr>
              <w:spacing w:before="12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Exclusões</w:t>
            </w:r>
          </w:p>
          <w:p w:rsidR="007364B6" w:rsidRDefault="007364B6" w:rsidP="007364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  <w:p w:rsidR="000A1E20" w:rsidRDefault="00FB620D" w:rsidP="00FB620D">
            <w:pPr>
              <w:spacing w:after="0" w:line="240" w:lineRule="auto"/>
              <w:ind w:left="53"/>
              <w:jc w:val="both"/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FF0000"/>
                <w:sz w:val="14"/>
                <w:szCs w:val="20"/>
                <w:u w:val="single"/>
                <w:lang w:val="pt-BR" w:eastAsia="pt-BR"/>
              </w:rPr>
              <w:t>Ganho decorrente do AVJ de propriedade para investimento:</w:t>
            </w:r>
            <w:r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 xml:space="preserve"> </w:t>
            </w:r>
            <w:r w:rsidR="00280B93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>Por determinação expressa, g</w:t>
            </w:r>
            <w:r w:rsidRPr="00FB620D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>anho</w:t>
            </w:r>
            <w:r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>s</w:t>
            </w:r>
            <w:r w:rsidRPr="00FB620D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 xml:space="preserve"> decorrente</w:t>
            </w:r>
            <w:r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>s</w:t>
            </w:r>
            <w:r w:rsidRPr="00FB620D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 xml:space="preserve"> de avaliação de ativo ou passivo com base no valor justo não </w:t>
            </w:r>
            <w:r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>integram a base de cálculo do</w:t>
            </w:r>
            <w:r w:rsidRPr="00FB620D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 xml:space="preserve">Lucro Real </w:t>
            </w:r>
            <w:r w:rsidR="00EF4E04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 xml:space="preserve">quando </w:t>
            </w:r>
            <w:r w:rsidR="00EF4E04" w:rsidRPr="00EF4E04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>evidenciado</w:t>
            </w:r>
            <w:r w:rsidR="00EF4E04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>s</w:t>
            </w:r>
            <w:r w:rsidR="00EF4E04" w:rsidRPr="00EF4E04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 xml:space="preserve"> contabilmente em subconta vinculada ao ativo </w:t>
            </w:r>
            <w:r w:rsidR="00EF4E04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 xml:space="preserve">até o momento da realização do ativo </w:t>
            </w:r>
            <w:r>
              <w:rPr>
                <w:rFonts w:ascii="Arial" w:hAnsi="Arial" w:cs="Arial"/>
                <w:i/>
                <w:color w:val="FF0000"/>
                <w:sz w:val="14"/>
                <w:szCs w:val="20"/>
                <w:lang w:val="pt-BR" w:eastAsia="pt-BR"/>
              </w:rPr>
              <w:t>(artigo 13</w:t>
            </w:r>
            <w:r w:rsidR="00EF4E04">
              <w:rPr>
                <w:rFonts w:ascii="Arial" w:hAnsi="Arial" w:cs="Arial"/>
                <w:i/>
                <w:color w:val="FF0000"/>
                <w:sz w:val="14"/>
                <w:szCs w:val="20"/>
                <w:lang w:val="pt-BR" w:eastAsia="pt-BR"/>
              </w:rPr>
              <w:t xml:space="preserve">, caput e parágrafo 1º </w:t>
            </w:r>
            <w:r>
              <w:rPr>
                <w:rFonts w:ascii="Arial" w:hAnsi="Arial" w:cs="Arial"/>
                <w:i/>
                <w:color w:val="FF0000"/>
                <w:sz w:val="14"/>
                <w:szCs w:val="20"/>
                <w:lang w:val="pt-BR" w:eastAsia="pt-BR"/>
              </w:rPr>
              <w:t>da Lei nº 12.973/2014).</w:t>
            </w:r>
            <w:r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 xml:space="preserve"> </w:t>
            </w:r>
          </w:p>
          <w:p w:rsidR="00280B93" w:rsidRDefault="00280B93" w:rsidP="00FB620D">
            <w:pPr>
              <w:spacing w:after="0" w:line="240" w:lineRule="auto"/>
              <w:ind w:left="53"/>
              <w:jc w:val="both"/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</w:pPr>
          </w:p>
          <w:p w:rsidR="00280B93" w:rsidRPr="00280B93" w:rsidRDefault="00280B93" w:rsidP="00EF4E04">
            <w:pPr>
              <w:spacing w:after="0" w:line="240" w:lineRule="auto"/>
              <w:ind w:left="5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FF0000"/>
                <w:sz w:val="14"/>
                <w:szCs w:val="20"/>
                <w:u w:val="single"/>
                <w:lang w:val="pt-BR" w:eastAsia="pt-BR"/>
              </w:rPr>
              <w:t>Resultado positivo de equivalência patrimonial:</w:t>
            </w:r>
            <w:r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 xml:space="preserve"> Por determinação expressa, </w:t>
            </w:r>
            <w:r w:rsidRPr="00280B93"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>a contrapartida do ajuste por aumento do valor de investimentos avaliados pelo método da equivalência patrimonial</w:t>
            </w:r>
            <w:r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 xml:space="preserve"> não integra a base de cálculo do Lucro Real </w:t>
            </w:r>
            <w:r>
              <w:rPr>
                <w:rFonts w:ascii="Arial" w:hAnsi="Arial" w:cs="Arial"/>
                <w:i/>
                <w:color w:val="FF0000"/>
                <w:sz w:val="14"/>
                <w:szCs w:val="20"/>
                <w:lang w:val="pt-BR" w:eastAsia="pt-BR"/>
              </w:rPr>
              <w:t>(artigo</w:t>
            </w:r>
            <w:r w:rsidR="00EF4E04">
              <w:rPr>
                <w:rFonts w:ascii="Arial" w:hAnsi="Arial" w:cs="Arial"/>
                <w:i/>
                <w:color w:val="FF0000"/>
                <w:sz w:val="14"/>
                <w:szCs w:val="20"/>
                <w:lang w:val="pt-BR" w:eastAsia="pt-BR"/>
              </w:rPr>
              <w:t xml:space="preserve"> 23 do Decreto-Lei nº 1.598/1977 e artigo 181 </w:t>
            </w:r>
            <w:r>
              <w:rPr>
                <w:rFonts w:ascii="Arial" w:hAnsi="Arial" w:cs="Arial"/>
                <w:i/>
                <w:color w:val="FF0000"/>
                <w:sz w:val="14"/>
                <w:szCs w:val="20"/>
                <w:lang w:val="pt-BR" w:eastAsia="pt-BR"/>
              </w:rPr>
              <w:t>IN 1.700/2017).</w:t>
            </w:r>
            <w:r>
              <w:rPr>
                <w:rFonts w:ascii="Arial" w:hAnsi="Arial" w:cs="Arial"/>
                <w:color w:val="FF0000"/>
                <w:sz w:val="14"/>
                <w:szCs w:val="20"/>
                <w:lang w:val="pt-BR" w:eastAsia="pt-BR"/>
              </w:rPr>
              <w:t xml:space="preserve"> </w:t>
            </w:r>
          </w:p>
        </w:tc>
      </w:tr>
      <w:tr w:rsidR="000A1E20" w:rsidRPr="00885FE7" w:rsidTr="00280B93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Lucro Real antes das Compensações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EF4E04" w:rsidRDefault="00663E2C" w:rsidP="00885FE7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2.010.000,00</w:t>
            </w:r>
            <w:r w:rsidR="000A1E20"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0A1E20" w:rsidRPr="005108CD" w:rsidTr="00280B93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 Compensações</w:t>
            </w:r>
            <w:r w:rsidR="002A102D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EF4E04" w:rsidRDefault="005108CD" w:rsidP="00885FE7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603.000,00</w:t>
            </w:r>
            <w:r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 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5108CD" w:rsidRDefault="000A1E20" w:rsidP="003275A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5108CD" w:rsidRDefault="000A1E20" w:rsidP="003275A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5108CD" w:rsidTr="00280B93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663E2C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Lucro real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EF4E04" w:rsidRDefault="005108CD" w:rsidP="00885FE7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1.407.000,00</w:t>
            </w:r>
            <w:r w:rsidR="000A1E20"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5108CD" w:rsidTr="00280B93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663E2C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IR - Base (15%)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EF4E04" w:rsidRDefault="005108CD" w:rsidP="00885FE7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211.050</w:t>
            </w:r>
            <w:r w:rsidR="00663E2C"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,00</w:t>
            </w:r>
            <w:r w:rsidR="000A1E20"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5108CD" w:rsidTr="00280B93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663E2C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IR - Adicional (10%)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EF4E04" w:rsidRDefault="005108CD" w:rsidP="00885FE7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116.700</w:t>
            </w:r>
            <w:r w:rsidR="00663E2C"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,00</w:t>
            </w:r>
            <w:r w:rsidR="000A1E20" w:rsidRPr="00EF4E04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0A1E20" w:rsidRPr="005108CD" w:rsidTr="00280B93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63E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IRPJ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EF4E04" w:rsidRDefault="005108CD" w:rsidP="00885FE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pt-BR" w:eastAsia="pt-BR"/>
              </w:rPr>
              <w:t>327.750</w:t>
            </w:r>
            <w:r w:rsidR="00663E2C" w:rsidRPr="00EF4E04">
              <w:rPr>
                <w:rFonts w:ascii="Arial" w:hAnsi="Arial" w:cs="Arial"/>
                <w:b/>
                <w:color w:val="FF0000"/>
                <w:sz w:val="20"/>
                <w:szCs w:val="20"/>
                <w:lang w:val="pt-BR" w:eastAsia="pt-BR"/>
              </w:rPr>
              <w:t>,00</w:t>
            </w:r>
            <w:r w:rsidR="000A1E20" w:rsidRPr="00EF4E04">
              <w:rPr>
                <w:rFonts w:ascii="Arial" w:hAnsi="Arial" w:cs="Arial"/>
                <w:b/>
                <w:color w:val="FF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E20" w:rsidRPr="00953AC9" w:rsidRDefault="000A1E20" w:rsidP="00327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</w:tbl>
    <w:p w:rsidR="003275A5" w:rsidRDefault="003275A5" w:rsidP="005E01A2">
      <w:pPr>
        <w:spacing w:after="0" w:line="240" w:lineRule="auto"/>
        <w:jc w:val="both"/>
        <w:rPr>
          <w:rFonts w:cs="Arial"/>
          <w:lang w:val="pt-BR"/>
        </w:rPr>
      </w:pPr>
    </w:p>
    <w:p w:rsidR="00953AC9" w:rsidRDefault="003275A5" w:rsidP="003275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bookmarkStart w:id="1" w:name="OLE_LINK1"/>
      <w:r>
        <w:rPr>
          <w:rFonts w:ascii="Arial" w:hAnsi="Arial" w:cs="Arial"/>
          <w:sz w:val="20"/>
          <w:szCs w:val="20"/>
          <w:lang w:val="pt-BR"/>
        </w:rPr>
        <w:t xml:space="preserve">           </w:t>
      </w:r>
    </w:p>
    <w:p w:rsidR="002A102D" w:rsidRDefault="002A102D" w:rsidP="003275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2A102D" w:rsidRDefault="002A102D" w:rsidP="003275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2A102D" w:rsidRDefault="002A102D" w:rsidP="003275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2A102D" w:rsidRDefault="002A102D" w:rsidP="002A102D">
      <w:pPr>
        <w:spacing w:after="0" w:line="240" w:lineRule="auto"/>
        <w:jc w:val="both"/>
        <w:rPr>
          <w:rFonts w:cs="Arial"/>
          <w:b/>
          <w:lang w:val="pt-BR"/>
        </w:rPr>
      </w:pPr>
    </w:p>
    <w:p w:rsidR="002A102D" w:rsidRPr="002A102D" w:rsidRDefault="002A102D" w:rsidP="002A102D">
      <w:pPr>
        <w:spacing w:after="0" w:line="240" w:lineRule="auto"/>
        <w:jc w:val="both"/>
        <w:rPr>
          <w:rFonts w:cs="Arial"/>
          <w:b/>
          <w:u w:val="single"/>
          <w:lang w:val="pt-BR"/>
        </w:rPr>
      </w:pPr>
      <w:r w:rsidRPr="002A102D">
        <w:rPr>
          <w:rFonts w:cs="Arial"/>
          <w:b/>
          <w:u w:val="single"/>
          <w:lang w:val="pt-BR"/>
        </w:rPr>
        <w:t xml:space="preserve">Folha de Respostas – Exercício </w:t>
      </w:r>
      <w:r>
        <w:rPr>
          <w:rFonts w:cs="Arial"/>
          <w:b/>
          <w:u w:val="single"/>
          <w:lang w:val="pt-BR"/>
        </w:rPr>
        <w:t>2</w:t>
      </w:r>
    </w:p>
    <w:p w:rsidR="002A102D" w:rsidRDefault="002A102D" w:rsidP="002A102D">
      <w:pPr>
        <w:spacing w:after="0" w:line="240" w:lineRule="auto"/>
        <w:jc w:val="both"/>
        <w:rPr>
          <w:rFonts w:cs="Arial"/>
          <w:u w:val="single"/>
          <w:lang w:val="pt-BR"/>
        </w:rPr>
      </w:pP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280"/>
        <w:gridCol w:w="2180"/>
        <w:gridCol w:w="280"/>
        <w:gridCol w:w="280"/>
        <w:gridCol w:w="1900"/>
        <w:gridCol w:w="280"/>
        <w:gridCol w:w="4280"/>
      </w:tblGrid>
      <w:tr w:rsidR="002A102D" w:rsidRPr="008A16B8" w:rsidTr="00280B93">
        <w:trPr>
          <w:trHeight w:val="31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4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A102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Apuração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 PIS/COFINS no regime não cumulativo</w:t>
            </w:r>
          </w:p>
        </w:tc>
      </w:tr>
      <w:tr w:rsidR="002A102D" w:rsidRPr="008A16B8" w:rsidTr="00280B93">
        <w:trPr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</w:tr>
      <w:tr w:rsidR="002A102D" w:rsidRPr="008A16B8" w:rsidTr="00280B93">
        <w:trPr>
          <w:gridAfter w:val="3"/>
          <w:wAfter w:w="6460" w:type="dxa"/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743B57" w:rsidTr="00280B93">
        <w:trPr>
          <w:gridAfter w:val="3"/>
          <w:wAfter w:w="6460" w:type="dxa"/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953AC9" w:rsidRDefault="006F6009" w:rsidP="006F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Base de cálculo dos débitos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953AC9" w:rsidRDefault="006F6009" w:rsidP="006F6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Débitos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306FE5" w:rsidTr="00280B93">
        <w:trPr>
          <w:gridAfter w:val="3"/>
          <w:wAfter w:w="6460" w:type="dxa"/>
          <w:trHeight w:val="439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102D" w:rsidRPr="00953AC9" w:rsidRDefault="006F6009" w:rsidP="00280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6F6009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RECEITAS</w:t>
            </w:r>
          </w:p>
        </w:tc>
        <w:tc>
          <w:tcPr>
            <w:tcW w:w="42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102D" w:rsidRPr="00953AC9" w:rsidRDefault="002A102D" w:rsidP="0072600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  <w:r w:rsidR="00306FE5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="00306FE5" w:rsidRPr="00306FE5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Receita de serviços no mercado interno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306FE5" w:rsidRDefault="00306FE5" w:rsidP="00306FE5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150.000,00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306FE5" w:rsidTr="00280B93">
        <w:trPr>
          <w:gridAfter w:val="3"/>
          <w:wAfter w:w="6460" w:type="dxa"/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102D" w:rsidRPr="00953AC9" w:rsidRDefault="002A102D" w:rsidP="00306F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  <w:r w:rsidR="00306FE5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="00306FE5" w:rsidRPr="00306FE5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Receita de locação de imóveis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306FE5" w:rsidRDefault="00306FE5" w:rsidP="00306FE5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15.000,00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953AC9" w:rsidTr="00280B93">
        <w:trPr>
          <w:gridAfter w:val="3"/>
          <w:wAfter w:w="6460" w:type="dxa"/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6F6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6F6009" w:rsidRPr="00953AC9" w:rsidTr="00280B93">
        <w:trPr>
          <w:gridAfter w:val="3"/>
          <w:wAfter w:w="6460" w:type="dxa"/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009" w:rsidRPr="00953AC9" w:rsidRDefault="006F6009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F6009" w:rsidRPr="00953AC9" w:rsidRDefault="006F6009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(+)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009" w:rsidRPr="00953AC9" w:rsidRDefault="006F6009" w:rsidP="006F6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009" w:rsidRPr="00953AC9" w:rsidRDefault="006F6009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009" w:rsidRPr="00953AC9" w:rsidRDefault="006F6009" w:rsidP="00280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953AC9" w:rsidTr="00280B93">
        <w:trPr>
          <w:gridAfter w:val="3"/>
          <w:wAfter w:w="6460" w:type="dxa"/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102D" w:rsidRPr="008A0D0A" w:rsidRDefault="002A102D" w:rsidP="006F60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Total de</w:t>
            </w:r>
            <w:r w:rsidR="006F6009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 xml:space="preserve"> débitos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306FE5" w:rsidRDefault="00306FE5" w:rsidP="00306FE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pt-BR" w:eastAsia="pt-BR"/>
              </w:rPr>
              <w:t>165.000,00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6F6009" w:rsidRPr="00953AC9" w:rsidTr="00280B93">
        <w:trPr>
          <w:gridAfter w:val="3"/>
          <w:wAfter w:w="6460" w:type="dxa"/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6F6009" w:rsidRPr="006F6009" w:rsidRDefault="006F6009" w:rsidP="006F60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F6009" w:rsidRPr="00953AC9" w:rsidRDefault="006F6009" w:rsidP="00280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Base de cálculo dos créditos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009" w:rsidRPr="00953AC9" w:rsidRDefault="006F6009" w:rsidP="006F6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Créditos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009" w:rsidRPr="00953AC9" w:rsidRDefault="006F6009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009" w:rsidRPr="00953AC9" w:rsidRDefault="006F6009" w:rsidP="00280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953AC9" w:rsidTr="00280B93">
        <w:trPr>
          <w:gridAfter w:val="3"/>
          <w:wAfter w:w="6460" w:type="dxa"/>
          <w:trHeight w:val="439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102D" w:rsidRPr="006F6009" w:rsidRDefault="006F6009" w:rsidP="006F60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 w:eastAsia="pt-BR"/>
              </w:rPr>
            </w:pPr>
            <w:r w:rsidRPr="006F6009">
              <w:rPr>
                <w:rFonts w:ascii="Arial" w:hAnsi="Arial" w:cs="Arial"/>
                <w:b/>
                <w:color w:val="000000"/>
                <w:sz w:val="16"/>
                <w:szCs w:val="16"/>
                <w:lang w:val="pt-BR" w:eastAsia="pt-BR"/>
              </w:rPr>
              <w:t>CUSTOS/DESPESAS</w:t>
            </w:r>
          </w:p>
        </w:tc>
        <w:tc>
          <w:tcPr>
            <w:tcW w:w="42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102D" w:rsidRPr="00306FE5" w:rsidRDefault="006F6009" w:rsidP="006F600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  <w:r w:rsidR="00306FE5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="00306FE5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Energia elétrica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306FE5" w:rsidRDefault="002A102D" w:rsidP="00306FE5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  <w:r w:rsidR="00306FE5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15.000,00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306FE5" w:rsidTr="00280B93">
        <w:trPr>
          <w:gridAfter w:val="3"/>
          <w:wAfter w:w="6460" w:type="dxa"/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  <w:r w:rsidR="00306FE5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="00306FE5" w:rsidRPr="00306FE5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Locação de imóvel da sede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306FE5" w:rsidRDefault="002A102D" w:rsidP="00306FE5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  <w:r w:rsidR="00306FE5"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  <w:t>8.000,00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953AC9" w:rsidTr="00280B93">
        <w:trPr>
          <w:gridAfter w:val="3"/>
          <w:wAfter w:w="6460" w:type="dxa"/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(-)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953AC9" w:rsidTr="00280B93">
        <w:trPr>
          <w:gridAfter w:val="3"/>
          <w:wAfter w:w="6460" w:type="dxa"/>
          <w:trHeight w:val="43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A102D" w:rsidRPr="008A0D0A" w:rsidRDefault="002A102D" w:rsidP="006F600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Total de</w:t>
            </w:r>
            <w:r w:rsidR="006F6009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 xml:space="preserve"> créditos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8A0D0A" w:rsidRDefault="002A102D" w:rsidP="00306FE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8A0D0A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pt-BR"/>
              </w:rPr>
              <w:t> </w:t>
            </w:r>
            <w:r w:rsidR="00306FE5" w:rsidRPr="00306FE5">
              <w:rPr>
                <w:rFonts w:ascii="Arial" w:hAnsi="Arial" w:cs="Arial"/>
                <w:b/>
                <w:color w:val="FF0000"/>
                <w:sz w:val="20"/>
                <w:szCs w:val="20"/>
                <w:lang w:val="pt-BR" w:eastAsia="pt-BR"/>
              </w:rPr>
              <w:t>23.000,00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726002" w:rsidRPr="00726002" w:rsidTr="00280B93">
        <w:trPr>
          <w:gridAfter w:val="4"/>
          <w:wAfter w:w="6740" w:type="dxa"/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002" w:rsidRPr="00953AC9" w:rsidRDefault="00726002" w:rsidP="00280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002" w:rsidRDefault="00726002" w:rsidP="006F6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Base de cálculo do PIS/COFINS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002" w:rsidRPr="00953AC9" w:rsidRDefault="00726002" w:rsidP="00306FE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pt-BR" w:eastAsia="pt-BR"/>
              </w:rPr>
              <w:t>142.000,00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6002" w:rsidRPr="00953AC9" w:rsidRDefault="00726002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2A102D" w:rsidRPr="00743B57" w:rsidTr="00280B93">
        <w:trPr>
          <w:gridAfter w:val="4"/>
          <w:wAfter w:w="6740" w:type="dxa"/>
          <w:trHeight w:val="4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2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02D" w:rsidRPr="00953AC9" w:rsidRDefault="006F6009" w:rsidP="006F6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PIS/COFINS a recolher</w:t>
            </w:r>
            <w:r w:rsidR="00726002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 xml:space="preserve"> (9,25%)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02D" w:rsidRPr="00306FE5" w:rsidRDefault="002A102D" w:rsidP="00306FE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  <w:lang w:val="pt-BR" w:eastAsia="pt-BR"/>
              </w:rPr>
            </w:pPr>
            <w:r w:rsidRPr="00953AC9"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  <w:t> </w:t>
            </w:r>
            <w:r w:rsidR="00306FE5" w:rsidRPr="00306FE5">
              <w:rPr>
                <w:rFonts w:ascii="Arial" w:hAnsi="Arial" w:cs="Arial"/>
                <w:b/>
                <w:color w:val="FF0000"/>
                <w:sz w:val="20"/>
                <w:szCs w:val="20"/>
                <w:lang w:val="pt-BR" w:eastAsia="pt-BR"/>
              </w:rPr>
              <w:t>13.135,00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2D" w:rsidRPr="00953AC9" w:rsidRDefault="002A102D" w:rsidP="00280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</w:p>
        </w:tc>
      </w:tr>
    </w:tbl>
    <w:p w:rsidR="002A102D" w:rsidRDefault="002A102D" w:rsidP="002A102D">
      <w:pPr>
        <w:spacing w:after="0" w:line="240" w:lineRule="auto"/>
        <w:jc w:val="both"/>
        <w:rPr>
          <w:rFonts w:cs="Arial"/>
          <w:lang w:val="pt-BR"/>
        </w:rPr>
      </w:pPr>
    </w:p>
    <w:p w:rsidR="002A102D" w:rsidRPr="003275A5" w:rsidRDefault="002A102D" w:rsidP="002A10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</w:t>
      </w:r>
    </w:p>
    <w:bookmarkEnd w:id="1"/>
    <w:p w:rsidR="002A102D" w:rsidRPr="003275A5" w:rsidRDefault="002A102D" w:rsidP="003275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sectPr w:rsidR="002A102D" w:rsidRPr="003275A5" w:rsidSect="00953AC9">
      <w:pgSz w:w="15840" w:h="12240" w:orient="landscape"/>
      <w:pgMar w:top="1080" w:right="426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D6C" w:rsidRDefault="00624D6C" w:rsidP="006936A0">
      <w:pPr>
        <w:spacing w:after="0" w:line="240" w:lineRule="auto"/>
      </w:pPr>
      <w:r>
        <w:separator/>
      </w:r>
    </w:p>
  </w:endnote>
  <w:endnote w:type="continuationSeparator" w:id="0">
    <w:p w:rsidR="00624D6C" w:rsidRDefault="00624D6C" w:rsidP="0069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D6C" w:rsidRDefault="00624D6C" w:rsidP="006936A0">
      <w:pPr>
        <w:spacing w:after="0" w:line="240" w:lineRule="auto"/>
      </w:pPr>
      <w:r>
        <w:separator/>
      </w:r>
    </w:p>
  </w:footnote>
  <w:footnote w:type="continuationSeparator" w:id="0">
    <w:p w:rsidR="00624D6C" w:rsidRDefault="00624D6C" w:rsidP="0069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9A4B4A"/>
    <w:multiLevelType w:val="hybridMultilevel"/>
    <w:tmpl w:val="7D8A9C70"/>
    <w:lvl w:ilvl="0" w:tplc="6F8E02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F8588C"/>
    <w:multiLevelType w:val="hybridMultilevel"/>
    <w:tmpl w:val="920C68C2"/>
    <w:lvl w:ilvl="0" w:tplc="415A918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710E2"/>
    <w:multiLevelType w:val="hybridMultilevel"/>
    <w:tmpl w:val="E478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86803"/>
    <w:multiLevelType w:val="hybridMultilevel"/>
    <w:tmpl w:val="9BE6357C"/>
    <w:lvl w:ilvl="0" w:tplc="DFFC72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107BA"/>
    <w:multiLevelType w:val="hybridMultilevel"/>
    <w:tmpl w:val="45F40BA4"/>
    <w:lvl w:ilvl="0" w:tplc="C6C4ED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65"/>
    <w:rsid w:val="000216EF"/>
    <w:rsid w:val="00022E77"/>
    <w:rsid w:val="00096F30"/>
    <w:rsid w:val="000A1E20"/>
    <w:rsid w:val="000C02AE"/>
    <w:rsid w:val="000D204E"/>
    <w:rsid w:val="000F37C5"/>
    <w:rsid w:val="001016E0"/>
    <w:rsid w:val="001379FC"/>
    <w:rsid w:val="001535EB"/>
    <w:rsid w:val="0017107F"/>
    <w:rsid w:val="001E6990"/>
    <w:rsid w:val="001F3717"/>
    <w:rsid w:val="0021058D"/>
    <w:rsid w:val="00210763"/>
    <w:rsid w:val="00211BE9"/>
    <w:rsid w:val="00222DFF"/>
    <w:rsid w:val="00225871"/>
    <w:rsid w:val="00241D64"/>
    <w:rsid w:val="00251493"/>
    <w:rsid w:val="002628FB"/>
    <w:rsid w:val="00270539"/>
    <w:rsid w:val="0027065A"/>
    <w:rsid w:val="002749DE"/>
    <w:rsid w:val="00280B93"/>
    <w:rsid w:val="002A102D"/>
    <w:rsid w:val="002A2C3B"/>
    <w:rsid w:val="00306FE5"/>
    <w:rsid w:val="003275A5"/>
    <w:rsid w:val="003B3A99"/>
    <w:rsid w:val="003D0117"/>
    <w:rsid w:val="003D1341"/>
    <w:rsid w:val="003E07E0"/>
    <w:rsid w:val="00403F2E"/>
    <w:rsid w:val="00420E49"/>
    <w:rsid w:val="00440C66"/>
    <w:rsid w:val="00446DFD"/>
    <w:rsid w:val="004601EC"/>
    <w:rsid w:val="004609CA"/>
    <w:rsid w:val="00472279"/>
    <w:rsid w:val="004963B1"/>
    <w:rsid w:val="005108CD"/>
    <w:rsid w:val="00545088"/>
    <w:rsid w:val="005A2419"/>
    <w:rsid w:val="005A3657"/>
    <w:rsid w:val="005D3316"/>
    <w:rsid w:val="005E01A2"/>
    <w:rsid w:val="00611D26"/>
    <w:rsid w:val="00624D6C"/>
    <w:rsid w:val="00626017"/>
    <w:rsid w:val="006504D1"/>
    <w:rsid w:val="006574AE"/>
    <w:rsid w:val="00657FDC"/>
    <w:rsid w:val="00663E2C"/>
    <w:rsid w:val="006677AE"/>
    <w:rsid w:val="006936A0"/>
    <w:rsid w:val="006A58A5"/>
    <w:rsid w:val="006B232A"/>
    <w:rsid w:val="006C2354"/>
    <w:rsid w:val="006E62E6"/>
    <w:rsid w:val="006F3EA5"/>
    <w:rsid w:val="006F6009"/>
    <w:rsid w:val="00706B00"/>
    <w:rsid w:val="0071321F"/>
    <w:rsid w:val="00720E7E"/>
    <w:rsid w:val="00726002"/>
    <w:rsid w:val="0073072C"/>
    <w:rsid w:val="007327FF"/>
    <w:rsid w:val="007364B6"/>
    <w:rsid w:val="00743B57"/>
    <w:rsid w:val="00752CD9"/>
    <w:rsid w:val="007E1A7A"/>
    <w:rsid w:val="008124EC"/>
    <w:rsid w:val="00812697"/>
    <w:rsid w:val="00853A29"/>
    <w:rsid w:val="008739C1"/>
    <w:rsid w:val="008813B8"/>
    <w:rsid w:val="0088462F"/>
    <w:rsid w:val="00885FE7"/>
    <w:rsid w:val="008870D7"/>
    <w:rsid w:val="008A0D0A"/>
    <w:rsid w:val="008A16B8"/>
    <w:rsid w:val="008B4AC9"/>
    <w:rsid w:val="008B5784"/>
    <w:rsid w:val="00920CA8"/>
    <w:rsid w:val="009336BC"/>
    <w:rsid w:val="00953AC9"/>
    <w:rsid w:val="00960C5F"/>
    <w:rsid w:val="00966BE5"/>
    <w:rsid w:val="00977EA5"/>
    <w:rsid w:val="00987D65"/>
    <w:rsid w:val="00993C3B"/>
    <w:rsid w:val="009A32EC"/>
    <w:rsid w:val="009B6D44"/>
    <w:rsid w:val="009D72EA"/>
    <w:rsid w:val="009F585B"/>
    <w:rsid w:val="009F5942"/>
    <w:rsid w:val="00A033AA"/>
    <w:rsid w:val="00A30BB1"/>
    <w:rsid w:val="00A64DC0"/>
    <w:rsid w:val="00A74633"/>
    <w:rsid w:val="00AB0D1A"/>
    <w:rsid w:val="00AC773A"/>
    <w:rsid w:val="00AD4D7F"/>
    <w:rsid w:val="00AE0BC2"/>
    <w:rsid w:val="00B502CB"/>
    <w:rsid w:val="00BD01DF"/>
    <w:rsid w:val="00BD584B"/>
    <w:rsid w:val="00BE779D"/>
    <w:rsid w:val="00C05F56"/>
    <w:rsid w:val="00C27035"/>
    <w:rsid w:val="00C33ECA"/>
    <w:rsid w:val="00C56ACE"/>
    <w:rsid w:val="00C72FA3"/>
    <w:rsid w:val="00C7452E"/>
    <w:rsid w:val="00CB7256"/>
    <w:rsid w:val="00CF4B1E"/>
    <w:rsid w:val="00D124D3"/>
    <w:rsid w:val="00D96D29"/>
    <w:rsid w:val="00DD61BF"/>
    <w:rsid w:val="00E0767B"/>
    <w:rsid w:val="00E26A35"/>
    <w:rsid w:val="00E3001E"/>
    <w:rsid w:val="00E321C0"/>
    <w:rsid w:val="00E328B4"/>
    <w:rsid w:val="00E43B98"/>
    <w:rsid w:val="00E4635D"/>
    <w:rsid w:val="00EE4528"/>
    <w:rsid w:val="00EF4E04"/>
    <w:rsid w:val="00F02C22"/>
    <w:rsid w:val="00F02F4E"/>
    <w:rsid w:val="00F2733B"/>
    <w:rsid w:val="00F575A4"/>
    <w:rsid w:val="00F91929"/>
    <w:rsid w:val="00F92443"/>
    <w:rsid w:val="00FA144D"/>
    <w:rsid w:val="00FB620D"/>
    <w:rsid w:val="00FC25C0"/>
    <w:rsid w:val="00FD1FF5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0AF8F9F9"/>
  <w15:docId w15:val="{89773A03-CAB8-4898-8D34-43D617F3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D65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502CB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987D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BC2"/>
    <w:rPr>
      <w:rFonts w:ascii="Segoe UI" w:hAnsi="Segoe UI" w:cs="Segoe UI"/>
      <w:sz w:val="18"/>
      <w:szCs w:val="18"/>
      <w:lang w:val="en-US" w:eastAsia="en-US"/>
    </w:rPr>
  </w:style>
  <w:style w:type="character" w:customStyle="1" w:styleId="Ttulo1Char">
    <w:name w:val="Título 1 Char"/>
    <w:link w:val="Ttulo1"/>
    <w:rsid w:val="00B502CB"/>
    <w:rPr>
      <w:rFonts w:ascii="Arial" w:hAnsi="Arial"/>
      <w:b/>
      <w:szCs w:val="24"/>
      <w:lang w:val="x-none"/>
    </w:rPr>
  </w:style>
  <w:style w:type="paragraph" w:styleId="Cabealho">
    <w:name w:val="header"/>
    <w:basedOn w:val="Normal"/>
    <w:link w:val="CabealhoChar"/>
    <w:rsid w:val="00B502CB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B502CB"/>
    <w:rPr>
      <w:rFonts w:ascii="Times New Roman" w:hAnsi="Times New Roman"/>
      <w:sz w:val="24"/>
      <w:szCs w:val="24"/>
      <w:lang w:val="x-none"/>
    </w:rPr>
  </w:style>
  <w:style w:type="paragraph" w:styleId="NormalWeb">
    <w:name w:val="Normal (Web)"/>
    <w:basedOn w:val="Normal"/>
    <w:uiPriority w:val="99"/>
    <w:semiHidden/>
    <w:unhideWhenUsed/>
    <w:rsid w:val="00DD6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5E01A2"/>
    <w:pPr>
      <w:ind w:left="720"/>
      <w:contextualSpacing/>
    </w:pPr>
  </w:style>
  <w:style w:type="paragraph" w:styleId="Textodenotaderodap">
    <w:name w:val="footnote text"/>
    <w:basedOn w:val="Normal"/>
    <w:next w:val="FootnoteTextcont"/>
    <w:link w:val="TextodenotaderodapChar"/>
    <w:uiPriority w:val="99"/>
    <w:unhideWhenUsed/>
    <w:rsid w:val="006936A0"/>
    <w:pPr>
      <w:tabs>
        <w:tab w:val="left" w:pos="227"/>
      </w:tabs>
      <w:spacing w:after="0" w:line="240" w:lineRule="auto"/>
      <w:ind w:left="227" w:hanging="227"/>
      <w:jc w:val="both"/>
    </w:pPr>
    <w:rPr>
      <w:rFonts w:ascii="Arial" w:hAnsi="Arial" w:cs="Arial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936A0"/>
    <w:rPr>
      <w:rFonts w:ascii="Arial" w:hAnsi="Arial" w:cs="Arial"/>
      <w:sz w:val="16"/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936A0"/>
    <w:rPr>
      <w:vertAlign w:val="superscript"/>
    </w:rPr>
  </w:style>
  <w:style w:type="paragraph" w:customStyle="1" w:styleId="FootnoteTextcont">
    <w:name w:val="Footnote Text cont"/>
    <w:basedOn w:val="Normal"/>
    <w:rsid w:val="006936A0"/>
    <w:pPr>
      <w:spacing w:after="0" w:line="240" w:lineRule="auto"/>
      <w:ind w:left="227"/>
      <w:jc w:val="both"/>
    </w:pPr>
    <w:rPr>
      <w:rFonts w:ascii="Arial" w:hAnsi="Arial" w:cs="Arial"/>
      <w:sz w:val="16"/>
      <w:lang w:val="pt-BR"/>
    </w:rPr>
  </w:style>
  <w:style w:type="table" w:styleId="Tabelacomgrade">
    <w:name w:val="Table Grid"/>
    <w:basedOn w:val="Tabelanormal"/>
    <w:uiPriority w:val="39"/>
    <w:rsid w:val="0069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7BA50-2CF6-42B2-8A26-61A7F4D8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AULA 2 – IRPF e IRF</vt:lpstr>
      <vt:lpstr>AULA 2 – IRPF e IRF</vt:lpstr>
    </vt:vector>
  </TitlesOfParts>
  <Company>Your Company Name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2 – IRPF e IRF</dc:title>
  <dc:creator>Fábio Piovesan</dc:creator>
  <cp:lastModifiedBy>Lucas Adam Martinez Faria</cp:lastModifiedBy>
  <cp:revision>3</cp:revision>
  <cp:lastPrinted>2018-04-05T16:59:00Z</cp:lastPrinted>
  <dcterms:created xsi:type="dcterms:W3CDTF">2019-04-24T17:05:00Z</dcterms:created>
  <dcterms:modified xsi:type="dcterms:W3CDTF">2020-04-17T18:19:00Z</dcterms:modified>
</cp:coreProperties>
</file>