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9F" w:rsidRPr="00C47013" w:rsidRDefault="0091685B" w:rsidP="00F9354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7013">
        <w:rPr>
          <w:b/>
          <w:sz w:val="28"/>
          <w:szCs w:val="28"/>
        </w:rPr>
        <w:t>GABARITO</w:t>
      </w:r>
      <w:r w:rsidR="00C47013" w:rsidRPr="00C47013">
        <w:rPr>
          <w:b/>
          <w:sz w:val="28"/>
          <w:szCs w:val="28"/>
        </w:rPr>
        <w:t xml:space="preserve"> AULA 10</w:t>
      </w:r>
    </w:p>
    <w:p w:rsidR="00C47013" w:rsidRDefault="00C47013" w:rsidP="00F9354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1685B" w:rsidRPr="00C47013" w:rsidRDefault="0091685B" w:rsidP="00F9354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C47013">
        <w:rPr>
          <w:rFonts w:eastAsia="Times New Roman" w:cs="Times New Roman"/>
          <w:b/>
          <w:bCs/>
          <w:kern w:val="36"/>
        </w:rPr>
        <w:t>ÁUDIO</w:t>
      </w:r>
      <w:r w:rsidRPr="00C47013">
        <w:rPr>
          <w:rFonts w:eastAsia="Times New Roman" w:cs="Times New Roman"/>
          <w:b/>
          <w:bCs/>
          <w:kern w:val="36"/>
          <w:sz w:val="24"/>
          <w:szCs w:val="24"/>
        </w:rPr>
        <w:t xml:space="preserve"> 1</w:t>
      </w:r>
    </w:p>
    <w:p w:rsidR="00F93544" w:rsidRDefault="00F93544" w:rsidP="00F93544">
      <w:pPr>
        <w:pStyle w:val="SemEspaamento"/>
        <w:ind w:left="708"/>
      </w:pPr>
      <w:r>
        <w:t>- gênero sacro</w:t>
      </w:r>
    </w:p>
    <w:p w:rsidR="00F93544" w:rsidRDefault="00F93544" w:rsidP="00F93544">
      <w:pPr>
        <w:pStyle w:val="SemEspaamento"/>
        <w:ind w:left="708"/>
      </w:pPr>
      <w:r>
        <w:t>- forma fluida</w:t>
      </w:r>
    </w:p>
    <w:p w:rsidR="00F93544" w:rsidRDefault="00F93544" w:rsidP="00F93544">
      <w:pPr>
        <w:pStyle w:val="SemEspaamento"/>
        <w:ind w:left="708"/>
      </w:pPr>
      <w:r>
        <w:t>- uso livre de 3as e 6as</w:t>
      </w:r>
    </w:p>
    <w:p w:rsidR="00F93544" w:rsidRDefault="00F93544" w:rsidP="00F93544">
      <w:pPr>
        <w:pStyle w:val="SemEspaamento"/>
        <w:ind w:left="708"/>
      </w:pPr>
      <w:r>
        <w:t>- vocalização completa da polifonia</w:t>
      </w:r>
    </w:p>
    <w:p w:rsidR="00F93544" w:rsidRDefault="00F93544" w:rsidP="00F93544">
      <w:pPr>
        <w:pStyle w:val="SemEspaamento"/>
        <w:ind w:left="708"/>
      </w:pPr>
      <w:r>
        <w:t>- textura mista: contraponto imitativo e estilo cordal</w:t>
      </w:r>
    </w:p>
    <w:p w:rsidR="00F93544" w:rsidRDefault="00F93544" w:rsidP="00F93544">
      <w:pPr>
        <w:pStyle w:val="SemEspaamento"/>
        <w:ind w:left="708"/>
      </w:pPr>
      <w:r>
        <w:t>- clareza funcional da palavra</w:t>
      </w:r>
    </w:p>
    <w:p w:rsidR="00F93544" w:rsidRPr="00F93544" w:rsidRDefault="00F93544" w:rsidP="00F93544">
      <w:pPr>
        <w:pStyle w:val="SemEspaamento"/>
        <w:ind w:firstLine="708"/>
        <w:rPr>
          <w:b/>
        </w:rPr>
      </w:pPr>
      <w:r w:rsidRPr="00F93544">
        <w:rPr>
          <w:b/>
        </w:rPr>
        <w:t xml:space="preserve">- É o moteto </w:t>
      </w:r>
      <w:r w:rsidRPr="00F93544">
        <w:rPr>
          <w:b/>
          <w:i/>
        </w:rPr>
        <w:t>Suscipiant, Domine</w:t>
      </w:r>
      <w:r w:rsidRPr="00F93544">
        <w:rPr>
          <w:b/>
        </w:rPr>
        <w:t xml:space="preserve">  (a 4) de Jacobus Kerle</w:t>
      </w:r>
      <w:r>
        <w:rPr>
          <w:b/>
        </w:rPr>
        <w:t xml:space="preserve"> (1562)</w:t>
      </w:r>
    </w:p>
    <w:p w:rsidR="0091685B" w:rsidRDefault="0091685B" w:rsidP="00F93544">
      <w:pPr>
        <w:pStyle w:val="SemEspaamento"/>
      </w:pPr>
    </w:p>
    <w:p w:rsidR="00C47013" w:rsidRPr="00C47013" w:rsidRDefault="00C47013" w:rsidP="00F93544">
      <w:pPr>
        <w:spacing w:after="0" w:line="240" w:lineRule="auto"/>
        <w:rPr>
          <w:b/>
        </w:rPr>
      </w:pPr>
      <w:r w:rsidRPr="00C47013">
        <w:rPr>
          <w:b/>
        </w:rPr>
        <w:t>ÁUDIO 2</w:t>
      </w:r>
    </w:p>
    <w:p w:rsidR="00F93544" w:rsidRDefault="00C47013" w:rsidP="00F93544">
      <w:pPr>
        <w:pStyle w:val="SemEspaamento"/>
        <w:ind w:left="720"/>
      </w:pPr>
      <w:r w:rsidRPr="00940F8F">
        <w:t>- texto único, embora não sincronizado</w:t>
      </w:r>
    </w:p>
    <w:p w:rsidR="00C47013" w:rsidRPr="00940F8F" w:rsidRDefault="00F93544" w:rsidP="00F93544">
      <w:pPr>
        <w:pStyle w:val="SemEspaamento"/>
        <w:ind w:left="720"/>
      </w:pPr>
      <w:r>
        <w:t>- forma fluida</w:t>
      </w:r>
      <w:r w:rsidR="00C47013" w:rsidRPr="00940F8F">
        <w:t xml:space="preserve"> </w:t>
      </w:r>
    </w:p>
    <w:p w:rsidR="00C47013" w:rsidRPr="00940F8F" w:rsidRDefault="00C47013" w:rsidP="00F93544">
      <w:pPr>
        <w:pStyle w:val="SemEspaamento"/>
        <w:ind w:left="720"/>
      </w:pPr>
      <w:r w:rsidRPr="00940F8F">
        <w:t>- uso livre de 3as, 6as; harmonia colorida</w:t>
      </w:r>
    </w:p>
    <w:p w:rsidR="00C47013" w:rsidRPr="00940F8F" w:rsidRDefault="00C47013" w:rsidP="00F93544">
      <w:pPr>
        <w:pStyle w:val="SemEspaamento"/>
        <w:ind w:left="720"/>
      </w:pPr>
      <w:r w:rsidRPr="00940F8F">
        <w:t>- presença de imitação não estrita em todas as vozes, superposta à harmonia</w:t>
      </w:r>
    </w:p>
    <w:p w:rsidR="00C47013" w:rsidRPr="00940F8F" w:rsidRDefault="00C47013" w:rsidP="00F93544">
      <w:pPr>
        <w:pStyle w:val="SemEspaamento"/>
        <w:ind w:left="720"/>
      </w:pPr>
      <w:r w:rsidRPr="00940F8F">
        <w:t>- pensamento por frases (frases bem acabadas com pontuações cadenciais)</w:t>
      </w:r>
    </w:p>
    <w:p w:rsidR="00C47013" w:rsidRPr="00940F8F" w:rsidRDefault="00C47013" w:rsidP="00F93544">
      <w:pPr>
        <w:pStyle w:val="SemEspaamento"/>
        <w:ind w:left="720"/>
      </w:pPr>
      <w:r w:rsidRPr="00940F8F">
        <w:t>- uso de subtexturas</w:t>
      </w:r>
    </w:p>
    <w:p w:rsidR="00C47013" w:rsidRPr="00940F8F" w:rsidRDefault="00C47013" w:rsidP="00F93544">
      <w:pPr>
        <w:pStyle w:val="SemEspaamento"/>
        <w:ind w:left="720"/>
      </w:pPr>
      <w:r w:rsidRPr="00940F8F">
        <w:t>- representação expressiva do texto</w:t>
      </w:r>
    </w:p>
    <w:p w:rsidR="00C47013" w:rsidRPr="000165EC" w:rsidRDefault="00C47013" w:rsidP="00F93544">
      <w:pPr>
        <w:pStyle w:val="SemEspaamento"/>
        <w:ind w:left="720"/>
        <w:rPr>
          <w:b/>
        </w:rPr>
      </w:pPr>
      <w:r w:rsidRPr="000165EC">
        <w:rPr>
          <w:b/>
        </w:rPr>
        <w:t xml:space="preserve">- </w:t>
      </w:r>
      <w:r w:rsidR="000165EC" w:rsidRPr="000165EC">
        <w:rPr>
          <w:b/>
        </w:rPr>
        <w:t>É</w:t>
      </w:r>
      <w:r w:rsidRPr="000165EC">
        <w:rPr>
          <w:b/>
        </w:rPr>
        <w:t xml:space="preserve"> o madrigal “Vezzosi Augelli”, de Luca Marenzio (1585)</w:t>
      </w:r>
    </w:p>
    <w:p w:rsidR="00C47013" w:rsidRDefault="00C47013" w:rsidP="00F93544">
      <w:pPr>
        <w:pStyle w:val="PargrafodaLista"/>
        <w:spacing w:after="0" w:line="240" w:lineRule="auto"/>
        <w:rPr>
          <w:sz w:val="24"/>
          <w:szCs w:val="24"/>
        </w:rPr>
      </w:pPr>
    </w:p>
    <w:p w:rsidR="00DB478A" w:rsidRPr="000165EC" w:rsidRDefault="00C47013" w:rsidP="00F93544">
      <w:pPr>
        <w:spacing w:after="0" w:line="240" w:lineRule="auto"/>
        <w:rPr>
          <w:b/>
        </w:rPr>
      </w:pPr>
      <w:r w:rsidRPr="000165EC">
        <w:rPr>
          <w:b/>
        </w:rPr>
        <w:t>ÁUDIO 3</w:t>
      </w:r>
    </w:p>
    <w:p w:rsidR="000165EC" w:rsidRDefault="000165EC" w:rsidP="00F93544">
      <w:pPr>
        <w:pStyle w:val="SemEspaamento"/>
        <w:ind w:left="708"/>
      </w:pPr>
      <w:r w:rsidRPr="00940F8F">
        <w:t xml:space="preserve">- </w:t>
      </w:r>
      <w:r>
        <w:t>música secular (texto em italiano)</w:t>
      </w:r>
    </w:p>
    <w:p w:rsidR="00F93544" w:rsidRDefault="00F93544" w:rsidP="00F93544">
      <w:pPr>
        <w:pStyle w:val="SemEspaamento"/>
        <w:ind w:left="708"/>
      </w:pPr>
      <w:r>
        <w:t>- forma compacta (simétrica, estrófica)</w:t>
      </w:r>
    </w:p>
    <w:p w:rsidR="000165EC" w:rsidRDefault="000165EC" w:rsidP="00F93544">
      <w:pPr>
        <w:pStyle w:val="SemEspaamento"/>
        <w:ind w:left="708"/>
      </w:pPr>
      <w:r>
        <w:t xml:space="preserve">- a quatro vozes </w:t>
      </w:r>
    </w:p>
    <w:p w:rsidR="000165EC" w:rsidRDefault="000165EC" w:rsidP="00F93544">
      <w:pPr>
        <w:pStyle w:val="SemEspaamento"/>
        <w:ind w:left="708"/>
      </w:pPr>
      <w:r>
        <w:t>- uso livre de 3as e 6as</w:t>
      </w:r>
    </w:p>
    <w:p w:rsidR="000165EC" w:rsidRDefault="000165EC" w:rsidP="00F93544">
      <w:pPr>
        <w:pStyle w:val="SemEspaamento"/>
        <w:ind w:left="708"/>
      </w:pPr>
      <w:r>
        <w:t>- predominantemente silábico</w:t>
      </w:r>
    </w:p>
    <w:p w:rsidR="000165EC" w:rsidRDefault="000165EC" w:rsidP="00F93544">
      <w:pPr>
        <w:pStyle w:val="SemEspaamento"/>
        <w:ind w:left="708"/>
      </w:pPr>
      <w:r>
        <w:t>- texto único</w:t>
      </w:r>
    </w:p>
    <w:p w:rsidR="000165EC" w:rsidRDefault="000165EC" w:rsidP="00F93544">
      <w:pPr>
        <w:pStyle w:val="SemEspaamento"/>
        <w:ind w:left="708"/>
      </w:pPr>
      <w:r>
        <w:t>- silábico</w:t>
      </w:r>
    </w:p>
    <w:p w:rsidR="000165EC" w:rsidRDefault="000165EC" w:rsidP="00F93544">
      <w:pPr>
        <w:pStyle w:val="SemEspaamento"/>
        <w:ind w:left="708"/>
      </w:pPr>
      <w:r>
        <w:t>- homofônico (cordal)</w:t>
      </w:r>
    </w:p>
    <w:p w:rsidR="000165EC" w:rsidRPr="00FE23A3" w:rsidRDefault="000165EC" w:rsidP="00F93544">
      <w:pPr>
        <w:pStyle w:val="SemEspaamento"/>
        <w:ind w:left="708"/>
        <w:rPr>
          <w:b/>
        </w:rPr>
      </w:pPr>
      <w:r w:rsidRPr="00FE23A3">
        <w:rPr>
          <w:b/>
        </w:rPr>
        <w:t xml:space="preserve">- É a </w:t>
      </w:r>
      <w:r>
        <w:rPr>
          <w:b/>
        </w:rPr>
        <w:t>Frottola</w:t>
      </w:r>
      <w:r w:rsidRPr="00FE23A3">
        <w:rPr>
          <w:b/>
        </w:rPr>
        <w:t xml:space="preserve"> “</w:t>
      </w:r>
      <w:r>
        <w:rPr>
          <w:b/>
        </w:rPr>
        <w:t>El Grillo</w:t>
      </w:r>
      <w:r w:rsidRPr="00FE23A3">
        <w:rPr>
          <w:b/>
        </w:rPr>
        <w:t xml:space="preserve">”, de </w:t>
      </w:r>
      <w:r>
        <w:rPr>
          <w:b/>
        </w:rPr>
        <w:t>Josquin Desprez</w:t>
      </w:r>
      <w:r w:rsidRPr="00FE23A3">
        <w:rPr>
          <w:b/>
        </w:rPr>
        <w:t xml:space="preserve"> (1</w:t>
      </w:r>
      <w:r>
        <w:rPr>
          <w:b/>
        </w:rPr>
        <w:t>505</w:t>
      </w:r>
      <w:r w:rsidRPr="00FE23A3">
        <w:rPr>
          <w:b/>
        </w:rPr>
        <w:t>)</w:t>
      </w:r>
    </w:p>
    <w:p w:rsidR="00DB478A" w:rsidRPr="00C47013" w:rsidRDefault="00DB478A" w:rsidP="00F93544">
      <w:pPr>
        <w:spacing w:after="0" w:line="240" w:lineRule="auto"/>
      </w:pPr>
    </w:p>
    <w:p w:rsidR="007E28E0" w:rsidRDefault="00C47013" w:rsidP="00F93544">
      <w:pPr>
        <w:spacing w:after="0" w:line="240" w:lineRule="auto"/>
        <w:rPr>
          <w:b/>
          <w:lang w:val="en-US"/>
        </w:rPr>
      </w:pPr>
      <w:r w:rsidRPr="00C47013">
        <w:rPr>
          <w:b/>
          <w:lang w:val="en-US"/>
        </w:rPr>
        <w:t>ÁUDIO 4</w:t>
      </w:r>
    </w:p>
    <w:p w:rsidR="00685A00" w:rsidRDefault="00685A00" w:rsidP="00F93544">
      <w:pPr>
        <w:pStyle w:val="PargrafodaLista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Consort </w:t>
      </w:r>
      <w:r w:rsidRPr="00685A00">
        <w:rPr>
          <w:lang w:val="en-US"/>
        </w:rPr>
        <w:t>Instrumental</w:t>
      </w:r>
      <w:r>
        <w:rPr>
          <w:lang w:val="en-US"/>
        </w:rPr>
        <w:t xml:space="preserve"> a 4 </w:t>
      </w:r>
      <w:proofErr w:type="spellStart"/>
      <w:r>
        <w:rPr>
          <w:lang w:val="en-US"/>
        </w:rPr>
        <w:t>vozes</w:t>
      </w:r>
      <w:proofErr w:type="spellEnd"/>
    </w:p>
    <w:p w:rsidR="00685A00" w:rsidRDefault="000165EC" w:rsidP="00F93544">
      <w:pPr>
        <w:pStyle w:val="PargrafodaLista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E</w:t>
      </w:r>
      <w:r w:rsidR="00685A00">
        <w:rPr>
          <w:lang w:val="en-US"/>
        </w:rPr>
        <w:t>scrita</w:t>
      </w:r>
      <w:proofErr w:type="spellEnd"/>
      <w:r w:rsidR="00685A00">
        <w:rPr>
          <w:lang w:val="en-US"/>
        </w:rPr>
        <w:t xml:space="preserve"> </w:t>
      </w:r>
      <w:proofErr w:type="spellStart"/>
      <w:r>
        <w:rPr>
          <w:lang w:val="en-US"/>
        </w:rPr>
        <w:t>cordal</w:t>
      </w:r>
      <w:proofErr w:type="spellEnd"/>
      <w:r>
        <w:rPr>
          <w:lang w:val="en-US"/>
        </w:rPr>
        <w:t xml:space="preserve">, se muso de </w:t>
      </w:r>
      <w:proofErr w:type="spellStart"/>
      <w:r>
        <w:rPr>
          <w:lang w:val="en-US"/>
        </w:rPr>
        <w:t>subtexturas</w:t>
      </w:r>
      <w:proofErr w:type="spellEnd"/>
    </w:p>
    <w:p w:rsidR="000165EC" w:rsidRDefault="000165EC" w:rsidP="00F93544">
      <w:pPr>
        <w:pStyle w:val="PargrafodaLista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Uso</w:t>
      </w:r>
      <w:proofErr w:type="spellEnd"/>
      <w:r>
        <w:rPr>
          <w:lang w:val="en-US"/>
        </w:rPr>
        <w:t xml:space="preserve"> livre de 3as e 6as</w:t>
      </w:r>
    </w:p>
    <w:p w:rsidR="00685A00" w:rsidRDefault="00685A00" w:rsidP="00F93544">
      <w:pPr>
        <w:pStyle w:val="PargrafodaLista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Par de </w:t>
      </w:r>
      <w:proofErr w:type="spellStart"/>
      <w:r>
        <w:rPr>
          <w:lang w:val="en-US"/>
        </w:rPr>
        <w:t>peças</w:t>
      </w:r>
      <w:proofErr w:type="spellEnd"/>
      <w:r>
        <w:rPr>
          <w:lang w:val="en-US"/>
        </w:rPr>
        <w:t xml:space="preserve"> </w:t>
      </w:r>
      <w:r w:rsidR="000165EC">
        <w:rPr>
          <w:lang w:val="en-US"/>
        </w:rPr>
        <w:t>(</w:t>
      </w:r>
      <w:proofErr w:type="spellStart"/>
      <w:r w:rsidR="00F93544">
        <w:rPr>
          <w:lang w:val="en-US"/>
        </w:rPr>
        <w:t>ambas</w:t>
      </w:r>
      <w:proofErr w:type="spellEnd"/>
      <w:r w:rsidR="00F93544">
        <w:rPr>
          <w:lang w:val="en-US"/>
        </w:rPr>
        <w:t xml:space="preserve"> </w:t>
      </w:r>
      <w:proofErr w:type="spellStart"/>
      <w:r w:rsidR="000165EC">
        <w:rPr>
          <w:lang w:val="en-US"/>
        </w:rPr>
        <w:t>compactas</w:t>
      </w:r>
      <w:proofErr w:type="spellEnd"/>
      <w:r w:rsidR="000165EC">
        <w:rPr>
          <w:lang w:val="en-US"/>
        </w:rPr>
        <w:t xml:space="preserve"> com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frases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simétricas</w:t>
      </w:r>
      <w:proofErr w:type="spellEnd"/>
      <w:r w:rsidR="000165EC">
        <w:rPr>
          <w:lang w:val="en-US"/>
        </w:rPr>
        <w:t xml:space="preserve">, = </w:t>
      </w:r>
      <w:proofErr w:type="spellStart"/>
      <w:r>
        <w:rPr>
          <w:lang w:val="en-US"/>
        </w:rPr>
        <w:t>dança</w:t>
      </w:r>
      <w:r w:rsidR="000165EC">
        <w:rPr>
          <w:lang w:val="en-US"/>
        </w:rPr>
        <w:t>s</w:t>
      </w:r>
      <w:proofErr w:type="spellEnd"/>
      <w:r>
        <w:rPr>
          <w:lang w:val="en-US"/>
        </w:rPr>
        <w:t>)</w:t>
      </w:r>
    </w:p>
    <w:p w:rsidR="00685A00" w:rsidRDefault="00685A00" w:rsidP="00F93544">
      <w:pPr>
        <w:pStyle w:val="PargrafodaLista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Dança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lenta</w:t>
      </w:r>
      <w:proofErr w:type="spellEnd"/>
      <w:r>
        <w:rPr>
          <w:lang w:val="en-US"/>
        </w:rPr>
        <w:t xml:space="preserve"> com </w:t>
      </w:r>
      <w:proofErr w:type="spellStart"/>
      <w:proofErr w:type="gramStart"/>
      <w:r>
        <w:rPr>
          <w:lang w:val="en-US"/>
        </w:rPr>
        <w:t>ritmo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. . (</w:t>
      </w:r>
      <w:proofErr w:type="spellStart"/>
      <w:r>
        <w:rPr>
          <w:lang w:val="en-US"/>
        </w:rPr>
        <w:t>pavana</w:t>
      </w:r>
      <w:proofErr w:type="spellEnd"/>
      <w:r>
        <w:rPr>
          <w:lang w:val="en-US"/>
        </w:rPr>
        <w:t>)</w:t>
      </w:r>
    </w:p>
    <w:p w:rsidR="00685A00" w:rsidRDefault="00685A00" w:rsidP="00F93544">
      <w:pPr>
        <w:pStyle w:val="PargrafodaLista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Dança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rápida</w:t>
      </w:r>
      <w:proofErr w:type="spellEnd"/>
      <w:r>
        <w:rPr>
          <w:lang w:val="en-US"/>
        </w:rPr>
        <w:t xml:space="preserve"> com </w:t>
      </w:r>
      <w:proofErr w:type="spellStart"/>
      <w:r>
        <w:rPr>
          <w:lang w:val="en-US"/>
        </w:rPr>
        <w:t>ritmo</w:t>
      </w:r>
      <w:proofErr w:type="spellEnd"/>
      <w:r>
        <w:rPr>
          <w:lang w:val="en-US"/>
        </w:rPr>
        <w:t xml:space="preserve"> … </w:t>
      </w:r>
      <w:proofErr w:type="gramStart"/>
      <w:r>
        <w:rPr>
          <w:lang w:val="en-US"/>
        </w:rPr>
        <w:t>- .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galharda</w:t>
      </w:r>
      <w:proofErr w:type="spellEnd"/>
      <w:r>
        <w:rPr>
          <w:lang w:val="en-US"/>
        </w:rPr>
        <w:t>)</w:t>
      </w:r>
    </w:p>
    <w:p w:rsidR="00685A00" w:rsidRPr="000165EC" w:rsidRDefault="00685A00" w:rsidP="00F93544">
      <w:pPr>
        <w:pStyle w:val="PargrafodaLista"/>
        <w:numPr>
          <w:ilvl w:val="0"/>
          <w:numId w:val="9"/>
        </w:numPr>
        <w:spacing w:after="0" w:line="240" w:lineRule="auto"/>
        <w:rPr>
          <w:b/>
          <w:lang w:val="en-US"/>
        </w:rPr>
      </w:pPr>
      <w:r w:rsidRPr="000165EC">
        <w:rPr>
          <w:b/>
          <w:lang w:val="en-US"/>
        </w:rPr>
        <w:t xml:space="preserve">São a </w:t>
      </w:r>
      <w:proofErr w:type="spellStart"/>
      <w:r w:rsidR="000165EC" w:rsidRPr="000165EC">
        <w:rPr>
          <w:b/>
          <w:lang w:val="en-US"/>
        </w:rPr>
        <w:t>P</w:t>
      </w:r>
      <w:r w:rsidRPr="000165EC">
        <w:rPr>
          <w:b/>
          <w:lang w:val="en-US"/>
        </w:rPr>
        <w:t>avana</w:t>
      </w:r>
      <w:proofErr w:type="spellEnd"/>
      <w:r w:rsidRPr="000165EC">
        <w:rPr>
          <w:b/>
          <w:lang w:val="en-US"/>
        </w:rPr>
        <w:t xml:space="preserve"> première e </w:t>
      </w:r>
      <w:proofErr w:type="spellStart"/>
      <w:r w:rsidR="000165EC" w:rsidRPr="000165EC">
        <w:rPr>
          <w:b/>
          <w:lang w:val="en-US"/>
        </w:rPr>
        <w:t>G</w:t>
      </w:r>
      <w:r w:rsidRPr="000165EC">
        <w:rPr>
          <w:b/>
          <w:lang w:val="en-US"/>
        </w:rPr>
        <w:t>aillarde</w:t>
      </w:r>
      <w:proofErr w:type="spellEnd"/>
      <w:r w:rsidRPr="000165EC">
        <w:rPr>
          <w:b/>
          <w:lang w:val="en-US"/>
        </w:rPr>
        <w:t xml:space="preserve"> première</w:t>
      </w:r>
      <w:r w:rsidR="000165EC" w:rsidRPr="000165EC">
        <w:rPr>
          <w:b/>
          <w:lang w:val="en-US"/>
        </w:rPr>
        <w:t xml:space="preserve">, d0 7º </w:t>
      </w:r>
      <w:proofErr w:type="spellStart"/>
      <w:r w:rsidR="000165EC" w:rsidRPr="000165EC">
        <w:rPr>
          <w:b/>
          <w:lang w:val="en-US"/>
        </w:rPr>
        <w:t>livro</w:t>
      </w:r>
      <w:proofErr w:type="spellEnd"/>
      <w:r w:rsidR="000165EC" w:rsidRPr="000165EC">
        <w:rPr>
          <w:b/>
          <w:lang w:val="en-US"/>
        </w:rPr>
        <w:t xml:space="preserve"> de </w:t>
      </w:r>
      <w:proofErr w:type="spellStart"/>
      <w:r w:rsidR="000165EC" w:rsidRPr="000165EC">
        <w:rPr>
          <w:b/>
          <w:lang w:val="en-US"/>
        </w:rPr>
        <w:t>Danseries</w:t>
      </w:r>
      <w:proofErr w:type="spellEnd"/>
      <w:r w:rsidRPr="000165EC">
        <w:rPr>
          <w:b/>
          <w:lang w:val="en-US"/>
        </w:rPr>
        <w:t xml:space="preserve"> de Pierre </w:t>
      </w:r>
      <w:proofErr w:type="spellStart"/>
      <w:r w:rsidRPr="000165EC">
        <w:rPr>
          <w:b/>
          <w:lang w:val="en-US"/>
        </w:rPr>
        <w:t>Attaignant</w:t>
      </w:r>
      <w:proofErr w:type="spellEnd"/>
      <w:r w:rsidRPr="000165EC">
        <w:rPr>
          <w:b/>
          <w:lang w:val="en-US"/>
        </w:rPr>
        <w:t>, 1</w:t>
      </w:r>
      <w:r w:rsidR="000165EC" w:rsidRPr="000165EC">
        <w:rPr>
          <w:b/>
          <w:lang w:val="en-US"/>
        </w:rPr>
        <w:t>530</w:t>
      </w:r>
    </w:p>
    <w:sectPr w:rsidR="00685A00" w:rsidRPr="000165EC" w:rsidSect="00604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BD2"/>
    <w:multiLevelType w:val="hybridMultilevel"/>
    <w:tmpl w:val="7AD6EF98"/>
    <w:lvl w:ilvl="0" w:tplc="448E493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D93827"/>
    <w:multiLevelType w:val="hybridMultilevel"/>
    <w:tmpl w:val="DC6A60B8"/>
    <w:lvl w:ilvl="0" w:tplc="1EFC136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766BF1"/>
    <w:multiLevelType w:val="hybridMultilevel"/>
    <w:tmpl w:val="287C855C"/>
    <w:lvl w:ilvl="0" w:tplc="B470E35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275688"/>
    <w:multiLevelType w:val="hybridMultilevel"/>
    <w:tmpl w:val="6DEE9CFC"/>
    <w:lvl w:ilvl="0" w:tplc="B8F400A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9F7CB5"/>
    <w:multiLevelType w:val="hybridMultilevel"/>
    <w:tmpl w:val="8AC64D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F0186"/>
    <w:multiLevelType w:val="hybridMultilevel"/>
    <w:tmpl w:val="120257D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0444"/>
    <w:multiLevelType w:val="hybridMultilevel"/>
    <w:tmpl w:val="2E886EA0"/>
    <w:lvl w:ilvl="0" w:tplc="5D0AE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52F5"/>
    <w:multiLevelType w:val="hybridMultilevel"/>
    <w:tmpl w:val="10F4E6D0"/>
    <w:lvl w:ilvl="0" w:tplc="C57484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FD11C20"/>
    <w:multiLevelType w:val="hybridMultilevel"/>
    <w:tmpl w:val="A1F81790"/>
    <w:lvl w:ilvl="0" w:tplc="29003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9B"/>
    <w:rsid w:val="000165EC"/>
    <w:rsid w:val="00034FA4"/>
    <w:rsid w:val="0009098E"/>
    <w:rsid w:val="000F339B"/>
    <w:rsid w:val="001A63D9"/>
    <w:rsid w:val="001B119A"/>
    <w:rsid w:val="001C5B8F"/>
    <w:rsid w:val="001E39FF"/>
    <w:rsid w:val="00236734"/>
    <w:rsid w:val="002A0237"/>
    <w:rsid w:val="002B7687"/>
    <w:rsid w:val="002F7636"/>
    <w:rsid w:val="00332F88"/>
    <w:rsid w:val="003405A8"/>
    <w:rsid w:val="003A3820"/>
    <w:rsid w:val="00466A07"/>
    <w:rsid w:val="00490AFB"/>
    <w:rsid w:val="004970D6"/>
    <w:rsid w:val="004B0740"/>
    <w:rsid w:val="00504327"/>
    <w:rsid w:val="0052550E"/>
    <w:rsid w:val="005712C9"/>
    <w:rsid w:val="005C1632"/>
    <w:rsid w:val="006048D3"/>
    <w:rsid w:val="006229AC"/>
    <w:rsid w:val="0066222B"/>
    <w:rsid w:val="00662C15"/>
    <w:rsid w:val="00685A00"/>
    <w:rsid w:val="00690052"/>
    <w:rsid w:val="00717181"/>
    <w:rsid w:val="00727802"/>
    <w:rsid w:val="007B58CA"/>
    <w:rsid w:val="007B6DE1"/>
    <w:rsid w:val="007B7BF6"/>
    <w:rsid w:val="007C46F9"/>
    <w:rsid w:val="007E28E0"/>
    <w:rsid w:val="008038F9"/>
    <w:rsid w:val="008445FF"/>
    <w:rsid w:val="00877E69"/>
    <w:rsid w:val="008A1900"/>
    <w:rsid w:val="008C2DED"/>
    <w:rsid w:val="008D62C1"/>
    <w:rsid w:val="008E7C4A"/>
    <w:rsid w:val="0091623A"/>
    <w:rsid w:val="0091685B"/>
    <w:rsid w:val="00930F5F"/>
    <w:rsid w:val="009408D2"/>
    <w:rsid w:val="00952A5C"/>
    <w:rsid w:val="009540BA"/>
    <w:rsid w:val="00992BC6"/>
    <w:rsid w:val="009B339E"/>
    <w:rsid w:val="009B7DA0"/>
    <w:rsid w:val="009F24BC"/>
    <w:rsid w:val="00A67FF1"/>
    <w:rsid w:val="00AB13C6"/>
    <w:rsid w:val="00AB1CC6"/>
    <w:rsid w:val="00BE37A6"/>
    <w:rsid w:val="00BF7493"/>
    <w:rsid w:val="00C47013"/>
    <w:rsid w:val="00C70F79"/>
    <w:rsid w:val="00CA6ACC"/>
    <w:rsid w:val="00CD3ACC"/>
    <w:rsid w:val="00D53CB0"/>
    <w:rsid w:val="00D716E5"/>
    <w:rsid w:val="00D86B8F"/>
    <w:rsid w:val="00DA3B01"/>
    <w:rsid w:val="00DB478A"/>
    <w:rsid w:val="00DD209F"/>
    <w:rsid w:val="00E30D5A"/>
    <w:rsid w:val="00E83B80"/>
    <w:rsid w:val="00E941E2"/>
    <w:rsid w:val="00EB0F3E"/>
    <w:rsid w:val="00EE7B17"/>
    <w:rsid w:val="00F178AE"/>
    <w:rsid w:val="00F93544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BCC2-83CE-4380-AAA4-7743032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0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623A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PargrafodaLista">
    <w:name w:val="List Paragraph"/>
    <w:basedOn w:val="Normal"/>
    <w:uiPriority w:val="34"/>
    <w:qFormat/>
    <w:rsid w:val="00DD20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16E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0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ÁUDIO 1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Monica Lucas</cp:lastModifiedBy>
  <cp:revision>2</cp:revision>
  <dcterms:created xsi:type="dcterms:W3CDTF">2019-05-27T17:51:00Z</dcterms:created>
  <dcterms:modified xsi:type="dcterms:W3CDTF">2019-05-27T17:51:00Z</dcterms:modified>
</cp:coreProperties>
</file>