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3044" w14:textId="77777777" w:rsid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</w:rPr>
      </w:pPr>
      <w:r>
        <w:rPr>
          <w:rFonts w:ascii="Tahoma" w:hAnsi="Tahoma" w:cs="Tahoma"/>
          <w:b w:val="0"/>
          <w:caps/>
          <w:sz w:val="22"/>
        </w:rPr>
        <w:t>Universidade de São Paulo - FFLCH - Departamento de História</w:t>
      </w:r>
      <w:r>
        <w:rPr>
          <w:rFonts w:ascii="Tahoma" w:hAnsi="Tahoma" w:cs="Tahoma"/>
          <w:b w:val="0"/>
          <w:caps/>
          <w:sz w:val="22"/>
        </w:rPr>
        <w:br/>
      </w:r>
    </w:p>
    <w:p w14:paraId="4479481E" w14:textId="77777777" w:rsidR="00A13AA6" w:rsidRP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  <w:szCs w:val="22"/>
        </w:rPr>
      </w:pPr>
      <w:r w:rsidRPr="00A13AA6">
        <w:rPr>
          <w:rFonts w:ascii="Tahoma" w:hAnsi="Tahoma" w:cs="Tahoma"/>
          <w:b w:val="0"/>
          <w:caps/>
          <w:sz w:val="22"/>
          <w:szCs w:val="22"/>
        </w:rPr>
        <w:t>Prova Final</w:t>
      </w:r>
    </w:p>
    <w:p w14:paraId="7BD06F33" w14:textId="77777777" w:rsidR="00A13AA6" w:rsidRPr="00A13AA6" w:rsidRDefault="00A13AA6" w:rsidP="00A13AA6">
      <w:pPr>
        <w:pStyle w:val="Ttulo2"/>
        <w:spacing w:before="0" w:after="0"/>
        <w:jc w:val="center"/>
        <w:rPr>
          <w:rFonts w:ascii="Tahoma" w:hAnsi="Tahoma" w:cs="Tahoma"/>
          <w:b w:val="0"/>
          <w:caps/>
          <w:sz w:val="22"/>
          <w:szCs w:val="22"/>
        </w:rPr>
      </w:pPr>
      <w:r w:rsidRPr="00A13AA6">
        <w:rPr>
          <w:rFonts w:ascii="Tahoma" w:hAnsi="Tahoma" w:cs="Tahoma"/>
          <w:b w:val="0"/>
          <w:caps/>
          <w:sz w:val="22"/>
          <w:szCs w:val="22"/>
        </w:rPr>
        <w:t>História da AMÉRICA iNDEPENDENTE i</w:t>
      </w:r>
      <w:r w:rsidR="00F00A20">
        <w:rPr>
          <w:rFonts w:ascii="Tahoma" w:hAnsi="Tahoma" w:cs="Tahoma"/>
          <w:b w:val="0"/>
          <w:caps/>
          <w:sz w:val="22"/>
          <w:szCs w:val="22"/>
        </w:rPr>
        <w:t>I</w:t>
      </w:r>
    </w:p>
    <w:p w14:paraId="06470299" w14:textId="15146756" w:rsidR="00A13AA6" w:rsidRPr="00A13AA6" w:rsidRDefault="00F00A20" w:rsidP="00A13AA6">
      <w:pPr>
        <w:jc w:val="center"/>
        <w:rPr>
          <w:rStyle w:val="MquinadeescreverHTML"/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2</w:t>
      </w:r>
      <w:r w:rsidR="00A13AA6" w:rsidRPr="00A13AA6">
        <w:rPr>
          <w:rFonts w:ascii="Tahoma" w:hAnsi="Tahoma" w:cs="Tahoma"/>
          <w:sz w:val="22"/>
          <w:szCs w:val="22"/>
          <w:vertAlign w:val="superscript"/>
        </w:rPr>
        <w:t>o</w:t>
      </w:r>
      <w:r w:rsidR="00A13AA6" w:rsidRPr="00A13AA6">
        <w:rPr>
          <w:rFonts w:ascii="Tahoma" w:hAnsi="Tahoma" w:cs="Tahoma"/>
          <w:sz w:val="22"/>
          <w:szCs w:val="22"/>
        </w:rPr>
        <w:t xml:space="preserve"> semestre de 20</w:t>
      </w:r>
      <w:r w:rsidR="008A0CE3">
        <w:rPr>
          <w:rFonts w:ascii="Tahoma" w:hAnsi="Tahoma" w:cs="Tahoma"/>
          <w:sz w:val="22"/>
          <w:szCs w:val="22"/>
        </w:rPr>
        <w:t>2</w:t>
      </w:r>
      <w:r w:rsidR="00F862E2">
        <w:rPr>
          <w:rFonts w:ascii="Tahoma" w:hAnsi="Tahoma" w:cs="Tahoma"/>
          <w:sz w:val="22"/>
          <w:szCs w:val="22"/>
        </w:rPr>
        <w:t>2</w:t>
      </w:r>
    </w:p>
    <w:p w14:paraId="6D3B5FDA" w14:textId="77777777" w:rsidR="00A13AA6" w:rsidRDefault="00A13AA6" w:rsidP="00A13AA6">
      <w:pPr>
        <w:jc w:val="center"/>
        <w:rPr>
          <w:rFonts w:ascii="Tahoma" w:hAnsi="Tahoma" w:cs="Tahoma"/>
          <w:sz w:val="22"/>
        </w:rPr>
      </w:pPr>
      <w:r w:rsidRPr="00A13AA6">
        <w:rPr>
          <w:rFonts w:ascii="Tahoma" w:hAnsi="Tahoma" w:cs="Tahoma"/>
          <w:sz w:val="22"/>
          <w:szCs w:val="22"/>
        </w:rPr>
        <w:t>Professor Sean Purdy</w:t>
      </w:r>
    </w:p>
    <w:p w14:paraId="19D917D9" w14:textId="77777777" w:rsidR="00D03A7D" w:rsidRPr="00005456" w:rsidRDefault="00D03A7D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387497CE" w14:textId="5D245D61" w:rsidR="00EE5050" w:rsidRPr="00D94E33" w:rsidRDefault="00CC7746" w:rsidP="006C2F9C">
      <w:pPr>
        <w:jc w:val="both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A p</w:t>
      </w:r>
      <w:r w:rsidR="00005456" w:rsidRP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>rova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>feita em casa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,</w:t>
      </w:r>
      <w:r w:rsidR="00005456" w:rsidRP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será 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entregue </w:t>
      </w:r>
      <w:r w:rsidR="008A0CE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por email </w:t>
      </w:r>
      <w:r w:rsidR="00F862E2">
        <w:rPr>
          <w:rStyle w:val="MquinadeescreverHTML"/>
          <w:rFonts w:ascii="Times New Roman" w:hAnsi="Times New Roman" w:cs="Times New Roman"/>
          <w:bCs/>
          <w:sz w:val="24"/>
          <w:szCs w:val="24"/>
        </w:rPr>
        <w:t>(</w:t>
      </w:r>
      <w:hyperlink r:id="rId5" w:history="1">
        <w:r w:rsidR="00F862E2" w:rsidRPr="007043B7">
          <w:rPr>
            <w:rStyle w:val="Hyperlink"/>
            <w:rFonts w:eastAsia="Courier New"/>
            <w:bCs/>
          </w:rPr>
          <w:t>rsp1966@rspurdy.org</w:t>
        </w:r>
      </w:hyperlink>
      <w:r w:rsidR="00F862E2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) no formato de .doc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no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s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dias </w:t>
      </w:r>
      <w:r w:rsidR="009E7A54">
        <w:rPr>
          <w:rStyle w:val="MquinadeescreverHTML"/>
          <w:rFonts w:ascii="Times New Roman" w:hAnsi="Times New Roman" w:cs="Times New Roman"/>
          <w:bCs/>
          <w:sz w:val="24"/>
          <w:szCs w:val="24"/>
        </w:rPr>
        <w:t>1</w:t>
      </w:r>
      <w:r w:rsidR="00F862E2">
        <w:rPr>
          <w:rStyle w:val="MquinadeescreverHTML"/>
          <w:rFonts w:ascii="Times New Roman" w:hAnsi="Times New Roman" w:cs="Times New Roman"/>
          <w:bCs/>
          <w:sz w:val="24"/>
          <w:szCs w:val="24"/>
        </w:rPr>
        <w:t>2</w:t>
      </w:r>
      <w:r w:rsidR="008A0CE3">
        <w:rPr>
          <w:rStyle w:val="MquinadeescreverHTML"/>
          <w:rFonts w:ascii="Times New Roman" w:hAnsi="Times New Roman" w:cs="Times New Roman"/>
          <w:bCs/>
          <w:sz w:val="24"/>
          <w:szCs w:val="24"/>
        </w:rPr>
        <w:t>-1</w:t>
      </w:r>
      <w:r w:rsidR="00F862E2">
        <w:rPr>
          <w:rStyle w:val="MquinadeescreverHTML"/>
          <w:rFonts w:ascii="Times New Roman" w:hAnsi="Times New Roman" w:cs="Times New Roman"/>
          <w:bCs/>
          <w:sz w:val="24"/>
          <w:szCs w:val="24"/>
        </w:rPr>
        <w:t>3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de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dezembro</w:t>
      </w:r>
      <w:r w:rsidR="007D797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9109EB">
        <w:rPr>
          <w:rStyle w:val="MquinadeescreverHTML"/>
          <w:rFonts w:ascii="Times New Roman" w:hAnsi="Times New Roman" w:cs="Times New Roman"/>
          <w:bCs/>
          <w:sz w:val="24"/>
          <w:szCs w:val="24"/>
        </w:rPr>
        <w:t>de 20</w:t>
      </w:r>
      <w:r w:rsidR="008A0CE3">
        <w:rPr>
          <w:rStyle w:val="MquinadeescreverHTML"/>
          <w:rFonts w:ascii="Times New Roman" w:hAnsi="Times New Roman" w:cs="Times New Roman"/>
          <w:bCs/>
          <w:sz w:val="24"/>
          <w:szCs w:val="24"/>
        </w:rPr>
        <w:t>2</w:t>
      </w:r>
      <w:r w:rsidR="00F862E2">
        <w:rPr>
          <w:rStyle w:val="MquinadeescreverHTML"/>
          <w:rFonts w:ascii="Times New Roman" w:hAnsi="Times New Roman" w:cs="Times New Roman"/>
          <w:bCs/>
          <w:sz w:val="24"/>
          <w:szCs w:val="24"/>
        </w:rPr>
        <w:t>2</w:t>
      </w:r>
      <w:r w:rsidR="008A0CE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 prova consistirá de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duas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>(2)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perguntas. 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valerá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20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pontos (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15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conteúdo;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5</w:t>
      </w:r>
      <w:r w:rsidR="009D186E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organização/estilo)</w:t>
      </w:r>
      <w:r w:rsidR="00796DAF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</w:t>
      </w:r>
      <w:r w:rsidR="00983CF3" w:rsidRP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>deverá ser de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E47A5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aproximadamente três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(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3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) </w:t>
      </w:r>
      <w:r w:rsidR="00005456">
        <w:rPr>
          <w:rStyle w:val="MquinadeescreverHTML"/>
          <w:rFonts w:ascii="Times New Roman" w:hAnsi="Times New Roman" w:cs="Times New Roman"/>
          <w:bCs/>
          <w:sz w:val="24"/>
          <w:szCs w:val="24"/>
        </w:rPr>
        <w:t>páginas</w:t>
      </w:r>
      <w:r w:rsidR="00BC11BC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com </w:t>
      </w:r>
      <w:r w:rsidR="00BC11BC">
        <w:rPr>
          <w:rStyle w:val="MquinadeescreverHTML"/>
          <w:rFonts w:ascii="Times New Roman" w:hAnsi="Times New Roman" w:cs="Times New Roman"/>
          <w:bCs/>
          <w:sz w:val="24"/>
          <w:szCs w:val="24"/>
        </w:rPr>
        <w:t>espaço simples</w:t>
      </w:r>
      <w:r w:rsidR="00A13AA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Escreve seu nome, </w:t>
      </w:r>
      <w:r w:rsidR="00070646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a d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isciplina</w:t>
      </w:r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sua 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i/>
          <w:sz w:val="24"/>
          <w:szCs w:val="24"/>
        </w:rPr>
        <w:t>turma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e seu </w:t>
      </w:r>
      <w:r w:rsidR="0046005A" w:rsidRPr="0046005A">
        <w:rPr>
          <w:rStyle w:val="MquinadeescreverHTML"/>
          <w:rFonts w:ascii="Times New Roman" w:hAnsi="Times New Roman" w:cs="Times New Roman"/>
          <w:b/>
          <w:bCs/>
          <w:i/>
          <w:sz w:val="24"/>
          <w:szCs w:val="24"/>
        </w:rPr>
        <w:t>email</w:t>
      </w:r>
      <w:r w:rsidR="0046005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AA6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na primeira página</w:t>
      </w:r>
      <w:r w:rsidR="00ED415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do caderno de respostas</w:t>
      </w:r>
      <w:r w:rsidR="00EE5050" w:rsidRPr="00D94E3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.</w:t>
      </w:r>
      <w:r w:rsidR="00796DA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E, por favor, coloca seu nome no arquivo da prova</w:t>
      </w:r>
      <w:r w:rsidR="002B0160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enviado por email</w:t>
      </w:r>
      <w:r w:rsidR="00796DA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879C" w14:textId="77777777" w:rsidR="00EE5050" w:rsidRDefault="00EE5050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058F5A58" w14:textId="54FCEDD5" w:rsidR="00D03A7D" w:rsidRDefault="002E2F29" w:rsidP="006C2F9C">
      <w:pPr>
        <w:jc w:val="both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Cada resposta </w:t>
      </w:r>
      <w:r w:rsidR="00983CF3" w:rsidRPr="00796DAF">
        <w:rPr>
          <w:rStyle w:val="MquinadeescreverHTML"/>
          <w:rFonts w:ascii="Times New Roman" w:hAnsi="Times New Roman" w:cs="Times New Roman"/>
          <w:bCs/>
          <w:sz w:val="24"/>
          <w:szCs w:val="24"/>
        </w:rPr>
        <w:t>deverá ser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organizada com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introdução, corpo e conclusão e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>in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cluir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EE5050" w:rsidRPr="00EE5050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obrigatoriamente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,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conteúdo </w:t>
      </w:r>
      <w:r w:rsidR="00C5131D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das aulas e </w:t>
      </w:r>
      <w:r w:rsidR="00024AC5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d</w:t>
      </w:r>
      <w:r w:rsidR="00C5131D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as leituras</w:t>
      </w:r>
      <w:r w:rsidR="00F00A2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(inclusive documentos e filmes)</w:t>
      </w:r>
      <w:r w:rsidR="00C5131D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;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questões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contextuais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 historiográfic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as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(quando apropriad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>o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)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. A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lém de argumentos detalhados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 lógicos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com datas, nomes, 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conceitos,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>etc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Material complementar pode ser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>usado</w:t>
      </w:r>
      <w:r w:rsidR="00EE5050">
        <w:rPr>
          <w:rStyle w:val="MquinadeescreverHTML"/>
          <w:rFonts w:ascii="Times New Roman" w:hAnsi="Times New Roman" w:cs="Times New Roman"/>
          <w:bCs/>
          <w:sz w:val="24"/>
          <w:szCs w:val="24"/>
        </w:rPr>
        <w:t>,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mas não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deve </w:t>
      </w:r>
      <w:r w:rsidR="00024AC5" w:rsidRPr="00EE5050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substituir</w:t>
      </w:r>
      <w:r w:rsidR="00024AC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F6729B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conteúdo </w:t>
      </w:r>
      <w:r w:rsidR="00983CF3">
        <w:rPr>
          <w:rStyle w:val="MquinadeescreverHTML"/>
          <w:rFonts w:ascii="Times New Roman" w:hAnsi="Times New Roman" w:cs="Times New Roman"/>
          <w:bCs/>
          <w:sz w:val="24"/>
          <w:szCs w:val="24"/>
        </w:rPr>
        <w:t>das aulas e leituras. Sempre resuma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 teor 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das leituras </w:t>
      </w:r>
      <w:r w:rsidR="00DF04E7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nas suas própria</w:t>
      </w:r>
      <w:r w:rsid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s</w:t>
      </w:r>
      <w:r w:rsidR="00DF04E7" w:rsidRPr="00DF04E7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palavras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>. S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 quiser usar citações diretas (em aspas) tem que incluir uma 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breve referência em parênteses com 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autor, titulo e </w:t>
      </w:r>
      <w:r w:rsidR="006C2F9C">
        <w:rPr>
          <w:rStyle w:val="MquinadeescreverHTML"/>
          <w:rFonts w:ascii="Times New Roman" w:hAnsi="Times New Roman" w:cs="Times New Roman"/>
          <w:bCs/>
          <w:sz w:val="24"/>
          <w:szCs w:val="24"/>
        </w:rPr>
        <w:t>página</w:t>
      </w:r>
      <w:r w:rsidR="00DF04E7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789A062" w14:textId="77777777" w:rsidR="00506997" w:rsidRDefault="00506997" w:rsidP="00D03A7D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25DAB535" w14:textId="77777777" w:rsidR="00F00A20" w:rsidRDefault="00F00A20" w:rsidP="009D186E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Escolhe uma (1) pergunta de </w:t>
      </w:r>
      <w:r w:rsidRPr="0088154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cada seção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para um total de duas (2) respostas.  </w:t>
      </w:r>
    </w:p>
    <w:p w14:paraId="5266716B" w14:textId="77777777" w:rsidR="00F00A20" w:rsidRDefault="00F00A20" w:rsidP="009D186E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3F19F46E" w14:textId="369CD382" w:rsidR="00506997" w:rsidRDefault="00247183" w:rsidP="009D186E">
      <w:pPr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Seção 1</w:t>
      </w:r>
      <w:r w:rsidR="00796DA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9310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P</w:t>
      </w:r>
      <w:r w:rsidR="00796DA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ergunta Obrigatória)</w:t>
      </w:r>
      <w:r w:rsidR="00BC018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C302A4" w14:textId="77777777" w:rsidR="009D186E" w:rsidRDefault="009D186E" w:rsidP="009D186E">
      <w:pPr>
        <w:ind w:left="360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</w:p>
    <w:p w14:paraId="2D63B10A" w14:textId="77777777" w:rsidR="00796DAF" w:rsidRDefault="00796DAF" w:rsidP="00796DAF">
      <w:pPr>
        <w:pStyle w:val="PargrafodaLista"/>
        <w:numPr>
          <w:ilvl w:val="0"/>
          <w:numId w:val="4"/>
        </w:numPr>
        <w:jc w:val="both"/>
      </w:pPr>
      <w:r>
        <w:t xml:space="preserve">Na </w:t>
      </w:r>
      <w:r w:rsidRPr="00796DAF">
        <w:rPr>
          <w:i/>
        </w:rPr>
        <w:t>Revolução Guatamalteca</w:t>
      </w:r>
      <w:r>
        <w:t>, Greg Grandin escreve qu</w:t>
      </w:r>
      <w:r w:rsidRPr="00796DAF">
        <w:rPr>
          <w:color w:val="000000"/>
        </w:rPr>
        <w:t xml:space="preserve">e é necessário estudar “a interseção de interesses nacionais e internacionais” quando pesquisando imperialismo. Discute esse argumento em relação a dois (2) exemplos de imperialismo norte-americano na América Latina no século XX. </w:t>
      </w:r>
    </w:p>
    <w:p w14:paraId="11492FE3" w14:textId="29432FA8" w:rsidR="00D937A4" w:rsidRDefault="00D937A4" w:rsidP="00796DAF">
      <w:pPr>
        <w:ind w:left="1080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3FBED6EE" w14:textId="77777777" w:rsidR="002F7E9C" w:rsidRDefault="002F7E9C" w:rsidP="00930958">
      <w:pPr>
        <w:ind w:left="360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17483C89" w14:textId="40309BEA" w:rsidR="003F382A" w:rsidRPr="003F382A" w:rsidRDefault="003F382A" w:rsidP="003F382A">
      <w:pPr>
        <w:ind w:left="360"/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</w:pPr>
      <w:r w:rsidRPr="003F382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2) Lista de Possíveis Perguntas </w:t>
      </w:r>
      <w:r w:rsidR="00247183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 w:rsidRPr="003F382A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2</w:t>
      </w:r>
      <w:r w:rsidR="00796DAF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. Escolha 1 pergunta</w:t>
      </w:r>
      <w:r w:rsidR="00BC0185">
        <w:rPr>
          <w:rStyle w:val="MquinadeescreverHTML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46FF9A" w14:textId="77777777" w:rsidR="003F382A" w:rsidRDefault="003F382A" w:rsidP="003F382A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43C89AC0" w14:textId="0B850F93" w:rsidR="00FB2882" w:rsidRDefault="00FB2882" w:rsidP="00FB2882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Quais são as principais características dos governos militares na América Latina (menos</w:t>
      </w:r>
      <w:r w:rsidR="00070646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Brasil) dos anos 70 e 80? Quais são as diferenças e semelhanças com outros tipos de governos militares da América Latina antes dessas décadas?</w:t>
      </w:r>
    </w:p>
    <w:p w14:paraId="01E58F7F" w14:textId="6536D123" w:rsidR="00D937A4" w:rsidRDefault="00070646" w:rsidP="00D937A4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Aborda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as principais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mudanças no século 20 nas </w:t>
      </w:r>
      <w:r w:rsidR="00D937A4" w:rsidRPr="00DF5DCF">
        <w:rPr>
          <w:rStyle w:val="MquinadeescreverHTML"/>
          <w:rFonts w:ascii="Times New Roman" w:hAnsi="Times New Roman" w:cs="Times New Roman"/>
          <w:bCs/>
          <w:i/>
          <w:sz w:val="24"/>
          <w:szCs w:val="24"/>
        </w:rPr>
        <w:t>abordagens historiográficas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sobre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i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>mperialismo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norte-americano na América Latina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. </w:t>
      </w:r>
      <w:r w:rsidR="00D937A4" w:rsidRPr="005654D0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Tem que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ilustrar sua resposta com uma discussão de</w:t>
      </w:r>
      <w:r w:rsidR="00BC018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>vários autores, documentos primários que lemos e filmes (se apropriados), e pelos menos um desenvolvimento histórico específico (isto é, um dos seguintes eventos: Guerra Hispano-Americana, Política da Boa Vizinhança, Guerra Fria, Revolução</w:t>
      </w:r>
      <w:r w:rsidR="00BC0185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Guatemalteca, Revolução Cubana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</w:t>
      </w:r>
      <w:r w:rsidR="00D937A4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Ditaduras Militares)</w:t>
      </w:r>
    </w:p>
    <w:p w14:paraId="5EBEA326" w14:textId="74FEB1ED" w:rsidR="00930958" w:rsidRDefault="00070646" w:rsidP="00930958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Escolha </w:t>
      </w:r>
      <w:r w:rsidR="00930958"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um filme que nós assistimos nesta disciplina e faz uma resenha crítica, relacionando-o com os temas e debates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 estudados.</w:t>
      </w:r>
    </w:p>
    <w:p w14:paraId="5285C27F" w14:textId="250C6341" w:rsidR="00930958" w:rsidRDefault="00930958" w:rsidP="00930958">
      <w:pPr>
        <w:numPr>
          <w:ilvl w:val="0"/>
          <w:numId w:val="2"/>
        </w:num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>Discute</w:t>
      </w:r>
      <w:r w:rsidR="00BC0185" w:rsidRPr="00BC0185">
        <w:rPr>
          <w:rStyle w:val="MquinadeescreverHTML"/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r>
        <w:rPr>
          <w:rStyle w:val="MquinadeescreverHTML"/>
          <w:rFonts w:ascii="Times New Roman" w:hAnsi="Times New Roman" w:cs="Times New Roman"/>
          <w:bCs/>
          <w:sz w:val="24"/>
          <w:szCs w:val="24"/>
        </w:rPr>
        <w:t xml:space="preserve">os termos “reforma liberal”, “neocolonialismo” e “resistência” a eles no contexto da América Latina (1850-1930). </w:t>
      </w:r>
    </w:p>
    <w:p w14:paraId="70835CDF" w14:textId="77777777" w:rsidR="00930958" w:rsidRDefault="00930958" w:rsidP="00930958">
      <w:pPr>
        <w:ind w:left="360"/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7A8ED5F0" w14:textId="77777777" w:rsidR="003F382A" w:rsidRDefault="003F382A" w:rsidP="003F382A">
      <w:pPr>
        <w:rPr>
          <w:rStyle w:val="MquinadeescreverHTML"/>
          <w:rFonts w:ascii="Times New Roman" w:hAnsi="Times New Roman" w:cs="Times New Roman"/>
          <w:bCs/>
          <w:sz w:val="24"/>
          <w:szCs w:val="24"/>
        </w:rPr>
      </w:pPr>
    </w:p>
    <w:p w14:paraId="54B24D00" w14:textId="77777777" w:rsidR="009D186E" w:rsidRPr="00005456" w:rsidRDefault="009D186E" w:rsidP="00D03A7D"/>
    <w:sectPr w:rsidR="009D186E" w:rsidRPr="00005456" w:rsidSect="00D47D8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3332"/>
    <w:multiLevelType w:val="hybridMultilevel"/>
    <w:tmpl w:val="10EA4BCE"/>
    <w:lvl w:ilvl="0" w:tplc="5182517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B76515"/>
    <w:multiLevelType w:val="hybridMultilevel"/>
    <w:tmpl w:val="18828E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A2778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D5BA2"/>
    <w:multiLevelType w:val="hybridMultilevel"/>
    <w:tmpl w:val="212AAB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64C21"/>
    <w:multiLevelType w:val="hybridMultilevel"/>
    <w:tmpl w:val="70C80FD6"/>
    <w:lvl w:ilvl="0" w:tplc="A558895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CB2B86"/>
    <w:multiLevelType w:val="hybridMultilevel"/>
    <w:tmpl w:val="C56AE694"/>
    <w:lvl w:ilvl="0" w:tplc="925A2E6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982766">
    <w:abstractNumId w:val="1"/>
  </w:num>
  <w:num w:numId="2" w16cid:durableId="1096898840">
    <w:abstractNumId w:val="4"/>
  </w:num>
  <w:num w:numId="3" w16cid:durableId="1827815084">
    <w:abstractNumId w:val="2"/>
  </w:num>
  <w:num w:numId="4" w16cid:durableId="669716041">
    <w:abstractNumId w:val="0"/>
  </w:num>
  <w:num w:numId="5" w16cid:durableId="19875411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B"/>
    <w:rsid w:val="00005456"/>
    <w:rsid w:val="00024AC5"/>
    <w:rsid w:val="000561A2"/>
    <w:rsid w:val="00070646"/>
    <w:rsid w:val="0010530D"/>
    <w:rsid w:val="001430D1"/>
    <w:rsid w:val="00154252"/>
    <w:rsid w:val="00161CE7"/>
    <w:rsid w:val="00163C60"/>
    <w:rsid w:val="001E05FC"/>
    <w:rsid w:val="00202E3D"/>
    <w:rsid w:val="002329ED"/>
    <w:rsid w:val="00247183"/>
    <w:rsid w:val="002903B7"/>
    <w:rsid w:val="002A0C30"/>
    <w:rsid w:val="002B0160"/>
    <w:rsid w:val="002B5962"/>
    <w:rsid w:val="002C2898"/>
    <w:rsid w:val="002D24D1"/>
    <w:rsid w:val="002E2F29"/>
    <w:rsid w:val="002F3D06"/>
    <w:rsid w:val="002F7E9C"/>
    <w:rsid w:val="003142AF"/>
    <w:rsid w:val="003172BA"/>
    <w:rsid w:val="00333AED"/>
    <w:rsid w:val="003551B4"/>
    <w:rsid w:val="00364F8B"/>
    <w:rsid w:val="003F382A"/>
    <w:rsid w:val="0040220B"/>
    <w:rsid w:val="00432A30"/>
    <w:rsid w:val="0044175D"/>
    <w:rsid w:val="00445700"/>
    <w:rsid w:val="0046005A"/>
    <w:rsid w:val="00467711"/>
    <w:rsid w:val="00473FD2"/>
    <w:rsid w:val="004B2CE5"/>
    <w:rsid w:val="00506997"/>
    <w:rsid w:val="0052030E"/>
    <w:rsid w:val="005654D0"/>
    <w:rsid w:val="005B1C0E"/>
    <w:rsid w:val="005D61E6"/>
    <w:rsid w:val="005F0452"/>
    <w:rsid w:val="00622E1E"/>
    <w:rsid w:val="00632E64"/>
    <w:rsid w:val="006739C8"/>
    <w:rsid w:val="006B2DD9"/>
    <w:rsid w:val="006B7D1C"/>
    <w:rsid w:val="006C2F9C"/>
    <w:rsid w:val="0071269E"/>
    <w:rsid w:val="00721A5D"/>
    <w:rsid w:val="00784CAB"/>
    <w:rsid w:val="00791F5A"/>
    <w:rsid w:val="0079310F"/>
    <w:rsid w:val="00796DAF"/>
    <w:rsid w:val="007B32CA"/>
    <w:rsid w:val="007D7974"/>
    <w:rsid w:val="007E6BD6"/>
    <w:rsid w:val="00806F73"/>
    <w:rsid w:val="00831F31"/>
    <w:rsid w:val="00874140"/>
    <w:rsid w:val="008770DE"/>
    <w:rsid w:val="00880599"/>
    <w:rsid w:val="0088154A"/>
    <w:rsid w:val="00895ED1"/>
    <w:rsid w:val="008A0CE3"/>
    <w:rsid w:val="009109EB"/>
    <w:rsid w:val="00930958"/>
    <w:rsid w:val="00932F27"/>
    <w:rsid w:val="00983CF3"/>
    <w:rsid w:val="009908BF"/>
    <w:rsid w:val="009C1B25"/>
    <w:rsid w:val="009C3F88"/>
    <w:rsid w:val="009C6276"/>
    <w:rsid w:val="009D186E"/>
    <w:rsid w:val="009E382B"/>
    <w:rsid w:val="009E7A54"/>
    <w:rsid w:val="009F4326"/>
    <w:rsid w:val="00A13AA6"/>
    <w:rsid w:val="00A25E1E"/>
    <w:rsid w:val="00A36D8A"/>
    <w:rsid w:val="00A959B8"/>
    <w:rsid w:val="00BA6BA6"/>
    <w:rsid w:val="00BC0185"/>
    <w:rsid w:val="00BC11BC"/>
    <w:rsid w:val="00BC68A1"/>
    <w:rsid w:val="00BD5CFB"/>
    <w:rsid w:val="00BF40F5"/>
    <w:rsid w:val="00BF61B0"/>
    <w:rsid w:val="00C00C98"/>
    <w:rsid w:val="00C1231F"/>
    <w:rsid w:val="00C5131D"/>
    <w:rsid w:val="00C60B32"/>
    <w:rsid w:val="00C6273E"/>
    <w:rsid w:val="00C75ECC"/>
    <w:rsid w:val="00CC0D05"/>
    <w:rsid w:val="00CC2313"/>
    <w:rsid w:val="00CC7746"/>
    <w:rsid w:val="00CF3077"/>
    <w:rsid w:val="00D03A7D"/>
    <w:rsid w:val="00D30837"/>
    <w:rsid w:val="00D33904"/>
    <w:rsid w:val="00D47D8B"/>
    <w:rsid w:val="00D6233C"/>
    <w:rsid w:val="00D937A4"/>
    <w:rsid w:val="00D94E33"/>
    <w:rsid w:val="00DF04E7"/>
    <w:rsid w:val="00DF5DCF"/>
    <w:rsid w:val="00E14FFB"/>
    <w:rsid w:val="00E16E91"/>
    <w:rsid w:val="00E210FF"/>
    <w:rsid w:val="00E22CDB"/>
    <w:rsid w:val="00E47A54"/>
    <w:rsid w:val="00E67694"/>
    <w:rsid w:val="00E81C42"/>
    <w:rsid w:val="00ED4155"/>
    <w:rsid w:val="00EE5050"/>
    <w:rsid w:val="00F00A20"/>
    <w:rsid w:val="00F6646D"/>
    <w:rsid w:val="00F6729B"/>
    <w:rsid w:val="00F862E2"/>
    <w:rsid w:val="00FA2552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DC7E0"/>
  <w15:docId w15:val="{81FAB58C-7EB2-42D0-B551-9971B317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3F3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3AA6"/>
    <w:pPr>
      <w:keepNext/>
      <w:spacing w:before="600" w:after="240"/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3F38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MquinadeescreverHTML">
    <w:name w:val="HTML Typewriter"/>
    <w:rsid w:val="00D03A7D"/>
    <w:rPr>
      <w:rFonts w:ascii="Courier New" w:eastAsia="Courier New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796DAF"/>
    <w:pPr>
      <w:ind w:left="720"/>
      <w:contextualSpacing/>
    </w:pPr>
  </w:style>
  <w:style w:type="character" w:styleId="Hyperlink">
    <w:name w:val="Hyperlink"/>
    <w:basedOn w:val="Fontepargpadro"/>
    <w:unhideWhenUsed/>
    <w:rsid w:val="00F862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p1966@rspurd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História da América III – Prova Final</vt:lpstr>
      <vt:lpstr>História da América III – Prova Final</vt:lpstr>
    </vt:vector>
  </TitlesOfParts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da América III – Prova Final</dc:title>
  <dc:creator>Gerson</dc:creator>
  <cp:lastModifiedBy>Robert Sean Purdy</cp:lastModifiedBy>
  <cp:revision>4</cp:revision>
  <dcterms:created xsi:type="dcterms:W3CDTF">2022-11-28T10:06:00Z</dcterms:created>
  <dcterms:modified xsi:type="dcterms:W3CDTF">2022-11-30T12:17:00Z</dcterms:modified>
</cp:coreProperties>
</file>