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CA5" w:rsidRDefault="00E15CA5" w:rsidP="00C674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Para as aulas dos dias 29/11 e 06/12 </w:t>
      </w:r>
    </w:p>
    <w:p w:rsidR="00C674EF" w:rsidRPr="00C674EF" w:rsidRDefault="00C674EF" w:rsidP="00C674EF">
      <w:pPr>
        <w:rPr>
          <w:b/>
          <w:sz w:val="28"/>
          <w:szCs w:val="28"/>
        </w:rPr>
      </w:pPr>
      <w:r w:rsidRPr="00C674EF">
        <w:rPr>
          <w:b/>
          <w:sz w:val="28"/>
          <w:szCs w:val="28"/>
        </w:rPr>
        <w:t>Entrega</w:t>
      </w:r>
      <w:r w:rsidR="00E15CA5">
        <w:rPr>
          <w:b/>
          <w:sz w:val="28"/>
          <w:szCs w:val="28"/>
        </w:rPr>
        <w:t xml:space="preserve"> e seminário</w:t>
      </w:r>
      <w:r w:rsidRPr="00C674EF">
        <w:rPr>
          <w:b/>
          <w:sz w:val="28"/>
          <w:szCs w:val="28"/>
        </w:rPr>
        <w:t xml:space="preserve">: </w:t>
      </w:r>
      <w:r w:rsidR="00E15CA5">
        <w:rPr>
          <w:b/>
          <w:sz w:val="28"/>
          <w:szCs w:val="28"/>
        </w:rPr>
        <w:t>08</w:t>
      </w:r>
      <w:r w:rsidRPr="00C674EF">
        <w:rPr>
          <w:b/>
          <w:sz w:val="28"/>
          <w:szCs w:val="28"/>
        </w:rPr>
        <w:t>/12 até às 9:59</w:t>
      </w:r>
    </w:p>
    <w:p w:rsidR="00C93128" w:rsidRDefault="00C93128" w:rsidP="00C93128">
      <w:r>
        <w:t>Pense que você dispõe dessas informações e dos mapas geofísicos iniciais e deve preparar um relatório/apresentação indicando onde se encontram as fontes de massa e/ou magnéticas, que provocam anomalias no campo magnético e gravimétrico.</w:t>
      </w:r>
    </w:p>
    <w:p w:rsidR="00C93128" w:rsidRDefault="00C93128" w:rsidP="00C93128">
      <w:r>
        <w:t>Escolha uma dessas anomalias e faça um estudo mais detalhado através de perfis, tentando determinar topo da fonte e largura da fonte.</w:t>
      </w:r>
    </w:p>
    <w:p w:rsidR="00C93128" w:rsidRPr="00C93128" w:rsidRDefault="00C93128" w:rsidP="00C93128">
      <w:pPr>
        <w:rPr>
          <w:u w:val="single"/>
        </w:rPr>
      </w:pPr>
      <w:r w:rsidRPr="00C93128">
        <w:rPr>
          <w:u w:val="single"/>
        </w:rPr>
        <w:t>Para a apresentação: máximo 5 slides, um com a interpretação final, a anomalia escolhida e interpretada e se for caso as maiores dúvidas e problemas.</w:t>
      </w:r>
    </w:p>
    <w:p w:rsidR="00FE75BA" w:rsidRPr="00C93128" w:rsidRDefault="007A74EB">
      <w:pPr>
        <w:rPr>
          <w:u w:val="single"/>
        </w:rPr>
      </w:pPr>
      <w:r w:rsidRPr="00C93128">
        <w:rPr>
          <w:u w:val="single"/>
        </w:rPr>
        <w:t>Notas sobre os dados para exercício de interpretação</w:t>
      </w:r>
    </w:p>
    <w:p w:rsidR="007A74EB" w:rsidRDefault="00BA6DCA" w:rsidP="007A74EB">
      <w:pPr>
        <w:pStyle w:val="PargrafodaLista"/>
        <w:numPr>
          <w:ilvl w:val="0"/>
          <w:numId w:val="1"/>
        </w:numPr>
      </w:pPr>
      <w:r>
        <w:t>São dados sintéticos e foi acrescentado ruído aleatório Gaussiano. Distribuição de pontos é desconhecida.</w:t>
      </w:r>
    </w:p>
    <w:p w:rsidR="007A74EB" w:rsidRDefault="007A74EB" w:rsidP="007A74EB">
      <w:pPr>
        <w:pStyle w:val="PargrafodaLista"/>
        <w:numPr>
          <w:ilvl w:val="0"/>
          <w:numId w:val="1"/>
        </w:numPr>
      </w:pPr>
      <w:r>
        <w:t>Área de 63 km por 63 km, as bordas são marcadas a cada 1 km. O norte encontra-se no topo dos mapas.</w:t>
      </w:r>
    </w:p>
    <w:p w:rsidR="007A74EB" w:rsidRDefault="007A74EB" w:rsidP="007A74EB">
      <w:pPr>
        <w:pStyle w:val="PargrafodaLista"/>
        <w:numPr>
          <w:ilvl w:val="0"/>
          <w:numId w:val="1"/>
        </w:numPr>
      </w:pPr>
      <w:r>
        <w:t>Modelo para o campo geomagnético: intensidade de 50.000nT, inclinação de +60</w:t>
      </w:r>
      <w:r>
        <w:rPr>
          <w:vertAlign w:val="superscript"/>
        </w:rPr>
        <w:t>o</w:t>
      </w:r>
      <w:r>
        <w:t xml:space="preserve"> e declinação de -5</w:t>
      </w:r>
      <w:r>
        <w:rPr>
          <w:vertAlign w:val="superscript"/>
        </w:rPr>
        <w:t>o</w:t>
      </w:r>
      <w:r>
        <w:t>.</w:t>
      </w:r>
    </w:p>
    <w:p w:rsidR="007A74EB" w:rsidRDefault="007A74EB" w:rsidP="007A74EB">
      <w:pPr>
        <w:pStyle w:val="PargrafodaLista"/>
        <w:numPr>
          <w:ilvl w:val="0"/>
          <w:numId w:val="1"/>
        </w:numPr>
      </w:pPr>
      <w:r>
        <w:t xml:space="preserve">Modelo geológico: embasamento cristalino complexo, ou seja, de rochas granitoides de vários tipos com falhas e intrusões. Por embasamento cristalino normalmente imagina-se rochas de idade variada entre Arqueano e </w:t>
      </w:r>
      <w:r w:rsidR="00E15CA5">
        <w:t>Proterozóico</w:t>
      </w:r>
      <w:r>
        <w:t xml:space="preserve">, ou seja, com mais de 500 Ma. O embasamento é recoberto com algumas centenas de metros de aluvião. </w:t>
      </w:r>
      <w:proofErr w:type="gramStart"/>
      <w:r>
        <w:t>Esse aluvião</w:t>
      </w:r>
      <w:proofErr w:type="gramEnd"/>
      <w:r>
        <w:t xml:space="preserve"> tanto pode ser depósitos de sedimentos atuais carregados de outras partes como solo residual da erosão do embasamento.</w:t>
      </w:r>
    </w:p>
    <w:p w:rsidR="007A74EB" w:rsidRDefault="007A74EB" w:rsidP="007A74EB">
      <w:pPr>
        <w:pStyle w:val="PargrafodaLista"/>
        <w:numPr>
          <w:ilvl w:val="0"/>
          <w:numId w:val="1"/>
        </w:numPr>
      </w:pPr>
      <w:r>
        <w:t>Litologia das rochas do embasamento pode ser dividia em dois segmentos principais, com contato vertical (falha vertical) NS. À leste, o terreno tem densidade e susceptibilidade magnética maior do que o terreno a oeste.</w:t>
      </w:r>
    </w:p>
    <w:p w:rsidR="007A74EB" w:rsidRDefault="007A74EB" w:rsidP="007A74EB">
      <w:pPr>
        <w:pStyle w:val="PargrafodaLista"/>
        <w:numPr>
          <w:ilvl w:val="0"/>
          <w:numId w:val="1"/>
        </w:numPr>
      </w:pPr>
      <w:r>
        <w:t xml:space="preserve">Dentro do terreno encontram-se algumas fontes de densidade e </w:t>
      </w:r>
      <w:r w:rsidR="00E15CA5">
        <w:t>susceptibilidade</w:t>
      </w:r>
      <w:r>
        <w:t xml:space="preserve"> diferente daquelas do embasamento, algumas com </w:t>
      </w:r>
      <w:r w:rsidR="00DB58E8">
        <w:t>ambas as</w:t>
      </w:r>
      <w:r>
        <w:t xml:space="preserve"> propriedades diferentes, algumas com apenas uma das duas propriedades diferentes. </w:t>
      </w:r>
      <w:r w:rsidR="00DB58E8">
        <w:t xml:space="preserve">Isto é, nem todas as fontes apresentaram anomalias magnéticas e gravimétricas. Boa parte desses corpos aflora, mas dois deles tem o topo a 500 m de profundidade. </w:t>
      </w:r>
    </w:p>
    <w:p w:rsidR="00DB58E8" w:rsidRDefault="00DB58E8" w:rsidP="007A74EB">
      <w:pPr>
        <w:pStyle w:val="PargrafodaLista"/>
        <w:numPr>
          <w:ilvl w:val="0"/>
          <w:numId w:val="1"/>
        </w:numPr>
      </w:pPr>
      <w:r>
        <w:t>Além desses corpos isolados também estão presentes algumas fontes mais lineares.</w:t>
      </w:r>
    </w:p>
    <w:p w:rsidR="00DB58E8" w:rsidRDefault="00DB58E8" w:rsidP="007A74EB">
      <w:pPr>
        <w:pStyle w:val="PargrafodaLista"/>
        <w:numPr>
          <w:ilvl w:val="0"/>
          <w:numId w:val="1"/>
        </w:numPr>
      </w:pPr>
      <w:r>
        <w:t xml:space="preserve">Todas as falhas e contato geológicos são verticais. </w:t>
      </w:r>
    </w:p>
    <w:p w:rsidR="00DB58E8" w:rsidRDefault="00DB58E8" w:rsidP="007A74EB">
      <w:pPr>
        <w:pStyle w:val="PargrafodaLista"/>
        <w:numPr>
          <w:ilvl w:val="0"/>
          <w:numId w:val="1"/>
        </w:numPr>
      </w:pPr>
      <w:r>
        <w:t>Para facilitar o trabalho de interpretação é conhecido que o embasamento está escalonado de N a S: 150 m de profundidade a sul de 13N, 200 m de profundidade ente 13 e 26N e 225 m de profundidade a norte de 26N.</w:t>
      </w:r>
    </w:p>
    <w:p w:rsidR="00DB58E8" w:rsidRDefault="00DB58E8" w:rsidP="00DB58E8">
      <w:r>
        <w:t>Pense que você dispõe dessas informações e dos mapas geofísicos iniciais e deve preparar um relatório/apresentação indicando onde se encontram as fontes de massa e/ou magnéticas, que provocam anomalias no campo magnético e gravimétrico.</w:t>
      </w:r>
    </w:p>
    <w:p w:rsidR="00DB58E8" w:rsidRDefault="00DB58E8" w:rsidP="00DB58E8">
      <w:r>
        <w:lastRenderedPageBreak/>
        <w:t>Escolha uma dessas anomalias e faça um estudo mais detalhado através de perfis, tentando determinar topo da fonte e largura da fonte.</w:t>
      </w:r>
    </w:p>
    <w:p w:rsidR="00686A8F" w:rsidRDefault="00686A8F" w:rsidP="00DB58E8">
      <w:r>
        <w:t>Para a apresentação: máximo 5 slides,</w:t>
      </w:r>
      <w:r w:rsidR="00C674EF">
        <w:t xml:space="preserve"> um com a interpretação final, a anomalia escolhida e interpretada e se for caso as maiores dúvidas e problemas.</w:t>
      </w:r>
    </w:p>
    <w:sectPr w:rsidR="00686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6BB0"/>
    <w:multiLevelType w:val="hybridMultilevel"/>
    <w:tmpl w:val="485089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96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EB"/>
    <w:rsid w:val="00686A8F"/>
    <w:rsid w:val="007A74EB"/>
    <w:rsid w:val="008310FD"/>
    <w:rsid w:val="008D23E3"/>
    <w:rsid w:val="009F084F"/>
    <w:rsid w:val="00BA6DCA"/>
    <w:rsid w:val="00C674EF"/>
    <w:rsid w:val="00C93128"/>
    <w:rsid w:val="00DB58E8"/>
    <w:rsid w:val="00DB6529"/>
    <w:rsid w:val="00E15CA5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5A5C"/>
  <w15:docId w15:val="{1B6CB137-D9FB-49A6-8980-E667B20E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Sutil">
    <w:name w:val="Subtle Reference"/>
    <w:aliases w:val="Referência"/>
    <w:basedOn w:val="Fontepargpadro"/>
    <w:uiPriority w:val="31"/>
    <w:qFormat/>
    <w:rsid w:val="008D23E3"/>
    <w:rPr>
      <w:rFonts w:ascii="Times New Roman" w:hAnsi="Times New Roman"/>
      <w:smallCaps/>
      <w:color w:val="auto"/>
      <w:sz w:val="24"/>
      <w:u w:val="none"/>
    </w:rPr>
  </w:style>
  <w:style w:type="paragraph" w:styleId="PargrafodaLista">
    <w:name w:val="List Paragraph"/>
    <w:basedOn w:val="Normal"/>
    <w:uiPriority w:val="34"/>
    <w:qFormat/>
    <w:rsid w:val="007A7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note2012</dc:creator>
  <cp:lastModifiedBy>yara</cp:lastModifiedBy>
  <cp:revision>2</cp:revision>
  <dcterms:created xsi:type="dcterms:W3CDTF">2022-11-24T12:03:00Z</dcterms:created>
  <dcterms:modified xsi:type="dcterms:W3CDTF">2022-11-24T12:03:00Z</dcterms:modified>
</cp:coreProperties>
</file>