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aLista7Colorido-nfase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88" w14:paraId="53413615" w14:textId="77777777" w:rsidTr="00B14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</w:tcPr>
          <w:p w14:paraId="27AB7092" w14:textId="7F52BC5E" w:rsidR="00B14288" w:rsidRDefault="00B14288" w:rsidP="00B14288">
            <w:r>
              <w:t>Centro Interdepartamental de Línguas – Internacionalização</w:t>
            </w:r>
          </w:p>
          <w:p w14:paraId="6CBB590D" w14:textId="1B650E31" w:rsidR="00E464A5" w:rsidRDefault="00E464A5" w:rsidP="00B14288">
            <w:proofErr w:type="spellStart"/>
            <w:r>
              <w:t>Formation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FOS et </w:t>
            </w:r>
            <w:proofErr w:type="spellStart"/>
            <w:r>
              <w:t>en</w:t>
            </w:r>
            <w:proofErr w:type="spellEnd"/>
            <w:r>
              <w:t xml:space="preserve"> FOU</w:t>
            </w:r>
          </w:p>
          <w:p w14:paraId="1824C195" w14:textId="48CA4CFD" w:rsidR="00E464A5" w:rsidRDefault="00E464A5" w:rsidP="00E464A5">
            <w:proofErr w:type="spellStart"/>
            <w:r>
              <w:t>Réunion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r w:rsidR="00A61F21">
              <w:t>23</w:t>
            </w:r>
            <w:r>
              <w:t xml:space="preserve"> </w:t>
            </w:r>
            <w:proofErr w:type="spellStart"/>
            <w:r>
              <w:t>septembre</w:t>
            </w:r>
          </w:p>
          <w:p w14:paraId="79043131" w14:textId="218D5329" w:rsidR="00E464A5" w:rsidRPr="00E464A5" w:rsidRDefault="00E464A5" w:rsidP="00E464A5">
            <w:proofErr w:type="spellEnd"/>
            <w:r>
              <w:t xml:space="preserve">Compte </w:t>
            </w:r>
            <w:proofErr w:type="spellStart"/>
            <w:r>
              <w:t>rendu</w:t>
            </w:r>
            <w:proofErr w:type="spellEnd"/>
            <w:r>
              <w:t xml:space="preserve"> fait par </w:t>
            </w:r>
            <w:r w:rsidR="00A61F21">
              <w:t>Heloisa</w:t>
            </w:r>
          </w:p>
          <w:p w14:paraId="0A447C3F" w14:textId="59930A6F" w:rsidR="00B14288" w:rsidRDefault="00B14288">
            <w:r w:rsidRPr="00B14288">
              <w:t xml:space="preserve"> </w:t>
            </w:r>
          </w:p>
          <w:p w14:paraId="708FAF33" w14:textId="2FCE1577" w:rsidR="00B14288" w:rsidRDefault="00B14288"/>
        </w:tc>
      </w:tr>
    </w:tbl>
    <w:p w14:paraId="6DC35E79" w14:textId="64312531" w:rsidR="00B14288" w:rsidRDefault="00B14288" w:rsidP="00B14288">
      <w:pPr>
        <w:pStyle w:val="PargrafodaLista"/>
        <w:rPr>
          <w:b/>
          <w:bCs/>
          <w:lang w:val="fr-FR"/>
        </w:rPr>
      </w:pPr>
    </w:p>
    <w:p w14:paraId="10741657" w14:textId="581D9CDF" w:rsidR="00E464A5" w:rsidRDefault="00E464A5" w:rsidP="00E464A5">
      <w:pPr>
        <w:spacing w:after="0" w:line="276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Professeur – </w:t>
      </w:r>
      <w:proofErr w:type="spellStart"/>
      <w:r>
        <w:rPr>
          <w:b/>
          <w:bCs/>
          <w:sz w:val="24"/>
          <w:szCs w:val="24"/>
          <w:lang w:val="fr-FR"/>
        </w:rPr>
        <w:t>Heloisa</w:t>
      </w:r>
      <w:proofErr w:type="spellEnd"/>
      <w:r>
        <w:rPr>
          <w:b/>
          <w:bCs/>
          <w:sz w:val="24"/>
          <w:szCs w:val="24"/>
          <w:lang w:val="fr-FR"/>
        </w:rPr>
        <w:t xml:space="preserve"> Albuquerque-Costa</w:t>
      </w:r>
    </w:p>
    <w:p w14:paraId="6A12985F" w14:textId="4A3D38D2" w:rsidR="00E464A5" w:rsidRDefault="00E464A5" w:rsidP="00E464A5">
      <w:pPr>
        <w:spacing w:after="0" w:line="276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Boursiers </w:t>
      </w:r>
      <w:proofErr w:type="gramStart"/>
      <w:r>
        <w:rPr>
          <w:b/>
          <w:bCs/>
          <w:sz w:val="24"/>
          <w:szCs w:val="24"/>
          <w:lang w:val="fr-FR"/>
        </w:rPr>
        <w:t>PUB:</w:t>
      </w:r>
      <w:proofErr w:type="gram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Beatriz</w:t>
      </w:r>
      <w:proofErr w:type="spellEnd"/>
      <w:r>
        <w:rPr>
          <w:b/>
          <w:bCs/>
          <w:sz w:val="24"/>
          <w:szCs w:val="24"/>
          <w:lang w:val="fr-FR"/>
        </w:rPr>
        <w:t xml:space="preserve">, </w:t>
      </w:r>
      <w:proofErr w:type="spellStart"/>
      <w:r>
        <w:rPr>
          <w:b/>
          <w:bCs/>
          <w:sz w:val="24"/>
          <w:szCs w:val="24"/>
          <w:lang w:val="fr-FR"/>
        </w:rPr>
        <w:t>Vinícius</w:t>
      </w:r>
      <w:proofErr w:type="spellEnd"/>
      <w:r>
        <w:rPr>
          <w:b/>
          <w:bCs/>
          <w:sz w:val="24"/>
          <w:szCs w:val="24"/>
          <w:lang w:val="fr-FR"/>
        </w:rPr>
        <w:t xml:space="preserve">, </w:t>
      </w:r>
      <w:proofErr w:type="spellStart"/>
      <w:r>
        <w:rPr>
          <w:b/>
          <w:bCs/>
          <w:sz w:val="24"/>
          <w:szCs w:val="24"/>
          <w:lang w:val="fr-FR"/>
        </w:rPr>
        <w:t>Vitor</w:t>
      </w:r>
      <w:proofErr w:type="spellEnd"/>
      <w:r>
        <w:rPr>
          <w:b/>
          <w:bCs/>
          <w:sz w:val="24"/>
          <w:szCs w:val="24"/>
          <w:lang w:val="fr-FR"/>
        </w:rPr>
        <w:t xml:space="preserve"> et Mariana</w:t>
      </w:r>
    </w:p>
    <w:p w14:paraId="403133BA" w14:textId="63DF0889" w:rsidR="00E464A5" w:rsidRDefault="00E464A5" w:rsidP="00E464A5">
      <w:pPr>
        <w:rPr>
          <w:b/>
          <w:bCs/>
          <w:sz w:val="24"/>
          <w:szCs w:val="24"/>
          <w:lang w:val="fr-FR"/>
        </w:rPr>
      </w:pPr>
    </w:p>
    <w:p w14:paraId="0E691842" w14:textId="525F1E56" w:rsidR="00E464A5" w:rsidRDefault="00E464A5" w:rsidP="00E464A5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Points discutés</w:t>
      </w:r>
    </w:p>
    <w:p w14:paraId="7D79E980" w14:textId="4AE11A22" w:rsidR="00E464A5" w:rsidRDefault="00A61F21" w:rsidP="00E464A5">
      <w:pPr>
        <w:pStyle w:val="PargrafodaLista"/>
        <w:numPr>
          <w:ilvl w:val="0"/>
          <w:numId w:val="2"/>
        </w:num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Reprise de la démarche </w:t>
      </w:r>
      <w:proofErr w:type="gramStart"/>
      <w:r>
        <w:rPr>
          <w:b/>
          <w:bCs/>
          <w:sz w:val="24"/>
          <w:szCs w:val="24"/>
          <w:lang w:val="fr-FR"/>
        </w:rPr>
        <w:t>FOS  -</w:t>
      </w:r>
      <w:proofErr w:type="gramEnd"/>
      <w:r>
        <w:rPr>
          <w:b/>
          <w:bCs/>
          <w:sz w:val="24"/>
          <w:szCs w:val="24"/>
          <w:lang w:val="fr-FR"/>
        </w:rPr>
        <w:t xml:space="preserve"> quelques précisions</w:t>
      </w:r>
      <w:r w:rsidR="00F9335C">
        <w:rPr>
          <w:b/>
          <w:bCs/>
          <w:sz w:val="24"/>
          <w:szCs w:val="24"/>
          <w:lang w:val="fr-FR"/>
        </w:rPr>
        <w:t xml:space="preserve"> sur les données existantes et données sollicitées en FOU</w:t>
      </w:r>
    </w:p>
    <w:p w14:paraId="7AF589C4" w14:textId="266EE5CD" w:rsidR="00B359E4" w:rsidRPr="00E464A5" w:rsidRDefault="00B359E4" w:rsidP="00E464A5">
      <w:pPr>
        <w:pStyle w:val="PargrafodaLista"/>
        <w:numPr>
          <w:ilvl w:val="0"/>
          <w:numId w:val="2"/>
        </w:num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Que faire pour préciser une demande ?</w:t>
      </w:r>
    </w:p>
    <w:p w14:paraId="70D46687" w14:textId="71CAA171" w:rsidR="00E464A5" w:rsidRDefault="00E464A5" w:rsidP="00B359E4">
      <w:pPr>
        <w:pStyle w:val="PargrafodaLista"/>
        <w:spacing w:after="120" w:line="240" w:lineRule="auto"/>
        <w:rPr>
          <w:b/>
          <w:bCs/>
          <w:sz w:val="24"/>
          <w:szCs w:val="24"/>
          <w:lang w:val="fr-FR"/>
        </w:rPr>
      </w:pPr>
    </w:p>
    <w:p w14:paraId="0D901D29" w14:textId="4E06A605" w:rsidR="00E464A5" w:rsidRPr="00B359E4" w:rsidRDefault="00E464A5" w:rsidP="00B359E4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Discussion</w:t>
      </w:r>
    </w:p>
    <w:p w14:paraId="4A96571C" w14:textId="496AEB3A" w:rsidR="003A2974" w:rsidRPr="00B14288" w:rsidRDefault="00E464A5" w:rsidP="00ED2915">
      <w:pPr>
        <w:pStyle w:val="PargrafodaLista"/>
        <w:numPr>
          <w:ilvl w:val="0"/>
          <w:numId w:val="1"/>
        </w:num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1</w:t>
      </w:r>
      <w:r w:rsidRPr="00E464A5">
        <w:rPr>
          <w:b/>
          <w:bCs/>
          <w:sz w:val="24"/>
          <w:szCs w:val="24"/>
          <w:vertAlign w:val="superscript"/>
          <w:lang w:val="fr-FR"/>
        </w:rPr>
        <w:t>ère</w:t>
      </w:r>
      <w:r>
        <w:rPr>
          <w:b/>
          <w:bCs/>
          <w:sz w:val="24"/>
          <w:szCs w:val="24"/>
          <w:lang w:val="fr-FR"/>
        </w:rPr>
        <w:t xml:space="preserve"> question : </w:t>
      </w:r>
      <w:r w:rsidR="00206B1A">
        <w:rPr>
          <w:b/>
          <w:bCs/>
          <w:sz w:val="24"/>
          <w:szCs w:val="24"/>
          <w:lang w:val="fr-FR"/>
        </w:rPr>
        <w:t xml:space="preserve">Quelles demandes en FOU pourrait-on formuler </w:t>
      </w:r>
      <w:r w:rsidR="009D3CDF" w:rsidRPr="00B14288">
        <w:rPr>
          <w:b/>
          <w:bCs/>
          <w:sz w:val="24"/>
          <w:szCs w:val="24"/>
          <w:lang w:val="fr-FR"/>
        </w:rPr>
        <w:t xml:space="preserve">? </w:t>
      </w:r>
    </w:p>
    <w:p w14:paraId="7475DDE4" w14:textId="701BEED9" w:rsidR="00F47D55" w:rsidRDefault="00206B1A" w:rsidP="00B359E4">
      <w:pPr>
        <w:spacing w:after="0" w:line="240" w:lineRule="auto"/>
        <w:ind w:firstLine="709"/>
        <w:jc w:val="both"/>
        <w:rPr>
          <w:sz w:val="24"/>
          <w:szCs w:val="24"/>
          <w:lang w:val="fr-FR"/>
        </w:rPr>
      </w:pPr>
      <w:r w:rsidRPr="00206B1A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0BB2D" wp14:editId="4684E150">
                <wp:simplePos x="0" y="0"/>
                <wp:positionH relativeFrom="column">
                  <wp:posOffset>-457835</wp:posOffset>
                </wp:positionH>
                <wp:positionV relativeFrom="paragraph">
                  <wp:posOffset>311150</wp:posOffset>
                </wp:positionV>
                <wp:extent cx="5486400" cy="911860"/>
                <wp:effectExtent l="0" t="0" r="25400" b="27940"/>
                <wp:wrapSquare wrapText="bothSides"/>
                <wp:docPr id="2" name="CaixaDe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18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817141" w14:textId="77777777" w:rsidR="00206B1A" w:rsidRPr="00B359E4" w:rsidRDefault="00206B1A" w:rsidP="00206B1A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after="0" w:line="276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Le Service de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Relations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Internationales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de l</w:t>
                            </w:r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’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Université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demande  une</w:t>
                            </w:r>
                            <w:proofErr w:type="gram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formation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fran</w:t>
                            </w:r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çais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ses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fonctionnaires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pour les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préparer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recevoir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une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mission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française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qui sera à SP pour un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mois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0BB2D" id="_x0000_t202" coordsize="21600,21600" o:spt="202" path="m0,0l0,21600,21600,21600,21600,0xe">
                <v:stroke joinstyle="miter"/>
                <v:path gradientshapeok="t" o:connecttype="rect"/>
              </v:shapetype>
              <v:shape id="CaixaDeTexto_x0020_1" o:spid="_x0000_s1026" type="#_x0000_t202" style="position:absolute;left:0;text-align:left;margin-left:-36.05pt;margin-top:24.5pt;width:6in;height: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" fillcolor="#f7caac [1301]" strokecolor="black [3213]">
                <v:textbox>
                  <w:txbxContent>
                    <w:p w14:paraId="0C817141" w14:textId="77777777" w:rsidR="00206B1A" w:rsidRPr="00B359E4" w:rsidRDefault="00206B1A" w:rsidP="00206B1A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after="0" w:line="276" w:lineRule="auto"/>
                        <w:jc w:val="both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Le Service de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</w:rPr>
                        <w:t>Relations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</w:rPr>
                        <w:t>Internationales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 de l</w:t>
                      </w:r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’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Université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</w:rPr>
                        <w:t>demande  une</w:t>
                      </w:r>
                      <w:proofErr w:type="gram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</w:rPr>
                        <w:t>formation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</w:rPr>
                        <w:t>fran</w:t>
                      </w:r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çais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à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ses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fonctionnaires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pour les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préparer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à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recevoir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une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mission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française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qui sera à SP pour un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mois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043C90" w14:textId="51644E9D" w:rsidR="005B607E" w:rsidRDefault="00206B1A" w:rsidP="005B607E">
      <w:pPr>
        <w:ind w:firstLine="708"/>
        <w:jc w:val="both"/>
        <w:rPr>
          <w:sz w:val="24"/>
          <w:szCs w:val="24"/>
          <w:lang w:val="fr-FR"/>
        </w:rPr>
      </w:pPr>
      <w:r w:rsidRPr="00206B1A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1B5DC" wp14:editId="628B90A5">
                <wp:simplePos x="0" y="0"/>
                <wp:positionH relativeFrom="column">
                  <wp:posOffset>-457835</wp:posOffset>
                </wp:positionH>
                <wp:positionV relativeFrom="paragraph">
                  <wp:posOffset>1263650</wp:posOffset>
                </wp:positionV>
                <wp:extent cx="5483860" cy="840105"/>
                <wp:effectExtent l="0" t="0" r="2540" b="5080"/>
                <wp:wrapSquare wrapText="bothSides"/>
                <wp:docPr id="1" name="CaixaDe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860" cy="8401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txbx>
                        <w:txbxContent>
                          <w:p w14:paraId="5210CDBB" w14:textId="77777777" w:rsidR="00206B1A" w:rsidRPr="00B359E4" w:rsidRDefault="00206B1A" w:rsidP="00206B1A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spacing w:after="0" w:line="276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Les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étudiants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l’Ecole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Polytechnique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l’Université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vont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faire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une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partie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 de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leurs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études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dans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une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Grande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école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d’Ingénieurs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 France. Il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s’agit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d’un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de  double</w:t>
                            </w:r>
                            <w:proofErr w:type="gram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diplôme</w:t>
                            </w:r>
                            <w:proofErr w:type="spellEnd"/>
                            <w:r w:rsidRPr="00B359E4">
                              <w:rPr>
                                <w:rFonts w:eastAsia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</w:p>
                          <w:bookmarkEnd w:id="0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1B5DC" id="_x0000_s1027" type="#_x0000_t202" style="position:absolute;left:0;text-align:left;margin-left:-36.05pt;margin-top:99.5pt;width:431.8pt;height:66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" fillcolor="#cfcdcd [2894]" stroked="f">
                <v:textbox style="mso-fit-shape-to-text:t">
                  <w:txbxContent>
                    <w:p w14:paraId="5210CDBB" w14:textId="77777777" w:rsidR="00206B1A" w:rsidRPr="00B359E4" w:rsidRDefault="00206B1A" w:rsidP="00206B1A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spacing w:after="0" w:line="276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</w:rPr>
                        <w:t>Les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étudiants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de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l’Ecole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Polytechnique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de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l’Université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vont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faire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une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partie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de de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leurs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études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dans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une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Grande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école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d’Ingénieurs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de France. Il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s’agit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d’un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programme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de  double</w:t>
                      </w:r>
                      <w:proofErr w:type="gram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diplôme</w:t>
                      </w:r>
                      <w:proofErr w:type="spellEnd"/>
                      <w:r w:rsidRPr="00B359E4">
                        <w:rPr>
                          <w:rFonts w:eastAsia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0A18B949" w14:textId="7A0CA008" w:rsidR="005A1289" w:rsidRPr="00206B1A" w:rsidRDefault="005A1289" w:rsidP="00206B1A">
      <w:pPr>
        <w:rPr>
          <w:sz w:val="24"/>
          <w:szCs w:val="24"/>
          <w:lang w:val="fr-FR"/>
        </w:rPr>
      </w:pPr>
    </w:p>
    <w:p w14:paraId="548F37F1" w14:textId="679EBDD0" w:rsidR="005B607E" w:rsidRPr="00B14288" w:rsidRDefault="005B607E" w:rsidP="005B607E">
      <w:pPr>
        <w:ind w:firstLine="708"/>
        <w:jc w:val="both"/>
        <w:rPr>
          <w:sz w:val="24"/>
          <w:szCs w:val="24"/>
          <w:lang w:val="fr-FR"/>
        </w:rPr>
      </w:pPr>
    </w:p>
    <w:p w14:paraId="1B2177FE" w14:textId="3FA7F0CD" w:rsidR="00ED2915" w:rsidRPr="00B359E4" w:rsidRDefault="00B359E4" w:rsidP="00ED2915">
      <w:pPr>
        <w:rPr>
          <w:sz w:val="28"/>
          <w:szCs w:val="28"/>
          <w:lang w:val="fr-FR"/>
        </w:rPr>
      </w:pPr>
      <w:r>
        <w:rPr>
          <w:b/>
          <w:bCs/>
          <w:sz w:val="24"/>
          <w:szCs w:val="24"/>
          <w:lang w:val="fr-FR"/>
        </w:rPr>
        <w:t>2</w:t>
      </w:r>
      <w:r w:rsidRPr="00B359E4">
        <w:rPr>
          <w:b/>
          <w:bCs/>
          <w:sz w:val="24"/>
          <w:szCs w:val="24"/>
          <w:vertAlign w:val="superscript"/>
          <w:lang w:val="fr-FR"/>
        </w:rPr>
        <w:t>ème</w:t>
      </w:r>
      <w:r>
        <w:rPr>
          <w:b/>
          <w:bCs/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 xml:space="preserve">question : </w:t>
      </w:r>
      <w:r w:rsidR="00206B1A" w:rsidRPr="00B359E4">
        <w:rPr>
          <w:sz w:val="28"/>
          <w:szCs w:val="28"/>
          <w:lang w:val="fr-FR"/>
        </w:rPr>
        <w:t xml:space="preserve">Quels sont les </w:t>
      </w:r>
      <w:r w:rsidRPr="00B359E4">
        <w:rPr>
          <w:sz w:val="28"/>
          <w:szCs w:val="28"/>
          <w:lang w:val="fr-FR"/>
        </w:rPr>
        <w:t xml:space="preserve">éléments pour préciser une </w:t>
      </w:r>
      <w:r w:rsidR="00206B1A" w:rsidRPr="00B359E4">
        <w:rPr>
          <w:sz w:val="28"/>
          <w:szCs w:val="28"/>
          <w:lang w:val="fr-FR"/>
        </w:rPr>
        <w:t>demande ?</w:t>
      </w:r>
    </w:p>
    <w:p w14:paraId="3B8540CB" w14:textId="23D4D38C" w:rsidR="00206B1A" w:rsidRPr="00206B1A" w:rsidRDefault="00206B1A" w:rsidP="00206B1A">
      <w:pPr>
        <w:pStyle w:val="PargrafodaLista"/>
        <w:numPr>
          <w:ilvl w:val="0"/>
          <w:numId w:val="7"/>
        </w:numPr>
        <w:rPr>
          <w:sz w:val="28"/>
          <w:szCs w:val="28"/>
          <w:lang w:val="fr-FR"/>
        </w:rPr>
      </w:pPr>
      <w:r w:rsidRPr="00206B1A">
        <w:rPr>
          <w:sz w:val="28"/>
          <w:szCs w:val="28"/>
          <w:lang w:val="fr-FR"/>
        </w:rPr>
        <w:t>Niveau de connaissance en français</w:t>
      </w:r>
    </w:p>
    <w:p w14:paraId="5B3F3B5A" w14:textId="587D7D9F" w:rsidR="00206B1A" w:rsidRPr="00206B1A" w:rsidRDefault="00206B1A" w:rsidP="00206B1A">
      <w:pPr>
        <w:pStyle w:val="PargrafodaLista"/>
        <w:numPr>
          <w:ilvl w:val="0"/>
          <w:numId w:val="7"/>
        </w:numPr>
        <w:rPr>
          <w:sz w:val="32"/>
          <w:szCs w:val="32"/>
          <w:lang w:val="fr-FR"/>
        </w:rPr>
      </w:pPr>
      <w:r w:rsidRPr="00206B1A">
        <w:rPr>
          <w:sz w:val="28"/>
          <w:szCs w:val="28"/>
          <w:lang w:val="fr-FR"/>
        </w:rPr>
        <w:t>Disponibilité d’horaire</w:t>
      </w:r>
      <w:r>
        <w:rPr>
          <w:sz w:val="28"/>
          <w:szCs w:val="28"/>
          <w:lang w:val="fr-FR"/>
        </w:rPr>
        <w:t xml:space="preserve"> pour suivre le cours</w:t>
      </w:r>
    </w:p>
    <w:p w14:paraId="0D0373C8" w14:textId="24C555AF" w:rsidR="00206B1A" w:rsidRPr="00B359E4" w:rsidRDefault="00206B1A" w:rsidP="00206B1A">
      <w:pPr>
        <w:pStyle w:val="PargrafodaLista"/>
        <w:numPr>
          <w:ilvl w:val="0"/>
          <w:numId w:val="7"/>
        </w:numPr>
        <w:rPr>
          <w:sz w:val="32"/>
          <w:szCs w:val="32"/>
          <w:lang w:val="fr-FR"/>
        </w:rPr>
      </w:pPr>
      <w:r>
        <w:rPr>
          <w:sz w:val="28"/>
          <w:szCs w:val="28"/>
          <w:lang w:val="fr-FR"/>
        </w:rPr>
        <w:t>Contacts avec la langue</w:t>
      </w:r>
      <w:r w:rsidR="00B359E4">
        <w:rPr>
          <w:sz w:val="28"/>
          <w:szCs w:val="28"/>
          <w:lang w:val="fr-FR"/>
        </w:rPr>
        <w:t xml:space="preserve"> </w:t>
      </w:r>
    </w:p>
    <w:p w14:paraId="02F5AD5F" w14:textId="7327CD54" w:rsidR="00B359E4" w:rsidRPr="00B359E4" w:rsidRDefault="00B359E4" w:rsidP="00B359E4">
      <w:pPr>
        <w:pStyle w:val="PargrafodaLista"/>
        <w:numPr>
          <w:ilvl w:val="0"/>
          <w:numId w:val="7"/>
        </w:numPr>
        <w:rPr>
          <w:sz w:val="32"/>
          <w:szCs w:val="32"/>
          <w:lang w:val="fr-FR"/>
        </w:rPr>
      </w:pPr>
      <w:r>
        <w:rPr>
          <w:sz w:val="28"/>
          <w:szCs w:val="28"/>
          <w:lang w:val="fr-FR"/>
        </w:rPr>
        <w:t>Profil de navigateur sur Internet – goûts et préférences</w:t>
      </w:r>
    </w:p>
    <w:p w14:paraId="58FCF2A5" w14:textId="77777777" w:rsidR="00B359E4" w:rsidRPr="00B359E4" w:rsidRDefault="00B359E4" w:rsidP="00B359E4">
      <w:pPr>
        <w:pStyle w:val="PargrafodaLista"/>
        <w:ind w:left="1428"/>
        <w:rPr>
          <w:sz w:val="32"/>
          <w:szCs w:val="32"/>
          <w:lang w:val="fr-FR"/>
        </w:rPr>
      </w:pPr>
    </w:p>
    <w:p w14:paraId="2E7969FE" w14:textId="77777777" w:rsidR="00B359E4" w:rsidRDefault="00B359E4" w:rsidP="00B359E4">
      <w:pPr>
        <w:pStyle w:val="PargrafodaLista"/>
        <w:numPr>
          <w:ilvl w:val="0"/>
          <w:numId w:val="8"/>
        </w:numPr>
        <w:ind w:left="426" w:hanging="426"/>
        <w:rPr>
          <w:color w:val="C00000"/>
          <w:sz w:val="28"/>
          <w:szCs w:val="28"/>
          <w:lang w:val="fr-FR"/>
        </w:rPr>
      </w:pPr>
      <w:r w:rsidRPr="00B359E4">
        <w:rPr>
          <w:color w:val="C00000"/>
          <w:sz w:val="28"/>
          <w:szCs w:val="28"/>
          <w:lang w:val="fr-FR"/>
        </w:rPr>
        <w:t xml:space="preserve">Contacter le responsable de l’institution </w:t>
      </w:r>
      <w:r>
        <w:rPr>
          <w:color w:val="C00000"/>
          <w:sz w:val="28"/>
          <w:szCs w:val="28"/>
          <w:lang w:val="fr-FR"/>
        </w:rPr>
        <w:t>pour préciser la demande</w:t>
      </w:r>
    </w:p>
    <w:p w14:paraId="730CBF1F" w14:textId="02E411F7" w:rsidR="00B359E4" w:rsidRPr="00B359E4" w:rsidRDefault="00B359E4" w:rsidP="00B359E4">
      <w:pPr>
        <w:pStyle w:val="PargrafodaLista"/>
        <w:numPr>
          <w:ilvl w:val="0"/>
          <w:numId w:val="8"/>
        </w:numPr>
        <w:ind w:left="426" w:hanging="426"/>
        <w:rPr>
          <w:color w:val="C00000"/>
          <w:sz w:val="28"/>
          <w:szCs w:val="28"/>
          <w:lang w:val="fr-FR"/>
        </w:rPr>
      </w:pPr>
      <w:r w:rsidRPr="00B359E4">
        <w:rPr>
          <w:color w:val="C00000"/>
          <w:sz w:val="28"/>
          <w:szCs w:val="28"/>
          <w:lang w:val="fr-FR"/>
        </w:rPr>
        <w:t>Elaborer un questionnaire pour préciser le profil du public-cible</w:t>
      </w:r>
    </w:p>
    <w:sectPr w:rsidR="00B359E4" w:rsidRPr="00B35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345"/>
    <w:multiLevelType w:val="hybridMultilevel"/>
    <w:tmpl w:val="E9FCE58E"/>
    <w:lvl w:ilvl="0" w:tplc="F7D2C15C">
      <w:numFmt w:val="bullet"/>
      <w:lvlText w:val=""/>
      <w:lvlJc w:val="left"/>
      <w:pPr>
        <w:ind w:left="14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3775"/>
    <w:multiLevelType w:val="hybridMultilevel"/>
    <w:tmpl w:val="6D92F1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1B77"/>
    <w:multiLevelType w:val="hybridMultilevel"/>
    <w:tmpl w:val="A7DC23A0"/>
    <w:lvl w:ilvl="0" w:tplc="1CCE5D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808E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E269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AC0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681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4C9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867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2CF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CEB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95242"/>
    <w:multiLevelType w:val="hybridMultilevel"/>
    <w:tmpl w:val="D12E6556"/>
    <w:lvl w:ilvl="0" w:tplc="F7D2C15C">
      <w:numFmt w:val="bullet"/>
      <w:lvlText w:val=""/>
      <w:lvlJc w:val="left"/>
      <w:pPr>
        <w:ind w:left="14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D53D02"/>
    <w:multiLevelType w:val="hybridMultilevel"/>
    <w:tmpl w:val="007A82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A78E8"/>
    <w:multiLevelType w:val="hybridMultilevel"/>
    <w:tmpl w:val="41609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A6DE7"/>
    <w:multiLevelType w:val="hybridMultilevel"/>
    <w:tmpl w:val="259062CA"/>
    <w:lvl w:ilvl="0" w:tplc="633212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8CD2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4C2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EE6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E2A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D27C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AE1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862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1EC6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FF2886"/>
    <w:multiLevelType w:val="hybridMultilevel"/>
    <w:tmpl w:val="57282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FB"/>
    <w:rsid w:val="00096EBF"/>
    <w:rsid w:val="000A0B0E"/>
    <w:rsid w:val="00206B1A"/>
    <w:rsid w:val="002C11D2"/>
    <w:rsid w:val="002C4A34"/>
    <w:rsid w:val="002C4AFB"/>
    <w:rsid w:val="002E1D45"/>
    <w:rsid w:val="00391852"/>
    <w:rsid w:val="003A2974"/>
    <w:rsid w:val="003C5C71"/>
    <w:rsid w:val="004E3D5A"/>
    <w:rsid w:val="0050775A"/>
    <w:rsid w:val="00594A56"/>
    <w:rsid w:val="005A1289"/>
    <w:rsid w:val="005B607E"/>
    <w:rsid w:val="0064744A"/>
    <w:rsid w:val="006F3002"/>
    <w:rsid w:val="00786BDA"/>
    <w:rsid w:val="009D3CDF"/>
    <w:rsid w:val="009E2767"/>
    <w:rsid w:val="00A61F21"/>
    <w:rsid w:val="00A868A9"/>
    <w:rsid w:val="00B14288"/>
    <w:rsid w:val="00B359E4"/>
    <w:rsid w:val="00C35DC1"/>
    <w:rsid w:val="00DA39B2"/>
    <w:rsid w:val="00E26E8D"/>
    <w:rsid w:val="00E360D6"/>
    <w:rsid w:val="00E464A5"/>
    <w:rsid w:val="00ED2915"/>
    <w:rsid w:val="00F2084E"/>
    <w:rsid w:val="00F47D55"/>
    <w:rsid w:val="00F9335C"/>
    <w:rsid w:val="00F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650B"/>
  <w15:chartTrackingRefBased/>
  <w15:docId w15:val="{08CF0476-9C78-4101-977A-0FFF3203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464A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2915"/>
    <w:pPr>
      <w:ind w:left="720"/>
      <w:contextualSpacing/>
    </w:pPr>
  </w:style>
  <w:style w:type="character" w:styleId="Hiperlink">
    <w:name w:val="Hyperlink"/>
    <w:basedOn w:val="Fontepargpadro"/>
    <w:uiPriority w:val="99"/>
    <w:unhideWhenUsed/>
    <w:rsid w:val="00ED291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291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1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Lista7Colorido-nfase6">
    <w:name w:val="List Table 7 Colorful Accent 6"/>
    <w:basedOn w:val="Tabelanormal"/>
    <w:uiPriority w:val="52"/>
    <w:rsid w:val="00B1428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E464A5"/>
    <w:rPr>
      <w:rFonts w:ascii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23E9-026D-B542-90D6-F4E1D05C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P Brandão</dc:creator>
  <cp:keywords/>
  <dc:description/>
  <cp:lastModifiedBy>Heloísa Albuquerque Costa</cp:lastModifiedBy>
  <cp:revision>3</cp:revision>
  <dcterms:created xsi:type="dcterms:W3CDTF">2021-09-28T20:01:00Z</dcterms:created>
  <dcterms:modified xsi:type="dcterms:W3CDTF">2021-09-28T20:41:00Z</dcterms:modified>
</cp:coreProperties>
</file>