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F59B" w14:textId="2EAC0E3C" w:rsidR="007F2266" w:rsidRDefault="005D5A5B" w:rsidP="00842503">
      <w:pPr>
        <w:jc w:val="center"/>
      </w:pPr>
      <w:r>
        <w:t xml:space="preserve">Aula </w:t>
      </w:r>
      <w:r w:rsidR="00D94EE6">
        <w:t>7</w:t>
      </w:r>
      <w:r>
        <w:t xml:space="preserve">: </w:t>
      </w:r>
      <w:r w:rsidR="00D94EE6">
        <w:t>Problemas de especificação</w:t>
      </w:r>
    </w:p>
    <w:p w14:paraId="10A8ADC9" w14:textId="661D9C92" w:rsidR="005D5A5B" w:rsidRDefault="00842503" w:rsidP="00842503">
      <w:pPr>
        <w:jc w:val="center"/>
      </w:pPr>
      <w:r>
        <w:rPr>
          <w:b/>
          <w:bCs/>
        </w:rPr>
        <w:t xml:space="preserve">Lista de </w:t>
      </w:r>
      <w:r w:rsidR="005D5A5B">
        <w:rPr>
          <w:b/>
          <w:bCs/>
        </w:rPr>
        <w:t>Exercícios</w:t>
      </w:r>
    </w:p>
    <w:p w14:paraId="534662B2" w14:textId="611A8EEF" w:rsidR="005D5A5B" w:rsidRDefault="00D94EE6" w:rsidP="00842503">
      <w:pPr>
        <w:pStyle w:val="PargrafodaLista"/>
        <w:ind w:left="0"/>
        <w:jc w:val="center"/>
      </w:pPr>
      <w:r>
        <w:t>03</w:t>
      </w:r>
      <w:r w:rsidR="00842503">
        <w:t xml:space="preserve"> </w:t>
      </w:r>
      <w:r w:rsidR="005D5A5B">
        <w:t xml:space="preserve">&amp; </w:t>
      </w:r>
      <w:r>
        <w:t>05</w:t>
      </w:r>
      <w:r w:rsidR="00842503">
        <w:t xml:space="preserve"> de </w:t>
      </w:r>
      <w:r>
        <w:t>outu</w:t>
      </w:r>
      <w:r w:rsidR="00842503">
        <w:t>bro de 202</w:t>
      </w:r>
      <w:r w:rsidR="001D5EE2">
        <w:t>2</w:t>
      </w:r>
    </w:p>
    <w:p w14:paraId="02FB0680" w14:textId="205994B2" w:rsidR="007A0ECD" w:rsidRDefault="007A0ECD" w:rsidP="000E557C">
      <w:pPr>
        <w:pStyle w:val="PargrafodaLista"/>
        <w:ind w:left="0"/>
        <w:jc w:val="both"/>
      </w:pPr>
    </w:p>
    <w:p w14:paraId="27AA3CDE" w14:textId="7E69DA36" w:rsidR="00D94EE6" w:rsidRDefault="00D94EE6" w:rsidP="000E557C">
      <w:pPr>
        <w:pStyle w:val="PargrafodaLista"/>
        <w:ind w:left="0"/>
        <w:jc w:val="both"/>
      </w:pPr>
      <w:r>
        <w:t>Uma das hipóteses do modelo MQO é a de que a relação entre as variáveis é linear. Isto acarreta um obstáculo: e se a relação entre x e y existir, mas não for linear?</w:t>
      </w:r>
    </w:p>
    <w:p w14:paraId="3899B858" w14:textId="04432E73" w:rsidR="00785896" w:rsidRDefault="00785896" w:rsidP="006C385E">
      <w:pPr>
        <w:ind w:left="284" w:hanging="284"/>
        <w:jc w:val="both"/>
      </w:pPr>
      <w:r>
        <w:t>Usando o arquivo que está disponibilizado no Moodle para esta aula (“Base_Lista_Aula_</w:t>
      </w:r>
      <w:r w:rsidR="00D94EE6">
        <w:t>7</w:t>
      </w:r>
      <w:r>
        <w:t>”), faça o seguinte:</w:t>
      </w:r>
    </w:p>
    <w:p w14:paraId="00D6F79A" w14:textId="79A8A291" w:rsidR="00785896" w:rsidRDefault="00130743" w:rsidP="006C385E">
      <w:pPr>
        <w:ind w:left="284" w:hanging="284"/>
        <w:jc w:val="both"/>
      </w:pPr>
      <w:r>
        <w:t xml:space="preserve">Considere que esta base indica </w:t>
      </w:r>
      <w:r w:rsidR="00C265A7">
        <w:t>duas</w:t>
      </w:r>
      <w:r>
        <w:t xml:space="preserve"> variáve</w:t>
      </w:r>
      <w:r w:rsidR="00C265A7">
        <w:t>is</w:t>
      </w:r>
      <w:r>
        <w:t xml:space="preserve"> dependente</w:t>
      </w:r>
      <w:r w:rsidR="00C265A7">
        <w:t>s</w:t>
      </w:r>
      <w:r>
        <w:t xml:space="preserve"> (</w:t>
      </w:r>
      <w:r w:rsidRPr="00130743">
        <w:rPr>
          <w:i/>
          <w:iCs/>
        </w:rPr>
        <w:t>Y</w:t>
      </w:r>
      <w:r w:rsidR="00C265A7" w:rsidRPr="00C265A7">
        <w:rPr>
          <w:i/>
          <w:iCs/>
          <w:vertAlign w:val="subscript"/>
        </w:rPr>
        <w:t>1</w:t>
      </w:r>
      <w:r w:rsidR="00C265A7">
        <w:rPr>
          <w:i/>
          <w:iCs/>
        </w:rPr>
        <w:t xml:space="preserve"> </w:t>
      </w:r>
      <w:r w:rsidR="00C265A7" w:rsidRPr="00C265A7">
        <w:t>e</w:t>
      </w:r>
      <w:r w:rsidR="00C265A7">
        <w:rPr>
          <w:i/>
          <w:iCs/>
        </w:rPr>
        <w:t xml:space="preserve"> Y</w:t>
      </w:r>
      <w:r w:rsidR="00C265A7" w:rsidRPr="00C265A7">
        <w:rPr>
          <w:i/>
          <w:iCs/>
          <w:vertAlign w:val="subscript"/>
        </w:rPr>
        <w:t>2</w:t>
      </w:r>
      <w:r>
        <w:t xml:space="preserve">), </w:t>
      </w:r>
      <w:r w:rsidR="00C372A9">
        <w:t>duas</w:t>
      </w:r>
      <w:r>
        <w:t xml:space="preserve"> explicativa</w:t>
      </w:r>
      <w:r w:rsidR="00C372A9">
        <w:t>s</w:t>
      </w:r>
      <w:r>
        <w:t xml:space="preserve"> (</w:t>
      </w:r>
      <w:r w:rsidRPr="00130743">
        <w:rPr>
          <w:i/>
          <w:iCs/>
        </w:rPr>
        <w:t>X</w:t>
      </w:r>
      <w:r w:rsidRPr="00130743">
        <w:rPr>
          <w:i/>
          <w:iCs/>
          <w:vertAlign w:val="subscript"/>
        </w:rPr>
        <w:t>1</w:t>
      </w:r>
      <w:r w:rsidR="00C7622B">
        <w:t xml:space="preserve"> e </w:t>
      </w:r>
      <w:r w:rsidR="00C7622B" w:rsidRPr="00130743">
        <w:rPr>
          <w:i/>
          <w:iCs/>
        </w:rPr>
        <w:t>X</w:t>
      </w:r>
      <w:r w:rsidR="00C7622B">
        <w:rPr>
          <w:i/>
          <w:iCs/>
          <w:vertAlign w:val="subscript"/>
        </w:rPr>
        <w:t>2</w:t>
      </w:r>
      <w:r w:rsidR="00C7622B">
        <w:t>)</w:t>
      </w:r>
      <w:r>
        <w:t xml:space="preserve"> e dois controles (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1</w:t>
      </w:r>
      <w:r>
        <w:t xml:space="preserve"> e 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2</w:t>
      </w:r>
      <w:r>
        <w:t xml:space="preserve">). </w:t>
      </w:r>
    </w:p>
    <w:p w14:paraId="613BE47F" w14:textId="7AD6D720" w:rsidR="00130743" w:rsidRDefault="00036FC4" w:rsidP="006C385E">
      <w:pPr>
        <w:ind w:left="284" w:hanging="284"/>
        <w:jc w:val="both"/>
      </w:pPr>
      <w:r>
        <w:t>Comecemos com a variável dependente Y</w:t>
      </w:r>
      <w:r w:rsidRPr="00036FC4">
        <w:rPr>
          <w:vertAlign w:val="subscript"/>
        </w:rPr>
        <w:t>1</w:t>
      </w:r>
      <w:r>
        <w:t>.</w:t>
      </w:r>
    </w:p>
    <w:p w14:paraId="347E078E" w14:textId="6B55F312" w:rsidR="00085ADA" w:rsidRDefault="00C7622B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 xml:space="preserve">Faça como na semana passada: </w:t>
      </w:r>
      <w:r w:rsidR="00785896">
        <w:t xml:space="preserve">Rode </w:t>
      </w:r>
      <w:r>
        <w:t>cinc</w:t>
      </w:r>
      <w:r w:rsidR="000B0A5F">
        <w:t>o</w:t>
      </w:r>
      <w:r w:rsidR="00785896">
        <w:t xml:space="preserve"> modelo</w:t>
      </w:r>
      <w:r w:rsidR="000B0A5F">
        <w:t>s</w:t>
      </w:r>
      <w:r w:rsidR="00785896">
        <w:t xml:space="preserve"> </w:t>
      </w:r>
      <w:r w:rsidR="00036FC4">
        <w:t>introduzindo uma variável dependente por vez – primeiro x</w:t>
      </w:r>
      <w:r w:rsidR="00036FC4" w:rsidRPr="000B0A5F">
        <w:rPr>
          <w:vertAlign w:val="subscript"/>
        </w:rPr>
        <w:t>1</w:t>
      </w:r>
      <w:r w:rsidR="00036FC4">
        <w:t>, depois x</w:t>
      </w:r>
      <w:r w:rsidR="00036FC4" w:rsidRPr="000B0A5F">
        <w:rPr>
          <w:vertAlign w:val="subscript"/>
        </w:rPr>
        <w:t>2</w:t>
      </w:r>
      <w:r w:rsidR="000B0A5F">
        <w:t xml:space="preserve"> - e</w:t>
      </w:r>
      <w:r w:rsidR="00036FC4">
        <w:t xml:space="preserve"> depois</w:t>
      </w:r>
      <w:r w:rsidR="000B0A5F">
        <w:t xml:space="preserve"> as dependentes juntas</w:t>
      </w:r>
      <w:r w:rsidR="00036FC4">
        <w:t xml:space="preserve"> x</w:t>
      </w:r>
      <w:r w:rsidR="00036FC4" w:rsidRPr="000B0A5F">
        <w:rPr>
          <w:vertAlign w:val="subscript"/>
        </w:rPr>
        <w:t>1</w:t>
      </w:r>
      <w:r w:rsidR="00036FC4">
        <w:t xml:space="preserve"> e x</w:t>
      </w:r>
      <w:r w:rsidR="00036FC4" w:rsidRPr="000B0A5F">
        <w:rPr>
          <w:vertAlign w:val="subscript"/>
        </w:rPr>
        <w:t>2</w:t>
      </w:r>
      <w:r w:rsidR="00036FC4">
        <w:t xml:space="preserve">, depois </w:t>
      </w:r>
      <w:r w:rsidR="000B0A5F">
        <w:t>x</w:t>
      </w:r>
      <w:r w:rsidR="000B0A5F" w:rsidRPr="000B0A5F">
        <w:rPr>
          <w:vertAlign w:val="subscript"/>
        </w:rPr>
        <w:t>1</w:t>
      </w:r>
      <w:r w:rsidR="000B0A5F">
        <w:t>, x</w:t>
      </w:r>
      <w:r w:rsidR="000B0A5F" w:rsidRPr="000B0A5F">
        <w:rPr>
          <w:vertAlign w:val="subscript"/>
        </w:rPr>
        <w:t>2</w:t>
      </w:r>
      <w:r w:rsidR="000B0A5F">
        <w:t xml:space="preserve"> e </w:t>
      </w:r>
      <w:r w:rsidR="00036FC4">
        <w:t>c</w:t>
      </w:r>
      <w:r w:rsidR="00036FC4" w:rsidRPr="000B0A5F">
        <w:rPr>
          <w:vertAlign w:val="subscript"/>
        </w:rPr>
        <w:t>1</w:t>
      </w:r>
      <w:r w:rsidR="00036FC4">
        <w:t xml:space="preserve"> </w:t>
      </w:r>
      <w:r>
        <w:t xml:space="preserve">e </w:t>
      </w:r>
      <w:r>
        <w:t>c</w:t>
      </w:r>
      <w:r>
        <w:rPr>
          <w:vertAlign w:val="subscript"/>
        </w:rPr>
        <w:t>2</w:t>
      </w:r>
      <w:r w:rsidR="00036FC4">
        <w:t>. O que acontece com os coeficientes destas variáveis entre os modelos? Discuta</w:t>
      </w:r>
      <w:r w:rsidR="00785896">
        <w:t>;</w:t>
      </w:r>
    </w:p>
    <w:p w14:paraId="4F42556C" w14:textId="08484D2B" w:rsidR="000B0A5F" w:rsidRDefault="00C7622B" w:rsidP="006C385E">
      <w:pPr>
        <w:pStyle w:val="PargrafodaLista"/>
        <w:numPr>
          <w:ilvl w:val="0"/>
          <w:numId w:val="6"/>
        </w:numPr>
        <w:ind w:left="284" w:hanging="284"/>
        <w:jc w:val="both"/>
      </w:pPr>
      <w:r>
        <w:t>Realize os testes de multicoli</w:t>
      </w:r>
      <w:r w:rsidR="005427C4">
        <w:t>n</w:t>
      </w:r>
      <w:r>
        <w:t>earidade e de heteroscedasticidade. Discuta os resultados e os corrija se for o caso;</w:t>
      </w:r>
    </w:p>
    <w:p w14:paraId="630C2325" w14:textId="05993B86" w:rsidR="00C80D42" w:rsidRDefault="00C7622B" w:rsidP="006C385E">
      <w:pPr>
        <w:ind w:left="284" w:hanging="284"/>
        <w:jc w:val="both"/>
      </w:pPr>
      <w:r>
        <w:t>A pergunta que você deve se fazer é: este modelo é bom o suficiente?</w:t>
      </w:r>
    </w:p>
    <w:p w14:paraId="2E11A58C" w14:textId="088FAA8F" w:rsidR="00C80D42" w:rsidRDefault="00C7622B" w:rsidP="006B41E9">
      <w:pPr>
        <w:jc w:val="both"/>
      </w:pPr>
      <w:r>
        <w:t xml:space="preserve">Como aqui não fizemos nenhuma análise descritiva das variáveis, temos apenas o resultado do modelo de regressão </w:t>
      </w:r>
      <w:r w:rsidR="00AF6ED5">
        <w:t>para julgar a adequabilidade do próprio modelo.</w:t>
      </w:r>
    </w:p>
    <w:p w14:paraId="489D5D4A" w14:textId="0D2747DA" w:rsidR="00957AD4" w:rsidRDefault="00AF6ED5" w:rsidP="00957AD4">
      <w:pPr>
        <w:pStyle w:val="PargrafodaLista"/>
        <w:numPr>
          <w:ilvl w:val="0"/>
          <w:numId w:val="6"/>
        </w:numPr>
        <w:ind w:left="284" w:hanging="284"/>
        <w:jc w:val="both"/>
      </w:pPr>
      <w:r>
        <w:t>Construa um gráfico de dispersão entre a variável X</w:t>
      </w:r>
      <w:r w:rsidRPr="00AF6ED5">
        <w:rPr>
          <w:vertAlign w:val="subscript"/>
        </w:rPr>
        <w:t>1</w:t>
      </w:r>
      <w:r>
        <w:t xml:space="preserve"> e Y</w:t>
      </w:r>
      <w:r w:rsidRPr="00AF6ED5">
        <w:rPr>
          <w:vertAlign w:val="subscript"/>
        </w:rPr>
        <w:t>1</w:t>
      </w:r>
      <w:r>
        <w:t>. Analise este gráfico em termos da linearidade da relação</w:t>
      </w:r>
      <w:r w:rsidR="0026027C">
        <w:t>;</w:t>
      </w:r>
    </w:p>
    <w:p w14:paraId="159D7547" w14:textId="77777777" w:rsidR="00957AD4" w:rsidRDefault="00957AD4" w:rsidP="00957AD4">
      <w:pPr>
        <w:pStyle w:val="PargrafodaLista"/>
        <w:ind w:left="284"/>
        <w:jc w:val="both"/>
      </w:pPr>
    </w:p>
    <w:p w14:paraId="31718A2C" w14:textId="7BFCBCEB" w:rsidR="00130743" w:rsidRDefault="005427C4" w:rsidP="00957AD4">
      <w:pPr>
        <w:pStyle w:val="PargrafodaLista"/>
        <w:numPr>
          <w:ilvl w:val="0"/>
          <w:numId w:val="6"/>
        </w:numPr>
        <w:ind w:left="284" w:hanging="284"/>
        <w:jc w:val="both"/>
      </w:pPr>
      <w:r>
        <w:t>Há alguma transformação de variável que possa ser realizada para adequar melhor o modelo</w:t>
      </w:r>
      <w:r w:rsidR="00957AD4">
        <w:t>?</w:t>
      </w:r>
      <w:r>
        <w:t xml:space="preserve"> Explique;</w:t>
      </w:r>
    </w:p>
    <w:p w14:paraId="0905B16E" w14:textId="77777777" w:rsidR="00AB7237" w:rsidRDefault="00AB7237" w:rsidP="00AB7237">
      <w:pPr>
        <w:pStyle w:val="PargrafodaLista"/>
        <w:ind w:left="284"/>
        <w:jc w:val="both"/>
      </w:pPr>
    </w:p>
    <w:p w14:paraId="16CE51AA" w14:textId="219E0F04" w:rsidR="005427C4" w:rsidRDefault="005427C4" w:rsidP="005427C4">
      <w:pPr>
        <w:pStyle w:val="PargrafodaLista"/>
        <w:numPr>
          <w:ilvl w:val="1"/>
          <w:numId w:val="6"/>
        </w:numPr>
        <w:jc w:val="both"/>
      </w:pPr>
      <w:r>
        <w:t>Caso sua resposta seja “sim”, faça a transformação da variável e reporte os resultados, comparando-o com o modelo sem transformação;</w:t>
      </w:r>
    </w:p>
    <w:p w14:paraId="47B2C506" w14:textId="05F8D5ED" w:rsidR="00892854" w:rsidRDefault="00892854" w:rsidP="005427C4">
      <w:pPr>
        <w:pStyle w:val="PargrafodaLista"/>
        <w:numPr>
          <w:ilvl w:val="1"/>
          <w:numId w:val="6"/>
        </w:numPr>
        <w:jc w:val="both"/>
      </w:pPr>
      <w:r>
        <w:t>Interprete os parâmetros estimados. O que a transformação muda em sua análise inicial sem a transformação?;</w:t>
      </w:r>
    </w:p>
    <w:p w14:paraId="6F09498A" w14:textId="4A66EDE2" w:rsidR="00090BB8" w:rsidRDefault="005427C4" w:rsidP="005427C4">
      <w:pPr>
        <w:pStyle w:val="PargrafodaLista"/>
        <w:numPr>
          <w:ilvl w:val="1"/>
          <w:numId w:val="6"/>
        </w:numPr>
        <w:jc w:val="both"/>
      </w:pPr>
      <w:r>
        <w:t>Não se esqueça de avaliar a multicolinearidade e a heteroscedasticidade.</w:t>
      </w:r>
    </w:p>
    <w:p w14:paraId="69C0D1FD" w14:textId="5A70ECE1" w:rsidR="00892854" w:rsidRDefault="00892854" w:rsidP="00892854">
      <w:pPr>
        <w:pStyle w:val="PargrafodaLista"/>
        <w:ind w:left="426"/>
        <w:jc w:val="both"/>
      </w:pPr>
    </w:p>
    <w:p w14:paraId="393C5FC9" w14:textId="5C337903" w:rsidR="00892854" w:rsidRDefault="00892854" w:rsidP="00892854">
      <w:pPr>
        <w:pStyle w:val="PargrafodaLista"/>
        <w:ind w:left="426"/>
        <w:jc w:val="both"/>
      </w:pPr>
    </w:p>
    <w:p w14:paraId="3DB63D82" w14:textId="30B37A85" w:rsidR="00892854" w:rsidRDefault="00892854" w:rsidP="00892854">
      <w:pPr>
        <w:pStyle w:val="PargrafodaLista"/>
        <w:ind w:left="0"/>
        <w:jc w:val="both"/>
      </w:pPr>
      <w:r>
        <w:t xml:space="preserve">Repita o exercício acima, agora utilizando a variável </w:t>
      </w:r>
      <w:r>
        <w:t>Y</w:t>
      </w:r>
      <w:r>
        <w:rPr>
          <w:vertAlign w:val="subscript"/>
        </w:rPr>
        <w:t>2</w:t>
      </w:r>
      <w:r>
        <w:t xml:space="preserve"> como variável resposta em seu modelo.</w:t>
      </w:r>
    </w:p>
    <w:p w14:paraId="75392801" w14:textId="2CC098D6" w:rsidR="00892854" w:rsidRDefault="00892854" w:rsidP="00892854">
      <w:pPr>
        <w:pStyle w:val="PargrafodaLista"/>
        <w:ind w:left="0"/>
        <w:jc w:val="both"/>
      </w:pPr>
    </w:p>
    <w:p w14:paraId="73B427ED" w14:textId="56450DF4" w:rsidR="00892854" w:rsidRDefault="00892854" w:rsidP="00892854">
      <w:pPr>
        <w:pStyle w:val="PargrafodaLista"/>
        <w:numPr>
          <w:ilvl w:val="0"/>
          <w:numId w:val="6"/>
        </w:numPr>
        <w:jc w:val="both"/>
      </w:pPr>
      <w:r>
        <w:t xml:space="preserve">Se for necessária alguma transformação, neste caso, </w:t>
      </w:r>
      <w:r w:rsidR="009F4CFC">
        <w:t xml:space="preserve">de que forma </w:t>
      </w:r>
      <w:r>
        <w:t>ela influenciará a sua interpretação dos betas?</w:t>
      </w:r>
      <w:r w:rsidR="00394C4A">
        <w:t xml:space="preserve"> Explique.</w:t>
      </w:r>
    </w:p>
    <w:sectPr w:rsidR="0089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8C"/>
    <w:multiLevelType w:val="hybridMultilevel"/>
    <w:tmpl w:val="DD00CB86"/>
    <w:lvl w:ilvl="0" w:tplc="8C2E63F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334B4"/>
    <w:multiLevelType w:val="hybridMultilevel"/>
    <w:tmpl w:val="4D0299BE"/>
    <w:lvl w:ilvl="0" w:tplc="8D821A5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E5AD5"/>
    <w:multiLevelType w:val="hybridMultilevel"/>
    <w:tmpl w:val="259E7D26"/>
    <w:lvl w:ilvl="0" w:tplc="0C488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ACD"/>
    <w:multiLevelType w:val="hybridMultilevel"/>
    <w:tmpl w:val="65B8D9DE"/>
    <w:lvl w:ilvl="0" w:tplc="0806520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957E0"/>
    <w:multiLevelType w:val="hybridMultilevel"/>
    <w:tmpl w:val="8BE8E0E0"/>
    <w:lvl w:ilvl="0" w:tplc="45FEA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50F6"/>
    <w:multiLevelType w:val="hybridMultilevel"/>
    <w:tmpl w:val="1DB04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46154">
    <w:abstractNumId w:val="5"/>
  </w:num>
  <w:num w:numId="2" w16cid:durableId="1311524311">
    <w:abstractNumId w:val="2"/>
  </w:num>
  <w:num w:numId="3" w16cid:durableId="1504316182">
    <w:abstractNumId w:val="0"/>
  </w:num>
  <w:num w:numId="4" w16cid:durableId="81799628">
    <w:abstractNumId w:val="3"/>
  </w:num>
  <w:num w:numId="5" w16cid:durableId="155995655">
    <w:abstractNumId w:val="1"/>
  </w:num>
  <w:num w:numId="6" w16cid:durableId="722993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B"/>
    <w:rsid w:val="00036FC4"/>
    <w:rsid w:val="00073824"/>
    <w:rsid w:val="00085ADA"/>
    <w:rsid w:val="00090BB8"/>
    <w:rsid w:val="000B0A5F"/>
    <w:rsid w:val="000E557C"/>
    <w:rsid w:val="00115F5E"/>
    <w:rsid w:val="00130743"/>
    <w:rsid w:val="00133B77"/>
    <w:rsid w:val="001D5EE2"/>
    <w:rsid w:val="0026027C"/>
    <w:rsid w:val="00317574"/>
    <w:rsid w:val="003422DB"/>
    <w:rsid w:val="00394C4A"/>
    <w:rsid w:val="003E65D7"/>
    <w:rsid w:val="0042164D"/>
    <w:rsid w:val="005427C4"/>
    <w:rsid w:val="00560A0F"/>
    <w:rsid w:val="005A18FF"/>
    <w:rsid w:val="005D5A5B"/>
    <w:rsid w:val="00602A58"/>
    <w:rsid w:val="006B41E9"/>
    <w:rsid w:val="006C385E"/>
    <w:rsid w:val="00721D80"/>
    <w:rsid w:val="00785896"/>
    <w:rsid w:val="00792DD3"/>
    <w:rsid w:val="007A0ECD"/>
    <w:rsid w:val="007F2266"/>
    <w:rsid w:val="007F6C91"/>
    <w:rsid w:val="00842503"/>
    <w:rsid w:val="00892854"/>
    <w:rsid w:val="008A698D"/>
    <w:rsid w:val="008C5CD7"/>
    <w:rsid w:val="00957AD4"/>
    <w:rsid w:val="00960C24"/>
    <w:rsid w:val="009672EE"/>
    <w:rsid w:val="009F4CFC"/>
    <w:rsid w:val="00AB7237"/>
    <w:rsid w:val="00AF6ED5"/>
    <w:rsid w:val="00BA3799"/>
    <w:rsid w:val="00BD21EF"/>
    <w:rsid w:val="00C265A7"/>
    <w:rsid w:val="00C37144"/>
    <w:rsid w:val="00C372A9"/>
    <w:rsid w:val="00C56ABC"/>
    <w:rsid w:val="00C7622B"/>
    <w:rsid w:val="00C80D42"/>
    <w:rsid w:val="00CB46B2"/>
    <w:rsid w:val="00CE725A"/>
    <w:rsid w:val="00D94EE6"/>
    <w:rsid w:val="00DD78EB"/>
    <w:rsid w:val="00DF6984"/>
    <w:rsid w:val="00E418FE"/>
    <w:rsid w:val="00E5045F"/>
    <w:rsid w:val="00EA5A29"/>
    <w:rsid w:val="00F53C94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F95"/>
  <w15:chartTrackingRefBased/>
  <w15:docId w15:val="{6413122F-F01B-46A1-84F3-DB0D978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A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D5A5B"/>
    <w:rPr>
      <w:color w:val="808080"/>
    </w:rPr>
  </w:style>
  <w:style w:type="table" w:styleId="Tabelacomgrade">
    <w:name w:val="Table Grid"/>
    <w:basedOn w:val="Tabelanormal"/>
    <w:uiPriority w:val="39"/>
    <w:rsid w:val="007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9</cp:revision>
  <dcterms:created xsi:type="dcterms:W3CDTF">2022-10-03T20:58:00Z</dcterms:created>
  <dcterms:modified xsi:type="dcterms:W3CDTF">2022-10-03T21:59:00Z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09cd7cdb72a3fbc953b4634eee44b48456b4450106731f873fd563f643833b5a</vt:lpwstr>
  </property>
</Properties>
</file>