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66D8" w14:textId="49FBF06F" w:rsidR="00DF75E2" w:rsidRDefault="00DF75E2" w:rsidP="00DF7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</w:t>
      </w:r>
      <w:r w:rsidR="00DF092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de exercícios para ser entregue em </w:t>
      </w:r>
      <w:r w:rsidR="00DF0922">
        <w:rPr>
          <w:b/>
          <w:sz w:val="28"/>
          <w:szCs w:val="28"/>
        </w:rPr>
        <w:t>1</w:t>
      </w:r>
      <w:r w:rsidR="007E224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/09/202</w:t>
      </w:r>
      <w:r w:rsidR="00DF09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até às </w:t>
      </w:r>
      <w:r w:rsidR="00B27BB7">
        <w:rPr>
          <w:b/>
          <w:sz w:val="28"/>
          <w:szCs w:val="28"/>
        </w:rPr>
        <w:t>8:09</w:t>
      </w:r>
    </w:p>
    <w:p w14:paraId="6EDA501F" w14:textId="77777777" w:rsidR="00DF75E2" w:rsidRDefault="00DF75E2" w:rsidP="00DF75E2">
      <w:pPr>
        <w:jc w:val="center"/>
        <w:rPr>
          <w:b/>
          <w:sz w:val="28"/>
          <w:szCs w:val="28"/>
        </w:rPr>
      </w:pPr>
    </w:p>
    <w:p w14:paraId="4840A56E" w14:textId="77777777" w:rsidR="00DF75E2" w:rsidRDefault="00DF75E2" w:rsidP="00DF75E2">
      <w:pPr>
        <w:jc w:val="center"/>
        <w:rPr>
          <w:b/>
          <w:sz w:val="28"/>
          <w:szCs w:val="28"/>
        </w:rPr>
      </w:pPr>
      <w:r w:rsidRPr="00132F32">
        <w:rPr>
          <w:b/>
          <w:sz w:val="28"/>
          <w:szCs w:val="28"/>
          <w:highlight w:val="yellow"/>
        </w:rPr>
        <w:t>Esta lista tem peso 2 porque é não foi feita em aula</w:t>
      </w:r>
    </w:p>
    <w:p w14:paraId="731743A6" w14:textId="77777777" w:rsidR="00C903EC" w:rsidRPr="00123D9C" w:rsidRDefault="00C903EC" w:rsidP="008D236E">
      <w:pPr>
        <w:jc w:val="center"/>
        <w:rPr>
          <w:b/>
          <w:sz w:val="28"/>
          <w:szCs w:val="28"/>
        </w:rPr>
      </w:pPr>
    </w:p>
    <w:p w14:paraId="5E8B3D93" w14:textId="77777777" w:rsidR="0001109B" w:rsidRPr="00123D9C" w:rsidRDefault="0001109B" w:rsidP="0001109B">
      <w:pPr>
        <w:jc w:val="center"/>
        <w:rPr>
          <w:b/>
          <w:sz w:val="28"/>
          <w:szCs w:val="28"/>
        </w:rPr>
      </w:pPr>
      <w:r w:rsidRPr="00123D9C">
        <w:rPr>
          <w:b/>
          <w:sz w:val="28"/>
          <w:szCs w:val="28"/>
        </w:rPr>
        <w:t>aplicações para corpos simples</w:t>
      </w:r>
      <w:r w:rsidR="00364DFE">
        <w:rPr>
          <w:b/>
          <w:sz w:val="28"/>
          <w:szCs w:val="28"/>
        </w:rPr>
        <w:t xml:space="preserve"> - perfis, interpretação inicial</w:t>
      </w:r>
    </w:p>
    <w:p w14:paraId="1EC61D6D" w14:textId="77777777" w:rsidR="008D236E" w:rsidRPr="00123D9C" w:rsidRDefault="008D236E" w:rsidP="008D236E">
      <w:pPr>
        <w:rPr>
          <w:sz w:val="28"/>
          <w:szCs w:val="28"/>
        </w:rPr>
      </w:pPr>
    </w:p>
    <w:p w14:paraId="31639D17" w14:textId="715938EE" w:rsidR="005E1886" w:rsidRDefault="005E1886" w:rsidP="005E1886">
      <w:pPr>
        <w:jc w:val="both"/>
        <w:rPr>
          <w:noProof/>
        </w:rPr>
      </w:pPr>
      <w:r>
        <w:rPr>
          <w:noProof/>
        </w:rPr>
        <w:t xml:space="preserve">1) A Figura 1 realça a questão da ambiguidade no método gravimétrico. Nessa figura tem-se 3 perfis de corpos </w:t>
      </w:r>
      <w:r w:rsidR="00DF0922">
        <w:rPr>
          <w:noProof/>
        </w:rPr>
        <w:t>cilindricos horizontais</w:t>
      </w:r>
      <w:r>
        <w:rPr>
          <w:noProof/>
        </w:rPr>
        <w:t>, à profundidade</w:t>
      </w:r>
      <w:r w:rsidR="00DF75E2">
        <w:rPr>
          <w:noProof/>
        </w:rPr>
        <w:t>s</w:t>
      </w:r>
      <w:r>
        <w:rPr>
          <w:noProof/>
        </w:rPr>
        <w:t xml:space="preserve"> e com raios diferentes e todos com o mesmo contraste de densidade. Todos eles apresentam o mesmo valor máximo de anomalia gravimétrica calculada. </w:t>
      </w:r>
    </w:p>
    <w:p w14:paraId="558E4190" w14:textId="7234FAD0" w:rsidR="00CE3E10" w:rsidRDefault="00CE3E10" w:rsidP="005E1886">
      <w:pPr>
        <w:jc w:val="both"/>
        <w:rPr>
          <w:noProof/>
        </w:rPr>
      </w:pPr>
    </w:p>
    <w:p w14:paraId="7586EC14" w14:textId="31D76F17" w:rsidR="00CC710F" w:rsidRDefault="00CC710F" w:rsidP="005E1886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30CD90CF" wp14:editId="69DEDDAB">
            <wp:extent cx="6120130" cy="3124835"/>
            <wp:effectExtent l="0" t="0" r="13970" b="18415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E4226B9-8FD8-FF99-FD09-8916956017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D7612B8" w14:textId="38874F45" w:rsidR="00CE3E10" w:rsidRDefault="00CE3E10" w:rsidP="005E1886">
      <w:pPr>
        <w:jc w:val="both"/>
        <w:rPr>
          <w:noProof/>
        </w:rPr>
      </w:pPr>
    </w:p>
    <w:p w14:paraId="45B8FBC7" w14:textId="1BD6CE26" w:rsidR="005E1886" w:rsidRDefault="005E1886" w:rsidP="005E1886">
      <w:pPr>
        <w:jc w:val="both"/>
        <w:rPr>
          <w:noProof/>
        </w:rPr>
      </w:pPr>
    </w:p>
    <w:p w14:paraId="649FE073" w14:textId="77777777" w:rsidR="00B034C5" w:rsidRDefault="00B034C5" w:rsidP="005E1886">
      <w:pPr>
        <w:jc w:val="both"/>
        <w:rPr>
          <w:noProof/>
        </w:rPr>
      </w:pPr>
    </w:p>
    <w:p w14:paraId="64728FD7" w14:textId="41BE7628" w:rsidR="00A06607" w:rsidRDefault="00A06607" w:rsidP="005E1886">
      <w:pPr>
        <w:jc w:val="both"/>
        <w:rPr>
          <w:noProof/>
        </w:rPr>
      </w:pPr>
      <w:r>
        <w:rPr>
          <w:noProof/>
        </w:rPr>
        <w:t>Figura 1: Perfis gravimé</w:t>
      </w:r>
      <w:r w:rsidR="00CE3E10">
        <w:rPr>
          <w:noProof/>
        </w:rPr>
        <w:t xml:space="preserve">tricos de três corpos </w:t>
      </w:r>
      <w:r w:rsidR="00DF0922">
        <w:rPr>
          <w:noProof/>
        </w:rPr>
        <w:t>cilindricos horizontais</w:t>
      </w:r>
      <w:r w:rsidR="00CE3E10">
        <w:rPr>
          <w:noProof/>
        </w:rPr>
        <w:t>, anomalia em mGal e distância</w:t>
      </w:r>
      <w:r>
        <w:rPr>
          <w:noProof/>
        </w:rPr>
        <w:t xml:space="preserve"> em m.</w:t>
      </w:r>
    </w:p>
    <w:p w14:paraId="1A0512CF" w14:textId="77777777" w:rsidR="00A06607" w:rsidRDefault="00A06607" w:rsidP="005E1886">
      <w:pPr>
        <w:jc w:val="both"/>
        <w:rPr>
          <w:noProof/>
        </w:rPr>
      </w:pPr>
    </w:p>
    <w:p w14:paraId="4FAF51A9" w14:textId="39F8E39B" w:rsidR="00A06607" w:rsidRPr="00CC710F" w:rsidRDefault="00A06607" w:rsidP="005E1886">
      <w:pPr>
        <w:jc w:val="both"/>
        <w:rPr>
          <w:b/>
          <w:noProof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710F">
        <w:rPr>
          <w:noProof/>
        </w:rPr>
        <w:t>a) Qual curva apresenta o corpo mais raso e qual apresenta o corpo mais profundo?</w:t>
      </w:r>
      <w:r w:rsidR="008E6495" w:rsidRPr="00CC710F">
        <w:rPr>
          <w:noProof/>
        </w:rPr>
        <w:t xml:space="preserve">  </w:t>
      </w:r>
    </w:p>
    <w:p w14:paraId="13DC9EA8" w14:textId="4AE3217B" w:rsidR="00A06607" w:rsidRPr="00CC710F" w:rsidRDefault="00A06607" w:rsidP="005E1886">
      <w:pPr>
        <w:jc w:val="both"/>
        <w:rPr>
          <w:noProof/>
        </w:rPr>
      </w:pPr>
      <w:r w:rsidRPr="00CC710F">
        <w:rPr>
          <w:noProof/>
        </w:rPr>
        <w:t xml:space="preserve">b) Qual é a profundidade máxima </w:t>
      </w:r>
      <w:r w:rsidR="00DF0922" w:rsidRPr="00CC710F">
        <w:rPr>
          <w:noProof/>
        </w:rPr>
        <w:t>da linha</w:t>
      </w:r>
      <w:r w:rsidRPr="00CC710F">
        <w:rPr>
          <w:noProof/>
        </w:rPr>
        <w:t xml:space="preserve"> de massa de cada um dos modelos?</w:t>
      </w:r>
    </w:p>
    <w:p w14:paraId="11BF59D7" w14:textId="77777777" w:rsidR="00CE3E10" w:rsidRPr="00CC710F" w:rsidRDefault="00A06607" w:rsidP="005E1886">
      <w:pPr>
        <w:jc w:val="both"/>
        <w:rPr>
          <w:noProof/>
        </w:rPr>
      </w:pPr>
      <w:r w:rsidRPr="00CC710F">
        <w:rPr>
          <w:noProof/>
        </w:rPr>
        <w:t xml:space="preserve">c) Qual seria a largura de cada modelo? </w:t>
      </w:r>
    </w:p>
    <w:p w14:paraId="74E65988" w14:textId="56152202" w:rsidR="00A06607" w:rsidRDefault="00A06607" w:rsidP="005E1886">
      <w:pPr>
        <w:jc w:val="both"/>
        <w:rPr>
          <w:noProof/>
        </w:rPr>
      </w:pPr>
      <w:r w:rsidRPr="00CC710F">
        <w:rPr>
          <w:noProof/>
        </w:rPr>
        <w:t xml:space="preserve">Dica, usando </w:t>
      </w:r>
      <w:r w:rsidR="00CE3E10" w:rsidRPr="00CC710F">
        <w:rPr>
          <w:noProof/>
        </w:rPr>
        <w:t>um dos arquivos</w:t>
      </w:r>
      <w:r w:rsidRPr="00CC710F">
        <w:rPr>
          <w:noProof/>
        </w:rPr>
        <w:t xml:space="preserve"> em anexo </w:t>
      </w:r>
      <w:r w:rsidR="00CE3E10" w:rsidRPr="00CC710F">
        <w:rPr>
          <w:noProof/>
        </w:rPr>
        <w:t>(dados_</w:t>
      </w:r>
      <w:r w:rsidR="00DF0922" w:rsidRPr="00CC710F">
        <w:rPr>
          <w:noProof/>
        </w:rPr>
        <w:t>cilindro</w:t>
      </w:r>
      <w:r w:rsidR="00CE3E10" w:rsidRPr="00CC710F">
        <w:rPr>
          <w:noProof/>
        </w:rPr>
        <w:t>_lista_</w:t>
      </w:r>
      <w:r w:rsidR="00DF0922" w:rsidRPr="00CC710F">
        <w:rPr>
          <w:noProof/>
        </w:rPr>
        <w:t>6</w:t>
      </w:r>
      <w:r w:rsidR="00CE3E10" w:rsidRPr="00CC710F">
        <w:rPr>
          <w:noProof/>
        </w:rPr>
        <w:t xml:space="preserve">.xlsx) </w:t>
      </w:r>
      <w:r w:rsidRPr="00CC710F">
        <w:t xml:space="preserve">calcule </w:t>
      </w:r>
      <w:r w:rsidR="00CE3E10" w:rsidRPr="00CC710F">
        <w:t>as primeiras e segundas derivadas</w:t>
      </w:r>
      <w:r w:rsidRPr="00CC710F">
        <w:t xml:space="preserve"> da função, faça um gráfico e coloque o resultado entre duas</w:t>
      </w:r>
      <w:r>
        <w:t xml:space="preserve"> medidas, como discutido em sala.</w:t>
      </w:r>
    </w:p>
    <w:p w14:paraId="44059ABC" w14:textId="77777777" w:rsidR="00A06607" w:rsidRDefault="00A06607" w:rsidP="005E1886">
      <w:pPr>
        <w:jc w:val="both"/>
        <w:rPr>
          <w:noProof/>
        </w:rPr>
      </w:pPr>
    </w:p>
    <w:p w14:paraId="260E0088" w14:textId="77777777" w:rsidR="00A06607" w:rsidRDefault="00A06607" w:rsidP="005E1886">
      <w:pPr>
        <w:jc w:val="both"/>
        <w:rPr>
          <w:noProof/>
        </w:rPr>
      </w:pPr>
      <w:r>
        <w:rPr>
          <w:noProof/>
        </w:rPr>
        <w:t xml:space="preserve"> </w:t>
      </w:r>
    </w:p>
    <w:p w14:paraId="023719E8" w14:textId="77777777" w:rsidR="005E1886" w:rsidRDefault="005E1886" w:rsidP="005E1886">
      <w:pPr>
        <w:jc w:val="both"/>
        <w:rPr>
          <w:noProof/>
        </w:rPr>
      </w:pPr>
      <w:r>
        <w:rPr>
          <w:noProof/>
        </w:rPr>
        <w:t>2) O mapa de anomalia gravimétrica abaixo (figura 2) é do Maciço Máfico Ultramáfico de Ponte Nova (divisa SP-MG). As rochas do maciço, densidade média de 3,15 ±0,16 g/cm</w:t>
      </w:r>
      <w:r>
        <w:rPr>
          <w:noProof/>
          <w:vertAlign w:val="superscript"/>
        </w:rPr>
        <w:t>3</w:t>
      </w:r>
      <w:r>
        <w:rPr>
          <w:noProof/>
        </w:rPr>
        <w:t>, estão intrudidas em granitos da Serra da Mantiqueira, com densidade estimada em 2,7 g/cm</w:t>
      </w:r>
      <w:r>
        <w:rPr>
          <w:noProof/>
          <w:vertAlign w:val="superscript"/>
        </w:rPr>
        <w:t>3</w:t>
      </w:r>
      <w:r>
        <w:rPr>
          <w:noProof/>
        </w:rPr>
        <w:t xml:space="preserve">. O maciço aflora e está marcado pelo corpo cinzento. </w:t>
      </w:r>
    </w:p>
    <w:p w14:paraId="16E98B1D" w14:textId="77777777" w:rsidR="005E1886" w:rsidRDefault="005E1886" w:rsidP="005E1886">
      <w:pPr>
        <w:jc w:val="both"/>
        <w:rPr>
          <w:noProof/>
        </w:rPr>
      </w:pPr>
    </w:p>
    <w:p w14:paraId="188A8300" w14:textId="77777777" w:rsidR="005E1886" w:rsidRDefault="005E1886" w:rsidP="005E1886">
      <w:pPr>
        <w:jc w:val="both"/>
        <w:rPr>
          <w:noProof/>
        </w:rPr>
      </w:pPr>
      <w:r>
        <w:rPr>
          <w:noProof/>
        </w:rPr>
        <w:t xml:space="preserve">Isogais em mGal, intervalo das linhas de contorno de 2 mGal. Círculos cheios: estações gravimétricas </w:t>
      </w:r>
      <w:r w:rsidR="00CE3E10">
        <w:rPr>
          <w:noProof/>
        </w:rPr>
        <w:t>medidas</w:t>
      </w:r>
      <w:r>
        <w:rPr>
          <w:noProof/>
        </w:rPr>
        <w:t xml:space="preserve"> em 2014 e 2015.</w:t>
      </w:r>
    </w:p>
    <w:p w14:paraId="14D0489B" w14:textId="77777777" w:rsidR="00BC1F48" w:rsidRDefault="00BC1F48" w:rsidP="005E1886">
      <w:pPr>
        <w:jc w:val="both"/>
        <w:rPr>
          <w:noProof/>
        </w:rPr>
      </w:pPr>
    </w:p>
    <w:p w14:paraId="157E1F3A" w14:textId="77777777" w:rsidR="00BC1F48" w:rsidRDefault="00BC1F48" w:rsidP="00BC1F48">
      <w:pPr>
        <w:jc w:val="both"/>
        <w:rPr>
          <w:noProof/>
        </w:rPr>
      </w:pPr>
      <w:r>
        <w:rPr>
          <w:noProof/>
        </w:rPr>
        <w:lastRenderedPageBreak/>
        <w:t>a) É possível aproximar essa intrusão por uma esfera?</w:t>
      </w:r>
    </w:p>
    <w:p w14:paraId="2280C166" w14:textId="77777777" w:rsidR="00BC1F48" w:rsidRDefault="00BC1F48" w:rsidP="00BC1F48">
      <w:pPr>
        <w:jc w:val="both"/>
        <w:rPr>
          <w:noProof/>
        </w:rPr>
      </w:pPr>
      <w:r>
        <w:rPr>
          <w:noProof/>
        </w:rPr>
        <w:t xml:space="preserve">b) </w:t>
      </w:r>
      <w:r w:rsidR="008C28D5">
        <w:rPr>
          <w:noProof/>
        </w:rPr>
        <w:t>E</w:t>
      </w:r>
      <w:r>
        <w:rPr>
          <w:noProof/>
        </w:rPr>
        <w:t>s</w:t>
      </w:r>
      <w:r w:rsidR="008C28D5">
        <w:rPr>
          <w:noProof/>
        </w:rPr>
        <w:t>time</w:t>
      </w:r>
      <w:r>
        <w:rPr>
          <w:noProof/>
        </w:rPr>
        <w:t xml:space="preserve"> a profundid</w:t>
      </w:r>
      <w:r w:rsidR="008C28D5">
        <w:rPr>
          <w:noProof/>
        </w:rPr>
        <w:t>ade do centro de massa do corpo</w:t>
      </w:r>
    </w:p>
    <w:p w14:paraId="40882AEA" w14:textId="77777777" w:rsidR="00BC1F48" w:rsidRDefault="00BC1F48" w:rsidP="00BC1F48">
      <w:pPr>
        <w:jc w:val="both"/>
        <w:rPr>
          <w:noProof/>
        </w:rPr>
      </w:pPr>
      <w:r>
        <w:rPr>
          <w:noProof/>
        </w:rPr>
        <w:t xml:space="preserve">c) </w:t>
      </w:r>
      <w:r w:rsidR="008C28D5">
        <w:rPr>
          <w:noProof/>
        </w:rPr>
        <w:t>E</w:t>
      </w:r>
      <w:r>
        <w:rPr>
          <w:noProof/>
        </w:rPr>
        <w:t>stim</w:t>
      </w:r>
      <w:r w:rsidR="008C28D5">
        <w:rPr>
          <w:noProof/>
        </w:rPr>
        <w:t>e</w:t>
      </w:r>
      <w:r>
        <w:rPr>
          <w:noProof/>
        </w:rPr>
        <w:t xml:space="preserve"> a l</w:t>
      </w:r>
      <w:r w:rsidR="007E2247">
        <w:rPr>
          <w:noProof/>
        </w:rPr>
        <w:t>argura do corpo em subsuperfíce.</w:t>
      </w:r>
      <w:r>
        <w:rPr>
          <w:noProof/>
        </w:rPr>
        <w:t xml:space="preserve"> Como este valor se compara ao tamanho lateral do afloramento </w:t>
      </w:r>
    </w:p>
    <w:p w14:paraId="42E32A13" w14:textId="77777777" w:rsidR="00BC1F48" w:rsidRDefault="008C28D5" w:rsidP="005E1886">
      <w:pPr>
        <w:jc w:val="both"/>
        <w:rPr>
          <w:noProof/>
        </w:rPr>
      </w:pPr>
      <w:r>
        <w:rPr>
          <w:noProof/>
        </w:rPr>
        <w:t>d) Estime a massa anômalo do corpo</w:t>
      </w:r>
    </w:p>
    <w:p w14:paraId="1FD1F74B" w14:textId="77777777" w:rsidR="005E1886" w:rsidRDefault="005E1886" w:rsidP="005E1886">
      <w:pPr>
        <w:rPr>
          <w:noProof/>
        </w:rPr>
      </w:pPr>
    </w:p>
    <w:p w14:paraId="5508AA4C" w14:textId="77777777" w:rsidR="005E1886" w:rsidRDefault="005E1886" w:rsidP="005E1886">
      <w:pPr>
        <w:rPr>
          <w:noProof/>
        </w:rPr>
      </w:pPr>
    </w:p>
    <w:p w14:paraId="487A0C56" w14:textId="77777777" w:rsidR="005E1886" w:rsidRDefault="005E1886" w:rsidP="005E1886">
      <w:pPr>
        <w:jc w:val="both"/>
      </w:pPr>
      <w:r>
        <w:rPr>
          <w:noProof/>
        </w:rPr>
        <w:drawing>
          <wp:inline distT="0" distB="0" distL="0" distR="0" wp14:anchorId="6BFA850A" wp14:editId="04CECD9E">
            <wp:extent cx="6000750" cy="6339581"/>
            <wp:effectExtent l="19050" t="0" r="0" b="0"/>
            <wp:docPr id="1" name="Imagem 0" descr="PonteNova_mapa contorno gravimétrico_v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teNova_mapa contorno gravimétrico_v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9088" cy="634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81A35" w14:textId="77777777" w:rsidR="005E1886" w:rsidRPr="00562E1E" w:rsidRDefault="005E1886" w:rsidP="005D31E7">
      <w:pPr>
        <w:spacing w:before="120"/>
        <w:jc w:val="both"/>
      </w:pPr>
      <w:r w:rsidRPr="00562E1E">
        <w:t>Figura 2: Mapa de anomalia gravimétrica do Corpo Máfico Ultramáfico de Ponte Nova.</w:t>
      </w:r>
      <w:r w:rsidR="007E2247">
        <w:t xml:space="preserve"> Pontos mostram a distribuição de dados gravimétricos, curvas de nível a cada 2 mGal, linha cinza mostra os limites do afloramento dos corpos, linha cinza reta mostra falha separando os granitos dos gnaisses. </w:t>
      </w:r>
    </w:p>
    <w:p w14:paraId="3C522A5D" w14:textId="77777777" w:rsidR="005E1886" w:rsidRDefault="005E1886" w:rsidP="005E1886">
      <w:pPr>
        <w:jc w:val="both"/>
        <w:rPr>
          <w:noProof/>
        </w:rPr>
      </w:pPr>
    </w:p>
    <w:p w14:paraId="372FF3B9" w14:textId="77777777" w:rsidR="005E1886" w:rsidRDefault="005E1886" w:rsidP="005D31E7">
      <w:pPr>
        <w:spacing w:before="120"/>
        <w:jc w:val="both"/>
        <w:rPr>
          <w:b/>
        </w:rPr>
      </w:pPr>
    </w:p>
    <w:sectPr w:rsidR="005E1886" w:rsidSect="006804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6E"/>
    <w:rsid w:val="0001109B"/>
    <w:rsid w:val="000910C2"/>
    <w:rsid w:val="000E4F3B"/>
    <w:rsid w:val="00123D9C"/>
    <w:rsid w:val="001B6285"/>
    <w:rsid w:val="00225EE1"/>
    <w:rsid w:val="002953DA"/>
    <w:rsid w:val="002B1FED"/>
    <w:rsid w:val="002B63B9"/>
    <w:rsid w:val="002C2D7B"/>
    <w:rsid w:val="00364DFE"/>
    <w:rsid w:val="0045540F"/>
    <w:rsid w:val="00497B1C"/>
    <w:rsid w:val="004C4C59"/>
    <w:rsid w:val="00516B73"/>
    <w:rsid w:val="00562E1E"/>
    <w:rsid w:val="005D31E7"/>
    <w:rsid w:val="005E1886"/>
    <w:rsid w:val="005F09EF"/>
    <w:rsid w:val="006E71DC"/>
    <w:rsid w:val="00790E50"/>
    <w:rsid w:val="007E2247"/>
    <w:rsid w:val="007E39F7"/>
    <w:rsid w:val="007E46DB"/>
    <w:rsid w:val="00833C0E"/>
    <w:rsid w:val="00883D6F"/>
    <w:rsid w:val="008C28D5"/>
    <w:rsid w:val="008D236E"/>
    <w:rsid w:val="008E6495"/>
    <w:rsid w:val="008F4578"/>
    <w:rsid w:val="00992631"/>
    <w:rsid w:val="00A06607"/>
    <w:rsid w:val="00AC4930"/>
    <w:rsid w:val="00AD73FA"/>
    <w:rsid w:val="00B034C5"/>
    <w:rsid w:val="00B27BB7"/>
    <w:rsid w:val="00B8778E"/>
    <w:rsid w:val="00BB5328"/>
    <w:rsid w:val="00BC1F48"/>
    <w:rsid w:val="00BF62C9"/>
    <w:rsid w:val="00C06A3B"/>
    <w:rsid w:val="00C903EC"/>
    <w:rsid w:val="00CC710F"/>
    <w:rsid w:val="00CE3E10"/>
    <w:rsid w:val="00D12367"/>
    <w:rsid w:val="00D84E2D"/>
    <w:rsid w:val="00DF0922"/>
    <w:rsid w:val="00DF75E2"/>
    <w:rsid w:val="00E1631D"/>
    <w:rsid w:val="00E50155"/>
    <w:rsid w:val="00FB1DD0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0682"/>
  <w15:docId w15:val="{D79F5DEE-885C-4B37-A31C-F682257A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23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3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E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pc-iag\disciplinas\agg0669\2022\listas\cilindr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anomalia gravimetrica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222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  <a:round/>
              </a:ln>
              <a:effectLst/>
            </c:spPr>
          </c:marker>
          <c:xVal>
            <c:numRef>
              <c:f>'exercicio 2022'!$A$18:$A$58</c:f>
              <c:numCache>
                <c:formatCode>General</c:formatCode>
                <c:ptCount val="41"/>
                <c:pt idx="0">
                  <c:v>-5000</c:v>
                </c:pt>
                <c:pt idx="1">
                  <c:v>-4500</c:v>
                </c:pt>
                <c:pt idx="2">
                  <c:v>-4000</c:v>
                </c:pt>
                <c:pt idx="3">
                  <c:v>-3500</c:v>
                </c:pt>
                <c:pt idx="4">
                  <c:v>-3000</c:v>
                </c:pt>
                <c:pt idx="5">
                  <c:v>-2500</c:v>
                </c:pt>
                <c:pt idx="6">
                  <c:v>-2000</c:v>
                </c:pt>
                <c:pt idx="7">
                  <c:v>-1500</c:v>
                </c:pt>
                <c:pt idx="8">
                  <c:v>-1300</c:v>
                </c:pt>
                <c:pt idx="9">
                  <c:v>-1000</c:v>
                </c:pt>
                <c:pt idx="10">
                  <c:v>-900</c:v>
                </c:pt>
                <c:pt idx="11">
                  <c:v>-800</c:v>
                </c:pt>
                <c:pt idx="12">
                  <c:v>-700</c:v>
                </c:pt>
                <c:pt idx="13">
                  <c:v>-600</c:v>
                </c:pt>
                <c:pt idx="14">
                  <c:v>-500</c:v>
                </c:pt>
                <c:pt idx="15">
                  <c:v>-400</c:v>
                </c:pt>
                <c:pt idx="16">
                  <c:v>-300</c:v>
                </c:pt>
                <c:pt idx="17">
                  <c:v>-200</c:v>
                </c:pt>
                <c:pt idx="18">
                  <c:v>-100</c:v>
                </c:pt>
                <c:pt idx="19">
                  <c:v>-50</c:v>
                </c:pt>
                <c:pt idx="20">
                  <c:v>0</c:v>
                </c:pt>
                <c:pt idx="21">
                  <c:v>50</c:v>
                </c:pt>
                <c:pt idx="22">
                  <c:v>100</c:v>
                </c:pt>
                <c:pt idx="23">
                  <c:v>200</c:v>
                </c:pt>
                <c:pt idx="24">
                  <c:v>300</c:v>
                </c:pt>
                <c:pt idx="25">
                  <c:v>400</c:v>
                </c:pt>
                <c:pt idx="26">
                  <c:v>500</c:v>
                </c:pt>
                <c:pt idx="27">
                  <c:v>600</c:v>
                </c:pt>
                <c:pt idx="28">
                  <c:v>700</c:v>
                </c:pt>
                <c:pt idx="29">
                  <c:v>800</c:v>
                </c:pt>
                <c:pt idx="30">
                  <c:v>900</c:v>
                </c:pt>
                <c:pt idx="31">
                  <c:v>1000</c:v>
                </c:pt>
                <c:pt idx="32">
                  <c:v>1300</c:v>
                </c:pt>
                <c:pt idx="33">
                  <c:v>1500</c:v>
                </c:pt>
                <c:pt idx="34">
                  <c:v>2000</c:v>
                </c:pt>
                <c:pt idx="35">
                  <c:v>2500</c:v>
                </c:pt>
                <c:pt idx="36">
                  <c:v>3000</c:v>
                </c:pt>
                <c:pt idx="37">
                  <c:v>3500</c:v>
                </c:pt>
                <c:pt idx="38">
                  <c:v>4000</c:v>
                </c:pt>
                <c:pt idx="39">
                  <c:v>4500</c:v>
                </c:pt>
                <c:pt idx="40">
                  <c:v>5000</c:v>
                </c:pt>
              </c:numCache>
            </c:numRef>
          </c:xVal>
          <c:yVal>
            <c:numRef>
              <c:f>'exercicio 2022'!$C$18:$C$58</c:f>
              <c:numCache>
                <c:formatCode>0.00E+00</c:formatCode>
                <c:ptCount val="41"/>
                <c:pt idx="0">
                  <c:v>-0.29163848869021525</c:v>
                </c:pt>
                <c:pt idx="1">
                  <c:v>-0.35529189982928777</c:v>
                </c:pt>
                <c:pt idx="2">
                  <c:v>-0.44151351785225784</c:v>
                </c:pt>
                <c:pt idx="3">
                  <c:v>-0.56181343225590585</c:v>
                </c:pt>
                <c:pt idx="4">
                  <c:v>-0.73549468622309799</c:v>
                </c:pt>
                <c:pt idx="5">
                  <c:v>-0.99604298481170783</c:v>
                </c:pt>
                <c:pt idx="6">
                  <c:v>-1.4025616439251223</c:v>
                </c:pt>
                <c:pt idx="7">
                  <c:v>-2.054846551009808</c:v>
                </c:pt>
                <c:pt idx="8">
                  <c:v>-2.4141191066829459</c:v>
                </c:pt>
                <c:pt idx="9">
                  <c:v>-3.0769955377431675</c:v>
                </c:pt>
                <c:pt idx="10">
                  <c:v>-3.3286762610507585</c:v>
                </c:pt>
                <c:pt idx="11">
                  <c:v>-3.5915193863137196</c:v>
                </c:pt>
                <c:pt idx="12">
                  <c:v>-3.8604933280716995</c:v>
                </c:pt>
                <c:pt idx="13">
                  <c:v>-4.128454315123502</c:v>
                </c:pt>
                <c:pt idx="14">
                  <c:v>-4.3860582487916542</c:v>
                </c:pt>
                <c:pt idx="15">
                  <c:v>-4.6220228864814441</c:v>
                </c:pt>
                <c:pt idx="16">
                  <c:v>-4.8238705388950072</c:v>
                </c:pt>
                <c:pt idx="17">
                  <c:v>-4.9791886707417135</c:v>
                </c:pt>
                <c:pt idx="18">
                  <c:v>-5.0772749929705219</c:v>
                </c:pt>
                <c:pt idx="19">
                  <c:v>-5.1024033831297393</c:v>
                </c:pt>
                <c:pt idx="20">
                  <c:v>-5.1108348779131516</c:v>
                </c:pt>
                <c:pt idx="21">
                  <c:v>-5.1024033831297393</c:v>
                </c:pt>
                <c:pt idx="22">
                  <c:v>-5.0772749929705219</c:v>
                </c:pt>
                <c:pt idx="23">
                  <c:v>-4.9791886707417135</c:v>
                </c:pt>
                <c:pt idx="24">
                  <c:v>-4.8238705388950072</c:v>
                </c:pt>
                <c:pt idx="25">
                  <c:v>-4.6220228864814441</c:v>
                </c:pt>
                <c:pt idx="26">
                  <c:v>-4.3860582487916542</c:v>
                </c:pt>
                <c:pt idx="27">
                  <c:v>-4.128454315123502</c:v>
                </c:pt>
                <c:pt idx="28">
                  <c:v>-3.8604933280716995</c:v>
                </c:pt>
                <c:pt idx="29">
                  <c:v>-3.5915193863137196</c:v>
                </c:pt>
                <c:pt idx="30">
                  <c:v>-3.3286762610507585</c:v>
                </c:pt>
                <c:pt idx="31">
                  <c:v>-3.0769955377431675</c:v>
                </c:pt>
                <c:pt idx="32">
                  <c:v>-2.4141191066829459</c:v>
                </c:pt>
                <c:pt idx="33">
                  <c:v>-2.054846551009808</c:v>
                </c:pt>
                <c:pt idx="34">
                  <c:v>-1.4025616439251223</c:v>
                </c:pt>
                <c:pt idx="35">
                  <c:v>-0.99604298481170783</c:v>
                </c:pt>
                <c:pt idx="36">
                  <c:v>-0.73549468622309799</c:v>
                </c:pt>
                <c:pt idx="37">
                  <c:v>-0.56181343225590585</c:v>
                </c:pt>
                <c:pt idx="38">
                  <c:v>-0.44151351785225784</c:v>
                </c:pt>
                <c:pt idx="39">
                  <c:v>-0.35529189982928777</c:v>
                </c:pt>
                <c:pt idx="40">
                  <c:v>-0.29163848869021525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E95-4781-A305-2FC9FA62B25A}"/>
            </c:ext>
          </c:extLst>
        </c:ser>
        <c:ser>
          <c:idx val="1"/>
          <c:order val="1"/>
          <c:spPr>
            <a:ln w="2222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  <a:round/>
              </a:ln>
              <a:effectLst/>
            </c:spPr>
          </c:marker>
          <c:xVal>
            <c:numRef>
              <c:f>'exercicio 2022'!$G$18:$G$58</c:f>
              <c:numCache>
                <c:formatCode>General</c:formatCode>
                <c:ptCount val="41"/>
                <c:pt idx="0">
                  <c:v>-5000</c:v>
                </c:pt>
                <c:pt idx="1">
                  <c:v>-4500</c:v>
                </c:pt>
                <c:pt idx="2">
                  <c:v>-4000</c:v>
                </c:pt>
                <c:pt idx="3">
                  <c:v>-3500</c:v>
                </c:pt>
                <c:pt idx="4">
                  <c:v>-3000</c:v>
                </c:pt>
                <c:pt idx="5">
                  <c:v>-2500</c:v>
                </c:pt>
                <c:pt idx="6">
                  <c:v>-2000</c:v>
                </c:pt>
                <c:pt idx="7">
                  <c:v>-1500</c:v>
                </c:pt>
                <c:pt idx="8">
                  <c:v>-1300</c:v>
                </c:pt>
                <c:pt idx="9">
                  <c:v>-1000</c:v>
                </c:pt>
                <c:pt idx="10">
                  <c:v>-900</c:v>
                </c:pt>
                <c:pt idx="11">
                  <c:v>-800</c:v>
                </c:pt>
                <c:pt idx="12">
                  <c:v>-700</c:v>
                </c:pt>
                <c:pt idx="13">
                  <c:v>-600</c:v>
                </c:pt>
                <c:pt idx="14">
                  <c:v>-500</c:v>
                </c:pt>
                <c:pt idx="15">
                  <c:v>-400</c:v>
                </c:pt>
                <c:pt idx="16">
                  <c:v>-300</c:v>
                </c:pt>
                <c:pt idx="17">
                  <c:v>-200</c:v>
                </c:pt>
                <c:pt idx="18">
                  <c:v>-100</c:v>
                </c:pt>
                <c:pt idx="19">
                  <c:v>-50</c:v>
                </c:pt>
                <c:pt idx="20">
                  <c:v>0</c:v>
                </c:pt>
                <c:pt idx="21">
                  <c:v>50</c:v>
                </c:pt>
                <c:pt idx="22">
                  <c:v>100</c:v>
                </c:pt>
                <c:pt idx="23">
                  <c:v>200</c:v>
                </c:pt>
                <c:pt idx="24">
                  <c:v>300</c:v>
                </c:pt>
                <c:pt idx="25">
                  <c:v>400</c:v>
                </c:pt>
                <c:pt idx="26">
                  <c:v>500</c:v>
                </c:pt>
                <c:pt idx="27">
                  <c:v>600</c:v>
                </c:pt>
                <c:pt idx="28">
                  <c:v>700</c:v>
                </c:pt>
                <c:pt idx="29">
                  <c:v>800</c:v>
                </c:pt>
                <c:pt idx="30">
                  <c:v>900</c:v>
                </c:pt>
                <c:pt idx="31">
                  <c:v>1000</c:v>
                </c:pt>
                <c:pt idx="32">
                  <c:v>1300</c:v>
                </c:pt>
                <c:pt idx="33">
                  <c:v>1500</c:v>
                </c:pt>
                <c:pt idx="34">
                  <c:v>2000</c:v>
                </c:pt>
                <c:pt idx="35">
                  <c:v>2500</c:v>
                </c:pt>
                <c:pt idx="36">
                  <c:v>3000</c:v>
                </c:pt>
                <c:pt idx="37">
                  <c:v>3500</c:v>
                </c:pt>
                <c:pt idx="38">
                  <c:v>4000</c:v>
                </c:pt>
                <c:pt idx="39">
                  <c:v>4500</c:v>
                </c:pt>
                <c:pt idx="40">
                  <c:v>5000</c:v>
                </c:pt>
              </c:numCache>
            </c:numRef>
          </c:xVal>
          <c:yVal>
            <c:numRef>
              <c:f>'exercicio 2022'!$I$18:$I$58</c:f>
              <c:numCache>
                <c:formatCode>0.00E+00</c:formatCode>
                <c:ptCount val="41"/>
                <c:pt idx="0">
                  <c:v>-0.4742937845586761</c:v>
                </c:pt>
                <c:pt idx="1">
                  <c:v>-0.57306167042687928</c:v>
                </c:pt>
                <c:pt idx="2">
                  <c:v>-0.70428538267441343</c:v>
                </c:pt>
                <c:pt idx="3">
                  <c:v>-0.88261557747718533</c:v>
                </c:pt>
                <c:pt idx="4">
                  <c:v>-1.1307557701070168</c:v>
                </c:pt>
                <c:pt idx="5">
                  <c:v>-1.4837158572573341</c:v>
                </c:pt>
                <c:pt idx="6">
                  <c:v>-1.9926123022007796</c:v>
                </c:pt>
                <c:pt idx="7">
                  <c:v>-2.7175751980118741</c:v>
                </c:pt>
                <c:pt idx="8">
                  <c:v>-3.0756556946910858</c:v>
                </c:pt>
                <c:pt idx="9">
                  <c:v>-3.6717799725946954</c:v>
                </c:pt>
                <c:pt idx="10">
                  <c:v>-3.8787942737202119</c:v>
                </c:pt>
                <c:pt idx="11">
                  <c:v>-4.0848552195115984</c:v>
                </c:pt>
                <c:pt idx="12">
                  <c:v>-4.2857497385039727</c:v>
                </c:pt>
                <c:pt idx="13">
                  <c:v>-4.4765536652181899</c:v>
                </c:pt>
                <c:pt idx="14">
                  <c:v>-4.6517924207961263</c:v>
                </c:pt>
                <c:pt idx="15">
                  <c:v>-4.8057120229548209</c:v>
                </c:pt>
                <c:pt idx="16">
                  <c:v>-4.9326553594102327</c:v>
                </c:pt>
                <c:pt idx="17">
                  <c:v>-5.0275141163219672</c:v>
                </c:pt>
                <c:pt idx="18">
                  <c:v>-5.0862010515319511</c:v>
                </c:pt>
                <c:pt idx="19">
                  <c:v>-5.1010874936339956</c:v>
                </c:pt>
                <c:pt idx="20">
                  <c:v>-5.1060690243894982</c:v>
                </c:pt>
                <c:pt idx="21">
                  <c:v>-5.1010874936339956</c:v>
                </c:pt>
                <c:pt idx="22">
                  <c:v>-5.0862010515319511</c:v>
                </c:pt>
                <c:pt idx="23">
                  <c:v>-5.0275141163219672</c:v>
                </c:pt>
                <c:pt idx="24">
                  <c:v>-4.9326553594102327</c:v>
                </c:pt>
                <c:pt idx="25">
                  <c:v>-4.8057120229548209</c:v>
                </c:pt>
                <c:pt idx="26">
                  <c:v>-4.6517924207961263</c:v>
                </c:pt>
                <c:pt idx="27">
                  <c:v>-4.4765536652181899</c:v>
                </c:pt>
                <c:pt idx="28">
                  <c:v>-4.2857497385039727</c:v>
                </c:pt>
                <c:pt idx="29">
                  <c:v>-4.0848552195115984</c:v>
                </c:pt>
                <c:pt idx="30">
                  <c:v>-3.8787942737202119</c:v>
                </c:pt>
                <c:pt idx="31">
                  <c:v>-3.6717799725946954</c:v>
                </c:pt>
                <c:pt idx="32">
                  <c:v>-3.0756556946910858</c:v>
                </c:pt>
                <c:pt idx="33">
                  <c:v>-2.7175751980118741</c:v>
                </c:pt>
                <c:pt idx="34">
                  <c:v>-1.9926123022007796</c:v>
                </c:pt>
                <c:pt idx="35">
                  <c:v>-1.4837158572573341</c:v>
                </c:pt>
                <c:pt idx="36">
                  <c:v>-1.1307557701070168</c:v>
                </c:pt>
                <c:pt idx="37">
                  <c:v>-0.88261557747718533</c:v>
                </c:pt>
                <c:pt idx="38">
                  <c:v>-0.70428538267441343</c:v>
                </c:pt>
                <c:pt idx="39">
                  <c:v>-0.57306167042687928</c:v>
                </c:pt>
                <c:pt idx="40">
                  <c:v>-0.4742937845586761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E95-4781-A305-2FC9FA62B25A}"/>
            </c:ext>
          </c:extLst>
        </c:ser>
        <c:ser>
          <c:idx val="2"/>
          <c:order val="2"/>
          <c:spPr>
            <a:ln w="2222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  <a:round/>
              </a:ln>
              <a:effectLst/>
            </c:spPr>
          </c:marker>
          <c:xVal>
            <c:numRef>
              <c:f>'exercicio 2022'!$M$18:$M$58</c:f>
              <c:numCache>
                <c:formatCode>General</c:formatCode>
                <c:ptCount val="41"/>
                <c:pt idx="0">
                  <c:v>-5000</c:v>
                </c:pt>
                <c:pt idx="1">
                  <c:v>-4500</c:v>
                </c:pt>
                <c:pt idx="2">
                  <c:v>-4000</c:v>
                </c:pt>
                <c:pt idx="3">
                  <c:v>-3500</c:v>
                </c:pt>
                <c:pt idx="4">
                  <c:v>-3000</c:v>
                </c:pt>
                <c:pt idx="5">
                  <c:v>-2500</c:v>
                </c:pt>
                <c:pt idx="6">
                  <c:v>-2000</c:v>
                </c:pt>
                <c:pt idx="7">
                  <c:v>-1500</c:v>
                </c:pt>
                <c:pt idx="8">
                  <c:v>-1300</c:v>
                </c:pt>
                <c:pt idx="9">
                  <c:v>-1000</c:v>
                </c:pt>
                <c:pt idx="10">
                  <c:v>-900</c:v>
                </c:pt>
                <c:pt idx="11">
                  <c:v>-800</c:v>
                </c:pt>
                <c:pt idx="12">
                  <c:v>-700</c:v>
                </c:pt>
                <c:pt idx="13">
                  <c:v>-600</c:v>
                </c:pt>
                <c:pt idx="14">
                  <c:v>-500</c:v>
                </c:pt>
                <c:pt idx="15">
                  <c:v>-400</c:v>
                </c:pt>
                <c:pt idx="16">
                  <c:v>-300</c:v>
                </c:pt>
                <c:pt idx="17">
                  <c:v>-200</c:v>
                </c:pt>
                <c:pt idx="18">
                  <c:v>-100</c:v>
                </c:pt>
                <c:pt idx="19">
                  <c:v>-50</c:v>
                </c:pt>
                <c:pt idx="20">
                  <c:v>0</c:v>
                </c:pt>
                <c:pt idx="21">
                  <c:v>50</c:v>
                </c:pt>
                <c:pt idx="22">
                  <c:v>100</c:v>
                </c:pt>
                <c:pt idx="23">
                  <c:v>200</c:v>
                </c:pt>
                <c:pt idx="24">
                  <c:v>300</c:v>
                </c:pt>
                <c:pt idx="25">
                  <c:v>400</c:v>
                </c:pt>
                <c:pt idx="26">
                  <c:v>500</c:v>
                </c:pt>
                <c:pt idx="27">
                  <c:v>600</c:v>
                </c:pt>
                <c:pt idx="28">
                  <c:v>700</c:v>
                </c:pt>
                <c:pt idx="29">
                  <c:v>800</c:v>
                </c:pt>
                <c:pt idx="30">
                  <c:v>900</c:v>
                </c:pt>
                <c:pt idx="31">
                  <c:v>1000</c:v>
                </c:pt>
                <c:pt idx="32">
                  <c:v>1300</c:v>
                </c:pt>
                <c:pt idx="33">
                  <c:v>1500</c:v>
                </c:pt>
                <c:pt idx="34">
                  <c:v>2000</c:v>
                </c:pt>
                <c:pt idx="35">
                  <c:v>2500</c:v>
                </c:pt>
                <c:pt idx="36">
                  <c:v>3000</c:v>
                </c:pt>
                <c:pt idx="37">
                  <c:v>3500</c:v>
                </c:pt>
                <c:pt idx="38">
                  <c:v>4000</c:v>
                </c:pt>
                <c:pt idx="39">
                  <c:v>4500</c:v>
                </c:pt>
                <c:pt idx="40">
                  <c:v>5000</c:v>
                </c:pt>
              </c:numCache>
            </c:numRef>
          </c:xVal>
          <c:yVal>
            <c:numRef>
              <c:f>'exercicio 2022'!$O$18:$O$58</c:f>
              <c:numCache>
                <c:formatCode>0.00E+00</c:formatCode>
                <c:ptCount val="41"/>
                <c:pt idx="0">
                  <c:v>-0.70477311493388328</c:v>
                </c:pt>
                <c:pt idx="1">
                  <c:v>-0.84282145703433464</c:v>
                </c:pt>
                <c:pt idx="2">
                  <c:v>-1.0219210166541308</c:v>
                </c:pt>
                <c:pt idx="3">
                  <c:v>-1.2577489435743148</c:v>
                </c:pt>
                <c:pt idx="4">
                  <c:v>-1.5721861794678935</c:v>
                </c:pt>
                <c:pt idx="5">
                  <c:v>-1.9939922276178164</c:v>
                </c:pt>
                <c:pt idx="6">
                  <c:v>-2.5548025416353268</c:v>
                </c:pt>
                <c:pt idx="7">
                  <c:v>-3.2701472532932185</c:v>
                </c:pt>
                <c:pt idx="8">
                  <c:v>-3.5919895137227797</c:v>
                </c:pt>
                <c:pt idx="9">
                  <c:v>-4.0876840666165233</c:v>
                </c:pt>
                <c:pt idx="10">
                  <c:v>-4.2491518363997125</c:v>
                </c:pt>
                <c:pt idx="11">
                  <c:v>-4.4048319683367705</c:v>
                </c:pt>
                <c:pt idx="12">
                  <c:v>-4.5519867111542576</c:v>
                </c:pt>
                <c:pt idx="13">
                  <c:v>-4.6877110855694077</c:v>
                </c:pt>
                <c:pt idx="14">
                  <c:v>-4.8090400783723801</c:v>
                </c:pt>
                <c:pt idx="15">
                  <c:v>-4.9130818108371672</c:v>
                </c:pt>
                <c:pt idx="16">
                  <c:v>-4.9971687855947708</c:v>
                </c:pt>
                <c:pt idx="17">
                  <c:v>-5.0590149339313406</c:v>
                </c:pt>
                <c:pt idx="18">
                  <c:v>-5.0968629259557643</c:v>
                </c:pt>
                <c:pt idx="19">
                  <c:v>-5.106413574786413</c:v>
                </c:pt>
                <c:pt idx="20">
                  <c:v>-5.1096050832706537</c:v>
                </c:pt>
                <c:pt idx="21">
                  <c:v>-5.106413574786413</c:v>
                </c:pt>
                <c:pt idx="22">
                  <c:v>-5.0968629259557643</c:v>
                </c:pt>
                <c:pt idx="23">
                  <c:v>-5.0590149339313406</c:v>
                </c:pt>
                <c:pt idx="24">
                  <c:v>-4.9971687855947708</c:v>
                </c:pt>
                <c:pt idx="25">
                  <c:v>-4.9130818108371672</c:v>
                </c:pt>
                <c:pt idx="26">
                  <c:v>-4.8090400783723801</c:v>
                </c:pt>
                <c:pt idx="27">
                  <c:v>-4.6877110855694077</c:v>
                </c:pt>
                <c:pt idx="28">
                  <c:v>-4.5519867111542576</c:v>
                </c:pt>
                <c:pt idx="29">
                  <c:v>-4.4048319683367705</c:v>
                </c:pt>
                <c:pt idx="30">
                  <c:v>-4.2491518363997125</c:v>
                </c:pt>
                <c:pt idx="31">
                  <c:v>-4.0876840666165233</c:v>
                </c:pt>
                <c:pt idx="32">
                  <c:v>-3.5919895137227797</c:v>
                </c:pt>
                <c:pt idx="33">
                  <c:v>-3.2701472532932185</c:v>
                </c:pt>
                <c:pt idx="34">
                  <c:v>-2.5548025416353268</c:v>
                </c:pt>
                <c:pt idx="35">
                  <c:v>-1.9939922276178164</c:v>
                </c:pt>
                <c:pt idx="36">
                  <c:v>-1.5721861794678935</c:v>
                </c:pt>
                <c:pt idx="37">
                  <c:v>-1.2577489435743148</c:v>
                </c:pt>
                <c:pt idx="38">
                  <c:v>-1.0219210166541308</c:v>
                </c:pt>
                <c:pt idx="39">
                  <c:v>-0.84282145703433464</c:v>
                </c:pt>
                <c:pt idx="40">
                  <c:v>-0.70477311493388328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CE95-4781-A305-2FC9FA62B2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5595912"/>
        <c:axId val="545596240"/>
      </c:scatterChart>
      <c:valAx>
        <c:axId val="545595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X (m)</a:t>
                </a:r>
              </a:p>
            </c:rich>
          </c:tx>
          <c:layout>
            <c:manualLayout>
              <c:xMode val="edge"/>
              <c:yMode val="edge"/>
              <c:x val="0.91052454149897188"/>
              <c:y val="7.87687902648532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in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45596240"/>
        <c:crosses val="autoZero"/>
        <c:crossBetween val="midCat"/>
      </c:valAx>
      <c:valAx>
        <c:axId val="545596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an. Grav. (mGal)</a:t>
                </a:r>
              </a:p>
            </c:rich>
          </c:tx>
          <c:layout>
            <c:manualLayout>
              <c:xMode val="edge"/>
              <c:yMode val="edge"/>
              <c:x val="0.50664729040997103"/>
              <c:y val="0.20970621570031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0.00E+00" sourceLinked="1"/>
        <c:majorTickMark val="in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455959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50000"/>
          <a:lumOff val="50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yara</cp:lastModifiedBy>
  <cp:revision>4</cp:revision>
  <cp:lastPrinted>2017-08-11T16:50:00Z</cp:lastPrinted>
  <dcterms:created xsi:type="dcterms:W3CDTF">2022-08-31T20:10:00Z</dcterms:created>
  <dcterms:modified xsi:type="dcterms:W3CDTF">2022-09-01T12:48:00Z</dcterms:modified>
</cp:coreProperties>
</file>