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387A" w14:textId="77777777" w:rsidR="00AF3B4B" w:rsidRPr="009E4DF0" w:rsidRDefault="595ECC6E" w:rsidP="00BB58BE">
      <w:pPr>
        <w:jc w:val="center"/>
        <w:rPr>
          <w:rFonts w:asciiTheme="minorHAnsi" w:eastAsia="Californian FB,Times New Roman" w:hAnsiTheme="minorHAnsi" w:cstheme="minorHAnsi"/>
          <w:b/>
          <w:bCs/>
          <w:lang w:val="pt-BR"/>
        </w:rPr>
      </w:pPr>
      <w:r w:rsidRPr="009E4DF0">
        <w:rPr>
          <w:rFonts w:asciiTheme="minorHAnsi" w:eastAsia="Californian FB" w:hAnsiTheme="minorHAnsi" w:cstheme="minorHAnsi"/>
          <w:b/>
          <w:bCs/>
          <w:lang w:val="pt-BR"/>
        </w:rPr>
        <w:t>Universidade de São Paulo</w:t>
      </w:r>
    </w:p>
    <w:p w14:paraId="1552AC35" w14:textId="77777777" w:rsidR="00AF3B4B" w:rsidRPr="009E4DF0" w:rsidRDefault="595ECC6E" w:rsidP="00BB58BE">
      <w:pPr>
        <w:jc w:val="center"/>
        <w:rPr>
          <w:rFonts w:asciiTheme="minorHAnsi" w:eastAsia="Californian FB,Times New Roman" w:hAnsiTheme="minorHAnsi" w:cstheme="minorHAnsi"/>
          <w:b/>
          <w:bCs/>
          <w:lang w:val="pt-BR"/>
        </w:rPr>
      </w:pPr>
      <w:r w:rsidRPr="009E4DF0">
        <w:rPr>
          <w:rFonts w:asciiTheme="minorHAnsi" w:eastAsia="Californian FB" w:hAnsiTheme="minorHAnsi" w:cstheme="minorHAnsi"/>
          <w:b/>
          <w:bCs/>
          <w:lang w:val="pt-BR"/>
        </w:rPr>
        <w:t>Faculdade de Filosofia, Letras e Ciências Humanas</w:t>
      </w:r>
    </w:p>
    <w:p w14:paraId="265D5C84" w14:textId="77777777" w:rsidR="00AF3B4B" w:rsidRPr="009E4DF0" w:rsidRDefault="595ECC6E" w:rsidP="00BB58BE">
      <w:pPr>
        <w:jc w:val="center"/>
        <w:rPr>
          <w:rFonts w:asciiTheme="minorHAnsi" w:eastAsia="Californian FB,Times New Roman" w:hAnsiTheme="minorHAnsi" w:cstheme="minorHAnsi"/>
          <w:b/>
          <w:bCs/>
          <w:lang w:val="pt-BR"/>
        </w:rPr>
      </w:pPr>
      <w:r w:rsidRPr="009E4DF0">
        <w:rPr>
          <w:rFonts w:asciiTheme="minorHAnsi" w:eastAsia="Californian FB" w:hAnsiTheme="minorHAnsi" w:cstheme="minorHAnsi"/>
          <w:b/>
          <w:bCs/>
          <w:lang w:val="pt-BR"/>
        </w:rPr>
        <w:t>Departamento de Ciência Política</w:t>
      </w:r>
    </w:p>
    <w:p w14:paraId="672A6659" w14:textId="77777777" w:rsidR="00AF3B4B" w:rsidRPr="009E4DF0" w:rsidRDefault="00AF3B4B" w:rsidP="00BB58BE">
      <w:pPr>
        <w:jc w:val="center"/>
        <w:rPr>
          <w:rFonts w:asciiTheme="minorHAnsi" w:eastAsia="Times New Roman" w:hAnsiTheme="minorHAnsi" w:cstheme="minorHAnsi"/>
          <w:b/>
          <w:lang w:val="pt-BR"/>
        </w:rPr>
      </w:pPr>
    </w:p>
    <w:p w14:paraId="60DEE324" w14:textId="71A1E570" w:rsidR="00106C9E" w:rsidRPr="009E4DF0" w:rsidRDefault="595ECC6E" w:rsidP="00BB58BE">
      <w:pPr>
        <w:jc w:val="center"/>
        <w:rPr>
          <w:rFonts w:asciiTheme="minorHAnsi" w:eastAsia="Californian FB" w:hAnsiTheme="minorHAnsi" w:cstheme="minorHAnsi"/>
          <w:bCs/>
          <w:lang w:val="pt-BR"/>
        </w:rPr>
      </w:pPr>
      <w:r w:rsidRPr="009E4DF0">
        <w:rPr>
          <w:rFonts w:asciiTheme="minorHAnsi" w:eastAsia="Californian FB" w:hAnsiTheme="minorHAnsi" w:cstheme="minorHAnsi"/>
          <w:bCs/>
          <w:lang w:val="pt-BR"/>
        </w:rPr>
        <w:t>FLS-6183</w:t>
      </w:r>
      <w:r w:rsidR="002D7299">
        <w:rPr>
          <w:rFonts w:asciiTheme="minorHAnsi" w:eastAsia="Californian FB" w:hAnsiTheme="minorHAnsi" w:cstheme="minorHAnsi"/>
          <w:bCs/>
          <w:lang w:val="pt-BR"/>
        </w:rPr>
        <w:t xml:space="preserve"> - </w:t>
      </w:r>
      <w:r w:rsidR="00106C9E" w:rsidRPr="009E4DF0">
        <w:rPr>
          <w:rFonts w:asciiTheme="minorHAnsi" w:eastAsia="Californian FB" w:hAnsiTheme="minorHAnsi" w:cstheme="minorHAnsi"/>
          <w:bCs/>
          <w:lang w:val="pt-BR"/>
        </w:rPr>
        <w:t>Métodos Quantitativos II</w:t>
      </w:r>
    </w:p>
    <w:p w14:paraId="6EF7E972" w14:textId="6AA79529" w:rsidR="00AF3B4B" w:rsidRPr="009E4DF0" w:rsidRDefault="0043236D" w:rsidP="00BB58BE">
      <w:pPr>
        <w:jc w:val="center"/>
        <w:rPr>
          <w:rFonts w:asciiTheme="minorHAnsi" w:eastAsia="Californian FB" w:hAnsiTheme="minorHAnsi" w:cstheme="minorHAnsi"/>
          <w:bCs/>
          <w:lang w:val="pt-BR"/>
        </w:rPr>
      </w:pPr>
      <w:r w:rsidRPr="009E4DF0">
        <w:rPr>
          <w:rFonts w:asciiTheme="minorHAnsi" w:eastAsia="Californian FB" w:hAnsiTheme="minorHAnsi" w:cstheme="minorHAnsi"/>
          <w:bCs/>
          <w:lang w:val="pt-BR"/>
        </w:rPr>
        <w:t>//</w:t>
      </w:r>
    </w:p>
    <w:p w14:paraId="2FE6D36A" w14:textId="55D8BE8F" w:rsidR="0043236D" w:rsidRPr="009E4DF0" w:rsidRDefault="0043236D" w:rsidP="00BB58BE">
      <w:pPr>
        <w:jc w:val="center"/>
        <w:rPr>
          <w:rFonts w:asciiTheme="minorHAnsi" w:eastAsia="Californian FB,Times New Roman" w:hAnsiTheme="minorHAnsi" w:cstheme="minorHAnsi"/>
          <w:bCs/>
          <w:lang w:val="pt-BR"/>
        </w:rPr>
      </w:pPr>
      <w:r w:rsidRPr="009E4DF0">
        <w:rPr>
          <w:rFonts w:asciiTheme="minorHAnsi" w:eastAsia="Californian FB,Times New Roman" w:hAnsiTheme="minorHAnsi" w:cstheme="minorHAnsi"/>
          <w:bCs/>
          <w:lang w:val="pt-BR"/>
        </w:rPr>
        <w:t>FLP0468 - Métodos Quantitativos de Pesquisa na Ciência Política IV</w:t>
      </w:r>
    </w:p>
    <w:p w14:paraId="63DB9C4E" w14:textId="77777777" w:rsidR="00656AB4" w:rsidRPr="009E4DF0" w:rsidRDefault="00656AB4" w:rsidP="00BB58BE">
      <w:pPr>
        <w:jc w:val="center"/>
        <w:rPr>
          <w:rFonts w:asciiTheme="minorHAnsi" w:eastAsia="Californian FB" w:hAnsiTheme="minorHAnsi" w:cstheme="minorHAnsi"/>
          <w:bCs/>
          <w:lang w:val="pt-BR"/>
        </w:rPr>
      </w:pPr>
    </w:p>
    <w:p w14:paraId="2CC67785" w14:textId="674E0603" w:rsidR="00CC4F63" w:rsidRPr="00604017" w:rsidRDefault="00604017" w:rsidP="00BB58BE">
      <w:pPr>
        <w:jc w:val="center"/>
        <w:rPr>
          <w:rFonts w:asciiTheme="minorHAnsi" w:eastAsia="Californian FB,Times New Roman" w:hAnsiTheme="minorHAnsi" w:cstheme="minorHAnsi"/>
          <w:b/>
          <w:u w:val="single"/>
          <w:lang w:val="pt-BR"/>
        </w:rPr>
      </w:pPr>
      <w:r w:rsidRPr="00604017">
        <w:rPr>
          <w:rFonts w:asciiTheme="minorHAnsi" w:eastAsia="Californian FB" w:hAnsiTheme="minorHAnsi" w:cstheme="minorHAnsi"/>
          <w:b/>
          <w:lang w:val="pt-BR"/>
        </w:rPr>
        <w:t xml:space="preserve">VERSÃO: </w:t>
      </w:r>
      <w:r w:rsidR="00CC4F63" w:rsidRPr="00604017">
        <w:rPr>
          <w:rFonts w:asciiTheme="minorHAnsi" w:eastAsia="Californian FB" w:hAnsiTheme="minorHAnsi" w:cstheme="minorHAnsi"/>
          <w:b/>
          <w:u w:val="single"/>
          <w:lang w:val="pt-BR"/>
        </w:rPr>
        <w:t xml:space="preserve"> </w:t>
      </w:r>
      <w:r w:rsidR="000D17C7">
        <w:rPr>
          <w:rFonts w:asciiTheme="minorHAnsi" w:eastAsia="Californian FB" w:hAnsiTheme="minorHAnsi" w:cstheme="minorHAnsi"/>
          <w:b/>
          <w:u w:val="single"/>
          <w:lang w:val="pt-BR"/>
        </w:rPr>
        <w:t>16</w:t>
      </w:r>
      <w:r w:rsidR="00CC4F63" w:rsidRPr="00604017">
        <w:rPr>
          <w:rFonts w:asciiTheme="minorHAnsi" w:eastAsia="Californian FB" w:hAnsiTheme="minorHAnsi" w:cstheme="minorHAnsi"/>
          <w:b/>
          <w:u w:val="single"/>
          <w:lang w:val="pt-BR"/>
        </w:rPr>
        <w:t>/</w:t>
      </w:r>
      <w:r w:rsidR="002D7299">
        <w:rPr>
          <w:rFonts w:asciiTheme="minorHAnsi" w:eastAsia="Californian FB" w:hAnsiTheme="minorHAnsi" w:cstheme="minorHAnsi"/>
          <w:b/>
          <w:u w:val="single"/>
          <w:lang w:val="pt-BR"/>
        </w:rPr>
        <w:t>08</w:t>
      </w:r>
      <w:r w:rsidR="00CC4F63" w:rsidRPr="00604017">
        <w:rPr>
          <w:rFonts w:asciiTheme="minorHAnsi" w:eastAsia="Californian FB" w:hAnsiTheme="minorHAnsi" w:cstheme="minorHAnsi"/>
          <w:b/>
          <w:u w:val="single"/>
          <w:lang w:val="pt-BR"/>
        </w:rPr>
        <w:t>/202</w:t>
      </w:r>
      <w:r w:rsidR="002D7299">
        <w:rPr>
          <w:rFonts w:asciiTheme="minorHAnsi" w:eastAsia="Californian FB" w:hAnsiTheme="minorHAnsi" w:cstheme="minorHAnsi"/>
          <w:b/>
          <w:u w:val="single"/>
          <w:lang w:val="pt-BR"/>
        </w:rPr>
        <w:t>2</w:t>
      </w:r>
    </w:p>
    <w:p w14:paraId="0A37501D" w14:textId="77777777" w:rsidR="00AF3B4B" w:rsidRPr="009E4DF0" w:rsidRDefault="00AF3B4B" w:rsidP="00BB58BE">
      <w:pPr>
        <w:jc w:val="center"/>
        <w:rPr>
          <w:rFonts w:asciiTheme="minorHAnsi" w:eastAsia="Times New Roman" w:hAnsiTheme="minorHAnsi" w:cstheme="minorHAnsi"/>
          <w:b/>
          <w:lang w:val="pt-BR"/>
        </w:rPr>
      </w:pPr>
    </w:p>
    <w:p w14:paraId="1259F4A8" w14:textId="36F7DEFE" w:rsidR="00656AB4" w:rsidRPr="009E4DF0" w:rsidRDefault="00106C9E" w:rsidP="00BB58BE">
      <w:pPr>
        <w:jc w:val="center"/>
        <w:rPr>
          <w:rFonts w:asciiTheme="minorHAnsi" w:eastAsia="Times New Roman" w:hAnsiTheme="minorHAnsi" w:cstheme="minorHAnsi"/>
          <w:b/>
          <w:lang w:val="pt-BR"/>
        </w:rPr>
      </w:pPr>
      <w:r w:rsidRPr="009E4DF0">
        <w:rPr>
          <w:rFonts w:asciiTheme="minorHAnsi" w:eastAsia="Times New Roman" w:hAnsiTheme="minorHAnsi" w:cstheme="minorHAnsi"/>
          <w:b/>
          <w:lang w:val="pt-BR"/>
        </w:rPr>
        <w:t>Segundas, 19:30-23:00 / Quartas</w:t>
      </w:r>
      <w:r w:rsidR="00656AB4" w:rsidRPr="009E4DF0">
        <w:rPr>
          <w:rFonts w:asciiTheme="minorHAnsi" w:eastAsia="Times New Roman" w:hAnsiTheme="minorHAnsi" w:cstheme="minorHAnsi"/>
          <w:b/>
          <w:lang w:val="pt-BR"/>
        </w:rPr>
        <w:t>, 14:00-18:00</w:t>
      </w:r>
    </w:p>
    <w:p w14:paraId="200B90CC" w14:textId="77777777" w:rsidR="00656AB4" w:rsidRPr="009E4DF0" w:rsidRDefault="00656AB4" w:rsidP="00BB58BE">
      <w:pPr>
        <w:jc w:val="center"/>
        <w:rPr>
          <w:rFonts w:asciiTheme="minorHAnsi" w:eastAsia="Times New Roman" w:hAnsiTheme="minorHAnsi" w:cstheme="minorHAnsi"/>
          <w:b/>
          <w:lang w:val="pt-BR"/>
        </w:rPr>
      </w:pPr>
    </w:p>
    <w:p w14:paraId="212F2CC3" w14:textId="3EB623E1" w:rsidR="00AF3B4B" w:rsidRPr="009E4DF0" w:rsidRDefault="00106C9E" w:rsidP="00BB58BE">
      <w:pPr>
        <w:jc w:val="center"/>
        <w:rPr>
          <w:rFonts w:asciiTheme="minorHAnsi" w:eastAsia="Californian FB,Times New Roman" w:hAnsiTheme="minorHAnsi" w:cstheme="minorHAnsi"/>
          <w:b/>
          <w:bCs/>
          <w:lang w:val="pt-BR"/>
        </w:rPr>
      </w:pPr>
      <w:r w:rsidRPr="009E4DF0">
        <w:rPr>
          <w:rFonts w:asciiTheme="minorHAnsi" w:eastAsia="Californian FB" w:hAnsiTheme="minorHAnsi" w:cstheme="minorHAnsi"/>
          <w:b/>
          <w:bCs/>
          <w:lang w:val="pt-BR"/>
        </w:rPr>
        <w:t>Glauco Peres da Silva</w:t>
      </w:r>
    </w:p>
    <w:p w14:paraId="02EB378F" w14:textId="77777777" w:rsidR="00AF3B4B" w:rsidRPr="009E4DF0" w:rsidRDefault="00AF3B4B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6A05A809" w14:textId="77777777" w:rsidR="00AF3B4B" w:rsidRPr="009E4DF0" w:rsidRDefault="00AF3B4B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080EC4B4" w14:textId="3A762F06" w:rsidR="00161BBD" w:rsidRDefault="00106C9E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r w:rsidRPr="009E4DF0">
        <w:rPr>
          <w:rFonts w:asciiTheme="minorHAnsi" w:eastAsia="Californian FB" w:hAnsiTheme="minorHAnsi" w:cstheme="minorHAnsi"/>
          <w:lang w:val="pt-BR"/>
        </w:rPr>
        <w:t>Este é o segundo curso em uma sequência de três disciplinas, seguindo Métodos Quantitativos I</w:t>
      </w:r>
      <w:r w:rsidR="00656AB4" w:rsidRPr="009E4DF0">
        <w:rPr>
          <w:rFonts w:asciiTheme="minorHAnsi" w:eastAsia="Californian FB" w:hAnsiTheme="minorHAnsi" w:cstheme="minorHAnsi"/>
          <w:lang w:val="pt-BR"/>
        </w:rPr>
        <w:t xml:space="preserve">/FLP0406/FLS5028 </w:t>
      </w:r>
      <w:r w:rsidRPr="009E4DF0">
        <w:rPr>
          <w:rFonts w:asciiTheme="minorHAnsi" w:eastAsia="Californian FB" w:hAnsiTheme="minorHAnsi" w:cstheme="minorHAnsi"/>
          <w:lang w:val="pt-BR"/>
        </w:rPr>
        <w:t>(Estatística Introdutória)</w:t>
      </w:r>
      <w:r w:rsidR="00656AB4" w:rsidRPr="009E4DF0">
        <w:rPr>
          <w:rFonts w:asciiTheme="minorHAnsi" w:eastAsia="Californian FB" w:hAnsiTheme="minorHAnsi" w:cstheme="minorHAnsi"/>
          <w:lang w:val="pt-BR"/>
        </w:rPr>
        <w:t xml:space="preserve">. </w:t>
      </w:r>
      <w:r w:rsidRPr="009E4DF0">
        <w:rPr>
          <w:rFonts w:asciiTheme="minorHAnsi" w:eastAsia="Californian FB" w:hAnsiTheme="minorHAnsi" w:cstheme="minorHAnsi"/>
          <w:lang w:val="pt-BR"/>
        </w:rPr>
        <w:t xml:space="preserve">Este curso tem como objetivo introduzir conhecimento dos métodos quantitativos multivariados para a análise dos fenômenos sócio-políticos. Uma parte significativa do curso é dedicada à interpretação e </w:t>
      </w:r>
      <w:r w:rsidR="006C3D0D">
        <w:rPr>
          <w:rFonts w:asciiTheme="minorHAnsi" w:eastAsia="Californian FB" w:hAnsiTheme="minorHAnsi" w:cstheme="minorHAnsi"/>
          <w:lang w:val="pt-BR"/>
        </w:rPr>
        <w:t xml:space="preserve">à </w:t>
      </w:r>
      <w:r w:rsidRPr="009E4DF0">
        <w:rPr>
          <w:rFonts w:asciiTheme="minorHAnsi" w:eastAsia="Californian FB" w:hAnsiTheme="minorHAnsi" w:cstheme="minorHAnsi"/>
          <w:lang w:val="pt-BR"/>
        </w:rPr>
        <w:t xml:space="preserve">apresentação de resultados estatísticos e na compreensão de artigos elaborados com métodos quantitativos na ciência política. Assume-se que </w:t>
      </w:r>
      <w:r w:rsidR="006C3D0D">
        <w:rPr>
          <w:rFonts w:asciiTheme="minorHAnsi" w:eastAsia="Californian FB" w:hAnsiTheme="minorHAnsi" w:cstheme="minorHAnsi"/>
          <w:lang w:val="pt-BR"/>
        </w:rPr>
        <w:t>as alunas</w:t>
      </w:r>
      <w:r w:rsidRPr="009E4DF0">
        <w:rPr>
          <w:rFonts w:asciiTheme="minorHAnsi" w:eastAsia="Californian FB" w:hAnsiTheme="minorHAnsi" w:cstheme="minorHAnsi"/>
          <w:lang w:val="pt-BR"/>
        </w:rPr>
        <w:t xml:space="preserve"> tenham alguma familiaridade com álgebra e análise estatística básica e a partir da</w:t>
      </w:r>
      <w:r w:rsidR="006C3D0D">
        <w:rPr>
          <w:rFonts w:asciiTheme="minorHAnsi" w:eastAsia="Californian FB" w:hAnsiTheme="minorHAnsi" w:cstheme="minorHAnsi"/>
          <w:lang w:val="pt-BR"/>
        </w:rPr>
        <w:t>í</w:t>
      </w:r>
      <w:r w:rsidRPr="009E4DF0">
        <w:rPr>
          <w:rFonts w:asciiTheme="minorHAnsi" w:eastAsia="Californian FB" w:hAnsiTheme="minorHAnsi" w:cstheme="minorHAnsi"/>
          <w:lang w:val="pt-BR"/>
        </w:rPr>
        <w:t xml:space="preserve"> introduz tópicos em econometria moderna. O curso enfatiza ferramentas novas para o aprendizado de métodos quantitativos. Será utilizado </w:t>
      </w:r>
      <w:r w:rsidR="009E4DF0">
        <w:rPr>
          <w:rFonts w:asciiTheme="minorHAnsi" w:eastAsia="Californian FB" w:hAnsiTheme="minorHAnsi" w:cstheme="minorHAnsi"/>
          <w:lang w:val="pt-BR"/>
        </w:rPr>
        <w:t>R</w:t>
      </w:r>
      <w:r w:rsidRPr="009E4DF0">
        <w:rPr>
          <w:rFonts w:asciiTheme="minorHAnsi" w:eastAsia="Californian FB" w:hAnsiTheme="minorHAnsi" w:cstheme="minorHAnsi"/>
          <w:lang w:val="pt-BR"/>
        </w:rPr>
        <w:t xml:space="preserve"> durante as aulas e o uso de base de dados observacionais.</w:t>
      </w:r>
    </w:p>
    <w:p w14:paraId="53FB0458" w14:textId="77777777" w:rsidR="00161BBD" w:rsidRDefault="00161BBD" w:rsidP="001A6E04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79BA8F92" w14:textId="47312228" w:rsidR="00106C9E" w:rsidRDefault="00D27E71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r>
        <w:rPr>
          <w:rFonts w:asciiTheme="minorHAnsi" w:eastAsia="Californian FB" w:hAnsiTheme="minorHAnsi" w:cstheme="minorHAnsi"/>
          <w:lang w:val="pt-BR"/>
        </w:rPr>
        <w:t xml:space="preserve">O curso </w:t>
      </w:r>
      <w:r w:rsidR="006C3D0D">
        <w:rPr>
          <w:rFonts w:asciiTheme="minorHAnsi" w:eastAsia="Californian FB" w:hAnsiTheme="minorHAnsi" w:cstheme="minorHAnsi"/>
          <w:lang w:val="pt-BR"/>
        </w:rPr>
        <w:t>busca</w:t>
      </w:r>
      <w:r>
        <w:rPr>
          <w:rFonts w:asciiTheme="minorHAnsi" w:eastAsia="Californian FB" w:hAnsiTheme="minorHAnsi" w:cstheme="minorHAnsi"/>
          <w:lang w:val="pt-BR"/>
        </w:rPr>
        <w:t xml:space="preserve">rá </w:t>
      </w:r>
      <w:r w:rsidR="006C3D0D">
        <w:rPr>
          <w:rFonts w:asciiTheme="minorHAnsi" w:eastAsia="Californian FB" w:hAnsiTheme="minorHAnsi" w:cstheme="minorHAnsi"/>
          <w:lang w:val="pt-BR"/>
        </w:rPr>
        <w:t xml:space="preserve">dar </w:t>
      </w:r>
      <w:r>
        <w:rPr>
          <w:rFonts w:asciiTheme="minorHAnsi" w:eastAsia="Californian FB" w:hAnsiTheme="minorHAnsi" w:cstheme="minorHAnsi"/>
          <w:lang w:val="pt-BR"/>
        </w:rPr>
        <w:t xml:space="preserve">autonomia </w:t>
      </w:r>
      <w:r w:rsidR="006C3D0D">
        <w:rPr>
          <w:rFonts w:asciiTheme="minorHAnsi" w:eastAsia="Californian FB" w:hAnsiTheme="minorHAnsi" w:cstheme="minorHAnsi"/>
          <w:lang w:val="pt-BR"/>
        </w:rPr>
        <w:t xml:space="preserve">às discentes </w:t>
      </w:r>
      <w:r>
        <w:rPr>
          <w:rFonts w:asciiTheme="minorHAnsi" w:eastAsia="Californian FB" w:hAnsiTheme="minorHAnsi" w:cstheme="minorHAnsi"/>
          <w:lang w:val="pt-BR"/>
        </w:rPr>
        <w:t>para que possam</w:t>
      </w:r>
      <w:r w:rsidR="000A19F9">
        <w:rPr>
          <w:rFonts w:asciiTheme="minorHAnsi" w:eastAsia="Californian FB" w:hAnsiTheme="minorHAnsi" w:cstheme="minorHAnsi"/>
          <w:lang w:val="pt-BR"/>
        </w:rPr>
        <w:t xml:space="preserve"> não apenas</w:t>
      </w:r>
      <w:r>
        <w:rPr>
          <w:rFonts w:asciiTheme="minorHAnsi" w:eastAsia="Californian FB" w:hAnsiTheme="minorHAnsi" w:cstheme="minorHAnsi"/>
          <w:lang w:val="pt-BR"/>
        </w:rPr>
        <w:t xml:space="preserve"> superar as dificuldades que são inerentes a esta área</w:t>
      </w:r>
      <w:r w:rsidR="000A19F9">
        <w:rPr>
          <w:rFonts w:asciiTheme="minorHAnsi" w:eastAsia="Californian FB" w:hAnsiTheme="minorHAnsi" w:cstheme="minorHAnsi"/>
          <w:lang w:val="pt-BR"/>
        </w:rPr>
        <w:t>, mas também a continuar seu aprendizado posteriormente de forma independente</w:t>
      </w:r>
      <w:r>
        <w:rPr>
          <w:rFonts w:asciiTheme="minorHAnsi" w:eastAsia="Californian FB" w:hAnsiTheme="minorHAnsi" w:cstheme="minorHAnsi"/>
          <w:lang w:val="pt-BR"/>
        </w:rPr>
        <w:t xml:space="preserve">. </w:t>
      </w:r>
      <w:r w:rsidR="006C3D0D">
        <w:rPr>
          <w:rFonts w:asciiTheme="minorHAnsi" w:eastAsia="Californian FB" w:hAnsiTheme="minorHAnsi" w:cstheme="minorHAnsi"/>
          <w:lang w:val="pt-BR"/>
        </w:rPr>
        <w:t>Para isto, as aulas expositivas serão reduzidas a certos momentos da disciplina. As aulas estarão organizadas em torno de atividades feitas individualmente ou em grupo.</w:t>
      </w:r>
      <w:r w:rsidR="009256A7">
        <w:rPr>
          <w:rFonts w:asciiTheme="minorHAnsi" w:eastAsia="Californian FB" w:hAnsiTheme="minorHAnsi" w:cstheme="minorHAnsi"/>
          <w:lang w:val="pt-BR"/>
        </w:rPr>
        <w:t xml:space="preserve"> Estes exercícios serão teóricos e práticos, permitindo que os alunos encontrem em colaboração as suas próprias respostas e soluções aos desafios que lhes forem colocados.</w:t>
      </w:r>
      <w:r w:rsidR="006C3D0D">
        <w:rPr>
          <w:rFonts w:asciiTheme="minorHAnsi" w:eastAsia="Californian FB" w:hAnsiTheme="minorHAnsi" w:cstheme="minorHAnsi"/>
          <w:lang w:val="pt-BR"/>
        </w:rPr>
        <w:t xml:space="preserve"> Assim, é </w:t>
      </w:r>
      <w:r w:rsidR="006C3D0D" w:rsidRPr="006C3D0D">
        <w:rPr>
          <w:rFonts w:asciiTheme="minorHAnsi" w:eastAsia="Californian FB" w:hAnsiTheme="minorHAnsi" w:cstheme="minorHAnsi"/>
          <w:u w:val="single"/>
          <w:lang w:val="pt-BR"/>
        </w:rPr>
        <w:t>esperado que as discentes venham para a aula com a leitura do material feita previamente</w:t>
      </w:r>
      <w:r w:rsidR="006C3D0D">
        <w:rPr>
          <w:rFonts w:asciiTheme="minorHAnsi" w:eastAsia="Californian FB" w:hAnsiTheme="minorHAnsi" w:cstheme="minorHAnsi"/>
          <w:lang w:val="pt-BR"/>
        </w:rPr>
        <w:t>.</w:t>
      </w:r>
      <w:r w:rsidR="00B77F58">
        <w:rPr>
          <w:rFonts w:asciiTheme="minorHAnsi" w:eastAsia="Californian FB" w:hAnsiTheme="minorHAnsi" w:cstheme="minorHAnsi"/>
          <w:lang w:val="pt-BR"/>
        </w:rPr>
        <w:t xml:space="preserve"> Isto permitirá que o </w:t>
      </w:r>
    </w:p>
    <w:p w14:paraId="08733790" w14:textId="4727561F" w:rsidR="009256A7" w:rsidRDefault="009256A7" w:rsidP="001A6E04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4B1FC6AF" w14:textId="17352CCB" w:rsidR="009256A7" w:rsidRDefault="00B77F58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r>
        <w:rPr>
          <w:rFonts w:asciiTheme="minorHAnsi" w:eastAsia="Californian FB" w:hAnsiTheme="minorHAnsi" w:cstheme="minorHAnsi"/>
          <w:lang w:val="pt-BR"/>
        </w:rPr>
        <w:t>Também</w:t>
      </w:r>
      <w:r w:rsidR="009256A7">
        <w:rPr>
          <w:rFonts w:asciiTheme="minorHAnsi" w:eastAsia="Californian FB" w:hAnsiTheme="minorHAnsi" w:cstheme="minorHAnsi"/>
          <w:lang w:val="pt-BR"/>
        </w:rPr>
        <w:t>, para que o curso progrida de maneira adequada, é solicitado aos alunos que respeitem o horário de suas turmas. Aqueles que tiverem algum impedimento devem se manifestar no início curso para alterar a sua turma e deverão segui-la ao longo de todo o semestre. Exceções estão contempladas na seção de Tópicos e Calendários deste programa.</w:t>
      </w:r>
    </w:p>
    <w:p w14:paraId="7762D7FE" w14:textId="6B7CAC3D" w:rsidR="004C6862" w:rsidRDefault="004C6862" w:rsidP="001A6E04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28E898DF" w14:textId="77777777" w:rsidR="009256A7" w:rsidRPr="009E4DF0" w:rsidRDefault="009256A7" w:rsidP="001A6E04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4101652C" w14:textId="4102FBBF" w:rsidR="00AF3B4B" w:rsidRPr="009E4DF0" w:rsidRDefault="00106C9E" w:rsidP="001A6E04">
      <w:pPr>
        <w:jc w:val="both"/>
        <w:rPr>
          <w:rFonts w:asciiTheme="minorHAnsi" w:hAnsiTheme="minorHAnsi" w:cstheme="minorHAnsi"/>
          <w:b/>
          <w:lang w:val="pt-BR"/>
        </w:rPr>
      </w:pPr>
      <w:r w:rsidRPr="009E4DF0">
        <w:rPr>
          <w:rFonts w:asciiTheme="minorHAnsi" w:hAnsiTheme="minorHAnsi" w:cstheme="minorHAnsi"/>
          <w:b/>
          <w:lang w:val="pt-BR"/>
        </w:rPr>
        <w:t>Textos obrigatórios e complementares</w:t>
      </w:r>
    </w:p>
    <w:p w14:paraId="725E7031" w14:textId="4EE158B4" w:rsidR="00DB620E" w:rsidRDefault="00DB620E" w:rsidP="001A6E04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3614E156" w14:textId="2E9AF22F" w:rsidR="0079314F" w:rsidRDefault="0079314F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r>
        <w:rPr>
          <w:rFonts w:asciiTheme="minorHAnsi" w:eastAsia="Californian FB" w:hAnsiTheme="minorHAnsi" w:cstheme="minorHAnsi"/>
          <w:lang w:val="pt-BR"/>
        </w:rPr>
        <w:t xml:space="preserve">A relação de livros básicos do curso não esgota as possibilidades de </w:t>
      </w:r>
      <w:r w:rsidR="001A6E04">
        <w:rPr>
          <w:rFonts w:asciiTheme="minorHAnsi" w:eastAsia="Californian FB" w:hAnsiTheme="minorHAnsi" w:cstheme="minorHAnsi"/>
          <w:lang w:val="pt-BR"/>
        </w:rPr>
        <w:t xml:space="preserve">material a ser explorado no curso. Recomendo que os alunos se sintam a vontade a procurar materiais que os ajude a lidar com o conteúdo </w:t>
      </w:r>
      <w:r w:rsidR="0034460C">
        <w:rPr>
          <w:rFonts w:asciiTheme="minorHAnsi" w:eastAsia="Californian FB" w:hAnsiTheme="minorHAnsi" w:cstheme="minorHAnsi"/>
          <w:lang w:val="pt-BR"/>
        </w:rPr>
        <w:t>de acordo com suas dificuldades</w:t>
      </w:r>
      <w:r w:rsidR="001A6E04">
        <w:rPr>
          <w:rFonts w:asciiTheme="minorHAnsi" w:eastAsia="Californian FB" w:hAnsiTheme="minorHAnsi" w:cstheme="minorHAnsi"/>
          <w:lang w:val="pt-BR"/>
        </w:rPr>
        <w:t xml:space="preserve">. </w:t>
      </w:r>
    </w:p>
    <w:p w14:paraId="54A38D60" w14:textId="77777777" w:rsidR="001A6E04" w:rsidRPr="009E4DF0" w:rsidRDefault="001A6E04" w:rsidP="001A6E04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40437CFC" w14:textId="101CFC4C" w:rsidR="00EB04A0" w:rsidRPr="00EB04A0" w:rsidRDefault="00EB04A0" w:rsidP="001A6E04">
      <w:pPr>
        <w:jc w:val="both"/>
        <w:rPr>
          <w:rFonts w:asciiTheme="minorHAnsi" w:eastAsia="Californian FB,Times New Roman" w:hAnsiTheme="minorHAnsi" w:cstheme="minorHAnsi"/>
        </w:rPr>
      </w:pPr>
      <w:r>
        <w:rPr>
          <w:rFonts w:asciiTheme="minorHAnsi" w:eastAsia="Californian FB,Times New Roman" w:hAnsiTheme="minorHAnsi" w:cstheme="minorHAnsi"/>
        </w:rPr>
        <w:t xml:space="preserve">Gelman, Andrew; Hill, Jennifer; </w:t>
      </w:r>
      <w:proofErr w:type="spellStart"/>
      <w:r>
        <w:rPr>
          <w:rFonts w:asciiTheme="minorHAnsi" w:eastAsia="Californian FB,Times New Roman" w:hAnsiTheme="minorHAnsi" w:cstheme="minorHAnsi"/>
        </w:rPr>
        <w:t>Vehtari</w:t>
      </w:r>
      <w:proofErr w:type="spellEnd"/>
      <w:r>
        <w:rPr>
          <w:rFonts w:asciiTheme="minorHAnsi" w:eastAsia="Californian FB,Times New Roman" w:hAnsiTheme="minorHAnsi" w:cstheme="minorHAnsi"/>
        </w:rPr>
        <w:t xml:space="preserve">, Aki. 2020. </w:t>
      </w:r>
      <w:r>
        <w:rPr>
          <w:rFonts w:asciiTheme="minorHAnsi" w:eastAsia="Californian FB,Times New Roman" w:hAnsiTheme="minorHAnsi" w:cstheme="minorHAnsi"/>
          <w:i/>
          <w:iCs/>
        </w:rPr>
        <w:t>Regression and Other Stories</w:t>
      </w:r>
      <w:r>
        <w:rPr>
          <w:rFonts w:asciiTheme="minorHAnsi" w:eastAsia="Californian FB,Times New Roman" w:hAnsiTheme="minorHAnsi" w:cstheme="minorHAnsi"/>
        </w:rPr>
        <w:t>. Cambridge University Press.</w:t>
      </w:r>
    </w:p>
    <w:p w14:paraId="4ACDF2B7" w14:textId="77777777" w:rsidR="00EB04A0" w:rsidRDefault="00EB04A0" w:rsidP="001A6E04">
      <w:pPr>
        <w:jc w:val="both"/>
        <w:rPr>
          <w:rFonts w:asciiTheme="minorHAnsi" w:eastAsia="Californian FB,Times New Roman" w:hAnsiTheme="minorHAnsi" w:cstheme="minorHAnsi"/>
        </w:rPr>
      </w:pPr>
    </w:p>
    <w:p w14:paraId="7083753C" w14:textId="781EA5DC" w:rsidR="0082101A" w:rsidRPr="009E4DF0" w:rsidRDefault="0082101A" w:rsidP="001A6E04">
      <w:pPr>
        <w:jc w:val="both"/>
        <w:rPr>
          <w:rFonts w:asciiTheme="minorHAnsi" w:eastAsia="Californian FB,Times New Roman" w:hAnsiTheme="minorHAnsi" w:cstheme="minorHAnsi"/>
        </w:rPr>
      </w:pPr>
      <w:r w:rsidRPr="00ED7874">
        <w:rPr>
          <w:rFonts w:asciiTheme="minorHAnsi" w:eastAsia="Californian FB,Times New Roman" w:hAnsiTheme="minorHAnsi" w:cstheme="minorHAnsi"/>
        </w:rPr>
        <w:t xml:space="preserve">Gill, Jeff. </w:t>
      </w:r>
      <w:r w:rsidRPr="009E4DF0">
        <w:rPr>
          <w:rFonts w:asciiTheme="minorHAnsi" w:eastAsia="Californian FB,Times New Roman" w:hAnsiTheme="minorHAnsi" w:cstheme="minorHAnsi"/>
          <w:i/>
        </w:rPr>
        <w:t>Essential Mathematics for Political and Social Research</w:t>
      </w:r>
      <w:r w:rsidRPr="009E4DF0">
        <w:rPr>
          <w:rFonts w:asciiTheme="minorHAnsi" w:eastAsia="Californian FB,Times New Roman" w:hAnsiTheme="minorHAnsi" w:cstheme="minorHAnsi"/>
        </w:rPr>
        <w:t>. New York: Cambridge University Press.</w:t>
      </w:r>
    </w:p>
    <w:p w14:paraId="7E358238" w14:textId="77777777" w:rsidR="0082101A" w:rsidRPr="009E4DF0" w:rsidRDefault="0082101A" w:rsidP="001A6E04">
      <w:pPr>
        <w:jc w:val="both"/>
        <w:rPr>
          <w:rFonts w:asciiTheme="minorHAnsi" w:eastAsia="Californian FB,Times New Roman" w:hAnsiTheme="minorHAnsi" w:cstheme="minorHAnsi"/>
        </w:rPr>
      </w:pPr>
    </w:p>
    <w:p w14:paraId="65D18F42" w14:textId="77777777" w:rsidR="0082101A" w:rsidRPr="009E4DF0" w:rsidRDefault="0082101A" w:rsidP="001A6E04">
      <w:pPr>
        <w:jc w:val="both"/>
        <w:rPr>
          <w:rFonts w:asciiTheme="minorHAnsi" w:eastAsia="Californian FB,Times New Roman" w:hAnsiTheme="minorHAnsi" w:cstheme="minorHAnsi"/>
        </w:rPr>
      </w:pPr>
      <w:r w:rsidRPr="009E4DF0">
        <w:rPr>
          <w:rFonts w:asciiTheme="minorHAnsi" w:eastAsia="Californian FB,Times New Roman" w:hAnsiTheme="minorHAnsi" w:cstheme="minorHAnsi"/>
        </w:rPr>
        <w:t xml:space="preserve">Greene, William H. 2017. </w:t>
      </w:r>
      <w:r w:rsidRPr="009E4DF0">
        <w:rPr>
          <w:rFonts w:asciiTheme="minorHAnsi" w:eastAsia="Californian FB,Times New Roman" w:hAnsiTheme="minorHAnsi" w:cstheme="minorHAnsi"/>
          <w:i/>
        </w:rPr>
        <w:t>Econometric Analysis</w:t>
      </w:r>
      <w:r w:rsidRPr="009E4DF0">
        <w:rPr>
          <w:rFonts w:asciiTheme="minorHAnsi" w:eastAsia="Californian FB,Times New Roman" w:hAnsiTheme="minorHAnsi" w:cstheme="minorHAnsi"/>
        </w:rPr>
        <w:t>, 8th edition. New York: Pearson.</w:t>
      </w:r>
    </w:p>
    <w:p w14:paraId="3371CCFD" w14:textId="77777777" w:rsidR="0082101A" w:rsidRPr="009E4DF0" w:rsidRDefault="0082101A" w:rsidP="001A6E04">
      <w:pPr>
        <w:jc w:val="both"/>
        <w:rPr>
          <w:rFonts w:asciiTheme="minorHAnsi" w:eastAsia="Californian FB" w:hAnsiTheme="minorHAnsi" w:cstheme="minorHAnsi"/>
        </w:rPr>
      </w:pPr>
    </w:p>
    <w:p w14:paraId="69AA71F1" w14:textId="597486BB" w:rsidR="00214B5A" w:rsidRPr="000D17C7" w:rsidRDefault="595ECC6E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proofErr w:type="spellStart"/>
      <w:r w:rsidRPr="009E4DF0">
        <w:rPr>
          <w:rFonts w:asciiTheme="minorHAnsi" w:eastAsia="Californian FB" w:hAnsiTheme="minorHAnsi" w:cstheme="minorHAnsi"/>
        </w:rPr>
        <w:t>Kellstedt</w:t>
      </w:r>
      <w:proofErr w:type="spellEnd"/>
      <w:r w:rsidRPr="009E4DF0">
        <w:rPr>
          <w:rFonts w:asciiTheme="minorHAnsi" w:eastAsia="Californian FB" w:hAnsiTheme="minorHAnsi" w:cstheme="minorHAnsi"/>
        </w:rPr>
        <w:t xml:space="preserve">, Paul M., and Guy D. Whitten. 2013. </w:t>
      </w:r>
      <w:r w:rsidRPr="009E4DF0">
        <w:rPr>
          <w:rFonts w:asciiTheme="minorHAnsi" w:eastAsia="Californian FB" w:hAnsiTheme="minorHAnsi" w:cstheme="minorHAnsi"/>
          <w:i/>
          <w:iCs/>
        </w:rPr>
        <w:t>The Fundamentals of Political Science Research</w:t>
      </w:r>
      <w:r w:rsidRPr="009E4DF0">
        <w:rPr>
          <w:rFonts w:asciiTheme="minorHAnsi" w:eastAsia="Californian FB" w:hAnsiTheme="minorHAnsi" w:cstheme="minorHAnsi"/>
        </w:rPr>
        <w:t xml:space="preserve">. 2nd ed. </w:t>
      </w:r>
      <w:r w:rsidR="00D1448B" w:rsidRPr="009E4DF0">
        <w:rPr>
          <w:rFonts w:asciiTheme="minorHAnsi" w:eastAsia="Californian FB" w:hAnsiTheme="minorHAnsi" w:cstheme="minorHAnsi"/>
        </w:rPr>
        <w:t>Cambridge</w:t>
      </w:r>
      <w:r w:rsidRPr="009E4DF0">
        <w:rPr>
          <w:rFonts w:asciiTheme="minorHAnsi" w:eastAsia="Californian FB" w:hAnsiTheme="minorHAnsi" w:cstheme="minorHAnsi"/>
        </w:rPr>
        <w:t>;</w:t>
      </w:r>
      <w:r w:rsidR="00D1448B" w:rsidRPr="009E4DF0">
        <w:rPr>
          <w:rFonts w:asciiTheme="minorHAnsi" w:eastAsia="Californian FB" w:hAnsiTheme="minorHAnsi" w:cstheme="minorHAnsi"/>
        </w:rPr>
        <w:t xml:space="preserve"> </w:t>
      </w:r>
      <w:r w:rsidRPr="009E4DF0">
        <w:rPr>
          <w:rFonts w:asciiTheme="minorHAnsi" w:eastAsia="Californian FB" w:hAnsiTheme="minorHAnsi" w:cstheme="minorHAnsi"/>
        </w:rPr>
        <w:t>New York: Cambridge University Press.</w:t>
      </w:r>
      <w:r w:rsidR="00D1448B" w:rsidRPr="009E4DF0">
        <w:rPr>
          <w:rFonts w:asciiTheme="minorHAnsi" w:eastAsia="Californian FB" w:hAnsiTheme="minorHAnsi" w:cstheme="minorHAnsi"/>
        </w:rPr>
        <w:t xml:space="preserve"> </w:t>
      </w:r>
      <w:r w:rsidR="00214B5A" w:rsidRPr="000D17C7">
        <w:rPr>
          <w:rFonts w:asciiTheme="minorHAnsi" w:hAnsiTheme="minorHAnsi" w:cstheme="minorHAnsi"/>
          <w:lang w:val="pt-BR"/>
        </w:rPr>
        <w:t xml:space="preserve">(Também disponível em português: </w:t>
      </w:r>
      <w:proofErr w:type="spellStart"/>
      <w:r w:rsidR="00214B5A" w:rsidRPr="000D17C7">
        <w:rPr>
          <w:rFonts w:asciiTheme="minorHAnsi" w:hAnsiTheme="minorHAnsi" w:cstheme="minorHAnsi"/>
          <w:lang w:val="pt-BR"/>
        </w:rPr>
        <w:t>Kellstedt</w:t>
      </w:r>
      <w:proofErr w:type="spellEnd"/>
      <w:r w:rsidR="00214B5A" w:rsidRPr="000D17C7">
        <w:rPr>
          <w:rFonts w:asciiTheme="minorHAnsi" w:hAnsiTheme="minorHAnsi" w:cstheme="minorHAnsi"/>
          <w:lang w:val="pt-BR"/>
        </w:rPr>
        <w:t xml:space="preserve">, Paul M., </w:t>
      </w:r>
      <w:proofErr w:type="spellStart"/>
      <w:r w:rsidR="00214B5A" w:rsidRPr="000D17C7">
        <w:rPr>
          <w:rFonts w:asciiTheme="minorHAnsi" w:hAnsiTheme="minorHAnsi" w:cstheme="minorHAnsi"/>
          <w:lang w:val="pt-BR"/>
        </w:rPr>
        <w:t>and</w:t>
      </w:r>
      <w:proofErr w:type="spellEnd"/>
      <w:r w:rsidR="00214B5A" w:rsidRPr="000D17C7">
        <w:rPr>
          <w:rFonts w:asciiTheme="minorHAnsi" w:hAnsiTheme="minorHAnsi" w:cstheme="minorHAnsi"/>
          <w:lang w:val="pt-BR"/>
        </w:rPr>
        <w:t xml:space="preserve"> Guy D. </w:t>
      </w:r>
      <w:proofErr w:type="spellStart"/>
      <w:r w:rsidR="00214B5A" w:rsidRPr="000D17C7">
        <w:rPr>
          <w:rFonts w:asciiTheme="minorHAnsi" w:hAnsiTheme="minorHAnsi" w:cstheme="minorHAnsi"/>
          <w:lang w:val="pt-BR"/>
        </w:rPr>
        <w:t>Whitten</w:t>
      </w:r>
      <w:proofErr w:type="spellEnd"/>
      <w:r w:rsidR="00214B5A" w:rsidRPr="000D17C7">
        <w:rPr>
          <w:rFonts w:asciiTheme="minorHAnsi" w:hAnsiTheme="minorHAnsi" w:cstheme="minorHAnsi"/>
          <w:lang w:val="pt-BR"/>
        </w:rPr>
        <w:t xml:space="preserve">. </w:t>
      </w:r>
      <w:r w:rsidR="00214B5A" w:rsidRPr="009E4DF0">
        <w:rPr>
          <w:rFonts w:asciiTheme="minorHAnsi" w:hAnsiTheme="minorHAnsi" w:cstheme="minorHAnsi"/>
          <w:lang w:val="pt-BR"/>
        </w:rPr>
        <w:t xml:space="preserve">2015. </w:t>
      </w:r>
      <w:r w:rsidR="00214B5A" w:rsidRPr="009E4DF0">
        <w:rPr>
          <w:rFonts w:asciiTheme="minorHAnsi" w:hAnsiTheme="minorHAnsi" w:cstheme="minorHAnsi"/>
          <w:i/>
          <w:lang w:val="pt-BR"/>
        </w:rPr>
        <w:t>Fundamentos da Pesquisa em Ciência Política</w:t>
      </w:r>
      <w:r w:rsidR="00214B5A" w:rsidRPr="009E4DF0">
        <w:rPr>
          <w:rFonts w:asciiTheme="minorHAnsi" w:hAnsiTheme="minorHAnsi" w:cstheme="minorHAnsi"/>
          <w:lang w:val="pt-BR"/>
        </w:rPr>
        <w:t xml:space="preserve"> (Lorena </w:t>
      </w:r>
      <w:proofErr w:type="spellStart"/>
      <w:r w:rsidR="00214B5A" w:rsidRPr="009E4DF0">
        <w:rPr>
          <w:rFonts w:asciiTheme="minorHAnsi" w:hAnsiTheme="minorHAnsi" w:cstheme="minorHAnsi"/>
          <w:lang w:val="pt-BR"/>
        </w:rPr>
        <w:t>Barberia</w:t>
      </w:r>
      <w:proofErr w:type="spellEnd"/>
      <w:r w:rsidR="00214B5A" w:rsidRPr="009E4DF0">
        <w:rPr>
          <w:rFonts w:asciiTheme="minorHAnsi" w:hAnsiTheme="minorHAnsi" w:cstheme="minorHAnsi"/>
          <w:lang w:val="pt-BR"/>
        </w:rPr>
        <w:t xml:space="preserve">, Gilmar Masiero </w:t>
      </w:r>
      <w:proofErr w:type="spellStart"/>
      <w:r w:rsidR="00214B5A" w:rsidRPr="009E4DF0">
        <w:rPr>
          <w:rFonts w:asciiTheme="minorHAnsi" w:hAnsiTheme="minorHAnsi" w:cstheme="minorHAnsi"/>
          <w:lang w:val="pt-BR"/>
        </w:rPr>
        <w:t>and</w:t>
      </w:r>
      <w:proofErr w:type="spellEnd"/>
      <w:r w:rsidR="00214B5A" w:rsidRPr="009E4DF0">
        <w:rPr>
          <w:rFonts w:asciiTheme="minorHAnsi" w:hAnsiTheme="minorHAnsi" w:cstheme="minorHAnsi"/>
          <w:lang w:val="pt-BR"/>
        </w:rPr>
        <w:t xml:space="preserve"> Patrick Cunha Silva, </w:t>
      </w:r>
      <w:proofErr w:type="spellStart"/>
      <w:r w:rsidR="00214B5A" w:rsidRPr="009E4DF0">
        <w:rPr>
          <w:rFonts w:asciiTheme="minorHAnsi" w:hAnsiTheme="minorHAnsi" w:cstheme="minorHAnsi"/>
          <w:lang w:val="pt-BR"/>
        </w:rPr>
        <w:t>Translators</w:t>
      </w:r>
      <w:proofErr w:type="spellEnd"/>
      <w:r w:rsidR="00214B5A" w:rsidRPr="009E4DF0">
        <w:rPr>
          <w:rFonts w:asciiTheme="minorHAnsi" w:hAnsiTheme="minorHAnsi" w:cstheme="minorHAnsi"/>
          <w:lang w:val="pt-BR"/>
        </w:rPr>
        <w:t xml:space="preserve">). </w:t>
      </w:r>
      <w:r w:rsidR="00214B5A" w:rsidRPr="000D17C7">
        <w:rPr>
          <w:rFonts w:asciiTheme="minorHAnsi" w:hAnsiTheme="minorHAnsi" w:cstheme="minorHAnsi"/>
          <w:lang w:val="pt-BR"/>
        </w:rPr>
        <w:t xml:space="preserve">São Paulo, </w:t>
      </w:r>
      <w:proofErr w:type="spellStart"/>
      <w:r w:rsidR="00214B5A" w:rsidRPr="000D17C7">
        <w:rPr>
          <w:rFonts w:asciiTheme="minorHAnsi" w:hAnsiTheme="minorHAnsi" w:cstheme="minorHAnsi"/>
          <w:lang w:val="pt-BR"/>
        </w:rPr>
        <w:t>Brazil</w:t>
      </w:r>
      <w:proofErr w:type="spellEnd"/>
      <w:r w:rsidR="00214B5A" w:rsidRPr="000D17C7">
        <w:rPr>
          <w:rFonts w:asciiTheme="minorHAnsi" w:hAnsiTheme="minorHAnsi" w:cstheme="minorHAnsi"/>
          <w:lang w:val="pt-BR"/>
        </w:rPr>
        <w:t xml:space="preserve">: Editora </w:t>
      </w:r>
      <w:proofErr w:type="spellStart"/>
      <w:r w:rsidR="00214B5A" w:rsidRPr="000D17C7">
        <w:rPr>
          <w:rFonts w:asciiTheme="minorHAnsi" w:hAnsiTheme="minorHAnsi" w:cstheme="minorHAnsi"/>
          <w:lang w:val="pt-BR"/>
        </w:rPr>
        <w:t>Blucher</w:t>
      </w:r>
      <w:proofErr w:type="spellEnd"/>
      <w:r w:rsidR="00214B5A" w:rsidRPr="000D17C7">
        <w:rPr>
          <w:rFonts w:asciiTheme="minorHAnsi" w:hAnsiTheme="minorHAnsi" w:cstheme="minorHAnsi"/>
          <w:lang w:val="pt-BR"/>
        </w:rPr>
        <w:t>.</w:t>
      </w:r>
    </w:p>
    <w:p w14:paraId="290CDCEA" w14:textId="77777777" w:rsidR="00DB620E" w:rsidRPr="000D17C7" w:rsidRDefault="00DB620E" w:rsidP="001A6E04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60BB43D9" w14:textId="613B74D6" w:rsidR="0082101A" w:rsidRPr="000D17C7" w:rsidRDefault="0082101A" w:rsidP="001A6E04">
      <w:pPr>
        <w:jc w:val="both"/>
        <w:rPr>
          <w:rFonts w:asciiTheme="minorHAnsi" w:eastAsia="Californian FB" w:hAnsiTheme="minorHAnsi" w:cstheme="minorHAnsi"/>
        </w:rPr>
      </w:pPr>
      <w:proofErr w:type="spellStart"/>
      <w:r w:rsidRPr="000D17C7">
        <w:rPr>
          <w:rFonts w:asciiTheme="minorHAnsi" w:eastAsia="Californian FB,Times New Roman" w:hAnsiTheme="minorHAnsi" w:cstheme="minorHAnsi"/>
          <w:lang w:val="pt-BR"/>
        </w:rPr>
        <w:lastRenderedPageBreak/>
        <w:t>Neumayer</w:t>
      </w:r>
      <w:proofErr w:type="spellEnd"/>
      <w:r w:rsidRPr="000D17C7">
        <w:rPr>
          <w:rFonts w:asciiTheme="minorHAnsi" w:eastAsia="Californian FB,Times New Roman" w:hAnsiTheme="minorHAnsi" w:cstheme="minorHAnsi"/>
          <w:lang w:val="pt-BR"/>
        </w:rPr>
        <w:t xml:space="preserve">, Eric </w:t>
      </w:r>
      <w:proofErr w:type="spellStart"/>
      <w:r w:rsidRPr="000D17C7">
        <w:rPr>
          <w:rFonts w:asciiTheme="minorHAnsi" w:eastAsia="Californian FB,Times New Roman" w:hAnsiTheme="minorHAnsi" w:cstheme="minorHAnsi"/>
          <w:lang w:val="pt-BR"/>
        </w:rPr>
        <w:t>and</w:t>
      </w:r>
      <w:proofErr w:type="spellEnd"/>
      <w:r w:rsidRPr="000D17C7">
        <w:rPr>
          <w:rFonts w:asciiTheme="minorHAnsi" w:eastAsia="Californian FB,Times New Roman" w:hAnsiTheme="minorHAnsi" w:cstheme="minorHAnsi"/>
          <w:lang w:val="pt-BR"/>
        </w:rPr>
        <w:t xml:space="preserve"> Thomas </w:t>
      </w:r>
      <w:proofErr w:type="spellStart"/>
      <w:r w:rsidRPr="000D17C7">
        <w:rPr>
          <w:rFonts w:asciiTheme="minorHAnsi" w:eastAsia="Californian FB,Times New Roman" w:hAnsiTheme="minorHAnsi" w:cstheme="minorHAnsi"/>
          <w:lang w:val="pt-BR"/>
        </w:rPr>
        <w:t>Plümper</w:t>
      </w:r>
      <w:proofErr w:type="spellEnd"/>
      <w:r w:rsidRPr="000D17C7">
        <w:rPr>
          <w:rFonts w:asciiTheme="minorHAnsi" w:eastAsia="Californian FB,Times New Roman" w:hAnsiTheme="minorHAnsi" w:cstheme="minorHAnsi"/>
          <w:lang w:val="pt-BR"/>
        </w:rPr>
        <w:t xml:space="preserve">. 2017. </w:t>
      </w:r>
      <w:r w:rsidRPr="009E4DF0">
        <w:rPr>
          <w:rFonts w:asciiTheme="minorHAnsi" w:eastAsia="Californian FB,Times New Roman" w:hAnsiTheme="minorHAnsi" w:cstheme="minorHAnsi"/>
          <w:i/>
        </w:rPr>
        <w:t>Robustness Tests for Quantitative Research</w:t>
      </w:r>
      <w:r w:rsidRPr="009E4DF0">
        <w:rPr>
          <w:rFonts w:asciiTheme="minorHAnsi" w:eastAsia="Californian FB,Times New Roman" w:hAnsiTheme="minorHAnsi" w:cstheme="minorHAnsi"/>
        </w:rPr>
        <w:t xml:space="preserve"> (Methodological Tools in the Social Sciences). </w:t>
      </w:r>
      <w:r w:rsidRPr="000D17C7">
        <w:rPr>
          <w:rFonts w:asciiTheme="minorHAnsi" w:eastAsia="Californian FB" w:hAnsiTheme="minorHAnsi" w:cstheme="minorHAnsi"/>
        </w:rPr>
        <w:t>Cambridge; New York: Cambridge University Press.</w:t>
      </w:r>
    </w:p>
    <w:p w14:paraId="40FE1A85" w14:textId="6F4C45EB" w:rsidR="00ED7874" w:rsidRPr="000D17C7" w:rsidRDefault="00ED7874" w:rsidP="001A6E04">
      <w:pPr>
        <w:jc w:val="both"/>
        <w:rPr>
          <w:rFonts w:asciiTheme="minorHAnsi" w:eastAsia="Californian FB" w:hAnsiTheme="minorHAnsi" w:cstheme="minorHAnsi"/>
        </w:rPr>
      </w:pPr>
    </w:p>
    <w:p w14:paraId="61577E0F" w14:textId="28B337D4" w:rsidR="00DB620E" w:rsidRPr="000D17C7" w:rsidRDefault="00DB620E" w:rsidP="001A6E04">
      <w:pPr>
        <w:jc w:val="both"/>
        <w:rPr>
          <w:rFonts w:asciiTheme="minorHAnsi" w:eastAsia="Californian FB,Times New Roman" w:hAnsiTheme="minorHAnsi" w:cstheme="minorHAnsi"/>
          <w:lang w:val="pt-BR"/>
        </w:rPr>
      </w:pPr>
      <w:r w:rsidRPr="009E4DF0">
        <w:rPr>
          <w:rFonts w:asciiTheme="minorHAnsi" w:eastAsia="Californian FB,Times New Roman" w:hAnsiTheme="minorHAnsi" w:cstheme="minorHAnsi"/>
        </w:rPr>
        <w:t xml:space="preserve">Stock, James and Mark Watson. </w:t>
      </w:r>
      <w:r w:rsidRPr="00D0531F">
        <w:rPr>
          <w:rFonts w:asciiTheme="minorHAnsi" w:eastAsia="Californian FB,Times New Roman" w:hAnsiTheme="minorHAnsi" w:cstheme="minorHAnsi"/>
        </w:rPr>
        <w:t>20</w:t>
      </w:r>
      <w:r w:rsidRPr="009E4DF0">
        <w:rPr>
          <w:rFonts w:asciiTheme="minorHAnsi" w:eastAsia="Californian FB,Times New Roman" w:hAnsiTheme="minorHAnsi" w:cstheme="minorHAnsi"/>
        </w:rPr>
        <w:t>1</w:t>
      </w:r>
      <w:r w:rsidR="00693715" w:rsidRPr="009E4DF0">
        <w:rPr>
          <w:rFonts w:asciiTheme="minorHAnsi" w:eastAsia="Californian FB,Times New Roman" w:hAnsiTheme="minorHAnsi" w:cstheme="minorHAnsi"/>
        </w:rPr>
        <w:t>8</w:t>
      </w:r>
      <w:r w:rsidRPr="00D0531F">
        <w:rPr>
          <w:rFonts w:asciiTheme="minorHAnsi" w:eastAsia="Californian FB,Times New Roman" w:hAnsiTheme="minorHAnsi" w:cstheme="minorHAnsi"/>
        </w:rPr>
        <w:t xml:space="preserve">. </w:t>
      </w:r>
      <w:proofErr w:type="spellStart"/>
      <w:r w:rsidR="00EF6D32" w:rsidRPr="00D0531F">
        <w:rPr>
          <w:rFonts w:asciiTheme="minorHAnsi" w:eastAsia="Californian FB,Times New Roman" w:hAnsiTheme="minorHAnsi" w:cstheme="minorHAnsi"/>
          <w:i/>
        </w:rPr>
        <w:t>Econometria</w:t>
      </w:r>
      <w:proofErr w:type="spellEnd"/>
      <w:r w:rsidR="00693715" w:rsidRPr="00D0531F">
        <w:rPr>
          <w:rFonts w:asciiTheme="minorHAnsi" w:eastAsia="Californian FB,Times New Roman" w:hAnsiTheme="minorHAnsi" w:cstheme="minorHAnsi"/>
        </w:rPr>
        <w:t>, 4</w:t>
      </w:r>
      <w:r w:rsidR="00693715" w:rsidRPr="009E4DF0">
        <w:rPr>
          <w:rFonts w:asciiTheme="minorHAnsi" w:eastAsia="Californian FB,Times New Roman" w:hAnsiTheme="minorHAnsi" w:cstheme="minorHAnsi"/>
          <w:vertAlign w:val="superscript"/>
        </w:rPr>
        <w:t>th</w:t>
      </w:r>
      <w:r w:rsidR="00693715" w:rsidRPr="00D0531F">
        <w:rPr>
          <w:rFonts w:asciiTheme="minorHAnsi" w:eastAsia="Californian FB,Times New Roman" w:hAnsiTheme="minorHAnsi" w:cstheme="minorHAnsi"/>
        </w:rPr>
        <w:t xml:space="preserve"> edition</w:t>
      </w:r>
      <w:r w:rsidRPr="00D0531F">
        <w:rPr>
          <w:rFonts w:asciiTheme="minorHAnsi" w:eastAsia="Californian FB,Times New Roman" w:hAnsiTheme="minorHAnsi" w:cstheme="minorHAnsi"/>
        </w:rPr>
        <w:t xml:space="preserve">. </w:t>
      </w:r>
      <w:r w:rsidRPr="000D17C7">
        <w:rPr>
          <w:rFonts w:asciiTheme="minorHAnsi" w:eastAsia="Californian FB,Times New Roman" w:hAnsiTheme="minorHAnsi" w:cstheme="minorHAnsi"/>
          <w:lang w:val="pt-BR"/>
        </w:rPr>
        <w:t xml:space="preserve">Boston: </w:t>
      </w:r>
      <w:proofErr w:type="spellStart"/>
      <w:r w:rsidRPr="000D17C7">
        <w:rPr>
          <w:rFonts w:asciiTheme="minorHAnsi" w:eastAsia="Californian FB,Times New Roman" w:hAnsiTheme="minorHAnsi" w:cstheme="minorHAnsi"/>
          <w:lang w:val="pt-BR"/>
        </w:rPr>
        <w:t>Addison</w:t>
      </w:r>
      <w:proofErr w:type="spellEnd"/>
      <w:r w:rsidRPr="000D17C7">
        <w:rPr>
          <w:rFonts w:asciiTheme="minorHAnsi" w:eastAsia="Californian FB,Times New Roman" w:hAnsiTheme="minorHAnsi" w:cstheme="minorHAnsi"/>
          <w:lang w:val="pt-BR"/>
        </w:rPr>
        <w:t xml:space="preserve"> Wesley.</w:t>
      </w:r>
    </w:p>
    <w:p w14:paraId="2946DB82" w14:textId="027E5545" w:rsidR="00AF3B4B" w:rsidRPr="000D17C7" w:rsidRDefault="00AF3B4B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5730BDD3" w14:textId="77777777" w:rsidR="000D17C7" w:rsidRPr="003155BD" w:rsidRDefault="000D17C7" w:rsidP="000D17C7">
      <w:pPr>
        <w:jc w:val="both"/>
        <w:rPr>
          <w:rFonts w:asciiTheme="minorHAnsi" w:eastAsia="Californian FB,Times New Roman" w:hAnsiTheme="minorHAnsi" w:cstheme="minorHAnsi"/>
          <w:lang w:val="pt-BR"/>
        </w:rPr>
      </w:pPr>
      <w:proofErr w:type="spellStart"/>
      <w:r>
        <w:rPr>
          <w:rFonts w:asciiTheme="minorHAnsi" w:eastAsia="Californian FB,Times New Roman" w:hAnsiTheme="minorHAnsi" w:cstheme="minorHAnsi"/>
          <w:lang w:val="pt-BR"/>
        </w:rPr>
        <w:t>Wooldridge</w:t>
      </w:r>
      <w:proofErr w:type="spellEnd"/>
      <w:r>
        <w:rPr>
          <w:rFonts w:asciiTheme="minorHAnsi" w:eastAsia="Californian FB,Times New Roman" w:hAnsiTheme="minorHAnsi" w:cstheme="minorHAnsi"/>
          <w:lang w:val="pt-BR"/>
        </w:rPr>
        <w:t xml:space="preserve"> Jeffrey. 2006. </w:t>
      </w:r>
      <w:r>
        <w:rPr>
          <w:rFonts w:asciiTheme="minorHAnsi" w:eastAsia="Californian FB,Times New Roman" w:hAnsiTheme="minorHAnsi" w:cstheme="minorHAnsi"/>
          <w:i/>
          <w:iCs/>
          <w:lang w:val="pt-BR"/>
        </w:rPr>
        <w:t>Introdução à Econometria</w:t>
      </w:r>
      <w:r>
        <w:rPr>
          <w:rFonts w:asciiTheme="minorHAnsi" w:eastAsia="Californian FB,Times New Roman" w:hAnsiTheme="minorHAnsi" w:cstheme="minorHAnsi"/>
          <w:lang w:val="pt-BR"/>
        </w:rPr>
        <w:t>. Trad. da 4ª. ed. americana. Thomson Learning.</w:t>
      </w:r>
    </w:p>
    <w:p w14:paraId="03EF23AB" w14:textId="77777777" w:rsidR="000D17C7" w:rsidRPr="003155BD" w:rsidRDefault="000D17C7" w:rsidP="000D17C7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4399D9B6" w14:textId="7B74C910" w:rsidR="001A6E04" w:rsidRPr="00ED7874" w:rsidRDefault="001A6E04" w:rsidP="001A6E04">
      <w:pPr>
        <w:jc w:val="both"/>
        <w:rPr>
          <w:rFonts w:asciiTheme="minorHAnsi" w:eastAsia="Times New Roman" w:hAnsiTheme="minorHAnsi" w:cstheme="minorHAnsi"/>
          <w:b/>
          <w:bCs/>
          <w:lang w:val="pt-BR"/>
        </w:rPr>
      </w:pPr>
      <w:r w:rsidRPr="00ED7874">
        <w:rPr>
          <w:rFonts w:asciiTheme="minorHAnsi" w:eastAsia="Times New Roman" w:hAnsiTheme="minorHAnsi" w:cstheme="minorHAnsi"/>
          <w:b/>
          <w:bCs/>
          <w:lang w:val="pt-BR"/>
        </w:rPr>
        <w:t>Plantões de dúvida</w:t>
      </w:r>
    </w:p>
    <w:p w14:paraId="7AD2C108" w14:textId="4A526B2A" w:rsidR="001A6E04" w:rsidRPr="00ED7874" w:rsidRDefault="001A6E04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34B3C43B" w14:textId="7A7A0817" w:rsidR="006D57C3" w:rsidRPr="009E4DF0" w:rsidRDefault="00B77F58" w:rsidP="001A6E04">
      <w:pPr>
        <w:jc w:val="both"/>
        <w:rPr>
          <w:rFonts w:asciiTheme="minorHAnsi" w:eastAsia="Times New Roman" w:hAnsiTheme="minorHAnsi" w:cstheme="minorHAnsi"/>
          <w:lang w:val="pt-BR"/>
        </w:rPr>
      </w:pPr>
      <w:r>
        <w:rPr>
          <w:rFonts w:asciiTheme="minorHAnsi" w:eastAsia="Times New Roman" w:hAnsiTheme="minorHAnsi" w:cstheme="minorHAnsi"/>
          <w:lang w:val="pt-BR"/>
        </w:rPr>
        <w:t>Dois</w:t>
      </w:r>
      <w:r w:rsidR="001A6E04">
        <w:rPr>
          <w:rFonts w:asciiTheme="minorHAnsi" w:eastAsia="Times New Roman" w:hAnsiTheme="minorHAnsi" w:cstheme="minorHAnsi"/>
          <w:lang w:val="pt-BR"/>
        </w:rPr>
        <w:t xml:space="preserve"> monitor</w:t>
      </w:r>
      <w:r>
        <w:rPr>
          <w:rFonts w:asciiTheme="minorHAnsi" w:eastAsia="Times New Roman" w:hAnsiTheme="minorHAnsi" w:cstheme="minorHAnsi"/>
          <w:lang w:val="pt-BR"/>
        </w:rPr>
        <w:t>es</w:t>
      </w:r>
      <w:r w:rsidR="001A6E04">
        <w:rPr>
          <w:rFonts w:asciiTheme="minorHAnsi" w:eastAsia="Times New Roman" w:hAnsiTheme="minorHAnsi" w:cstheme="minorHAnsi"/>
          <w:lang w:val="pt-BR"/>
        </w:rPr>
        <w:t xml:space="preserve">, </w:t>
      </w:r>
      <w:r>
        <w:rPr>
          <w:rFonts w:asciiTheme="minorHAnsi" w:eastAsia="Times New Roman" w:hAnsiTheme="minorHAnsi" w:cstheme="minorHAnsi"/>
          <w:lang w:val="pt-BR"/>
        </w:rPr>
        <w:t>Yuri e Bruno</w:t>
      </w:r>
      <w:r w:rsidR="001A6E04">
        <w:rPr>
          <w:rFonts w:asciiTheme="minorHAnsi" w:eastAsia="Times New Roman" w:hAnsiTheme="minorHAnsi" w:cstheme="minorHAnsi"/>
          <w:lang w:val="pt-BR"/>
        </w:rPr>
        <w:t>, acompanhar</w:t>
      </w:r>
      <w:r>
        <w:rPr>
          <w:rFonts w:asciiTheme="minorHAnsi" w:eastAsia="Times New Roman" w:hAnsiTheme="minorHAnsi" w:cstheme="minorHAnsi"/>
          <w:lang w:val="pt-BR"/>
        </w:rPr>
        <w:t>ão</w:t>
      </w:r>
      <w:r w:rsidR="001A6E04">
        <w:rPr>
          <w:rFonts w:asciiTheme="minorHAnsi" w:eastAsia="Times New Roman" w:hAnsiTheme="minorHAnsi" w:cstheme="minorHAnsi"/>
          <w:lang w:val="pt-BR"/>
        </w:rPr>
        <w:t xml:space="preserve"> as atividades ao longo do curso. El</w:t>
      </w:r>
      <w:r>
        <w:rPr>
          <w:rFonts w:asciiTheme="minorHAnsi" w:eastAsia="Times New Roman" w:hAnsiTheme="minorHAnsi" w:cstheme="minorHAnsi"/>
          <w:lang w:val="pt-BR"/>
        </w:rPr>
        <w:t>es</w:t>
      </w:r>
      <w:r w:rsidR="001A6E04">
        <w:rPr>
          <w:rFonts w:asciiTheme="minorHAnsi" w:eastAsia="Times New Roman" w:hAnsiTheme="minorHAnsi" w:cstheme="minorHAnsi"/>
          <w:lang w:val="pt-BR"/>
        </w:rPr>
        <w:t xml:space="preserve"> estar</w:t>
      </w:r>
      <w:r>
        <w:rPr>
          <w:rFonts w:asciiTheme="minorHAnsi" w:eastAsia="Times New Roman" w:hAnsiTheme="minorHAnsi" w:cstheme="minorHAnsi"/>
          <w:lang w:val="pt-BR"/>
        </w:rPr>
        <w:t>ão</w:t>
      </w:r>
      <w:r w:rsidR="001A6E04">
        <w:rPr>
          <w:rFonts w:asciiTheme="minorHAnsi" w:eastAsia="Times New Roman" w:hAnsiTheme="minorHAnsi" w:cstheme="minorHAnsi"/>
          <w:lang w:val="pt-BR"/>
        </w:rPr>
        <w:t xml:space="preserve"> </w:t>
      </w:r>
      <w:r>
        <w:rPr>
          <w:rFonts w:asciiTheme="minorHAnsi" w:eastAsia="Times New Roman" w:hAnsiTheme="minorHAnsi" w:cstheme="minorHAnsi"/>
          <w:lang w:val="pt-BR"/>
        </w:rPr>
        <w:t>à</w:t>
      </w:r>
      <w:r w:rsidR="001A6E04">
        <w:rPr>
          <w:rFonts w:asciiTheme="minorHAnsi" w:eastAsia="Times New Roman" w:hAnsiTheme="minorHAnsi" w:cstheme="minorHAnsi"/>
          <w:lang w:val="pt-BR"/>
        </w:rPr>
        <w:t xml:space="preserve"> disposição para conversar com vocês em um</w:t>
      </w:r>
      <w:r w:rsidR="006D57C3" w:rsidRPr="009E4DF0">
        <w:rPr>
          <w:rFonts w:asciiTheme="minorHAnsi" w:eastAsia="Times New Roman" w:hAnsiTheme="minorHAnsi" w:cstheme="minorHAnsi"/>
          <w:lang w:val="pt-BR"/>
        </w:rPr>
        <w:t xml:space="preserve"> plant</w:t>
      </w:r>
      <w:r w:rsidR="001A6E04">
        <w:rPr>
          <w:rFonts w:asciiTheme="minorHAnsi" w:eastAsia="Times New Roman" w:hAnsiTheme="minorHAnsi" w:cstheme="minorHAnsi"/>
          <w:lang w:val="pt-BR"/>
        </w:rPr>
        <w:t>ão</w:t>
      </w:r>
      <w:r w:rsidR="006D57C3" w:rsidRPr="009E4DF0">
        <w:rPr>
          <w:rFonts w:asciiTheme="minorHAnsi" w:eastAsia="Times New Roman" w:hAnsiTheme="minorHAnsi" w:cstheme="minorHAnsi"/>
          <w:lang w:val="pt-BR"/>
        </w:rPr>
        <w:t xml:space="preserve"> de dúvida</w:t>
      </w:r>
      <w:r w:rsidR="00295DB8">
        <w:rPr>
          <w:rFonts w:asciiTheme="minorHAnsi" w:eastAsia="Times New Roman" w:hAnsiTheme="minorHAnsi" w:cstheme="minorHAnsi"/>
          <w:lang w:val="pt-BR"/>
        </w:rPr>
        <w:t xml:space="preserve"> </w:t>
      </w:r>
      <w:r w:rsidR="001A6E04">
        <w:rPr>
          <w:rFonts w:asciiTheme="minorHAnsi" w:eastAsia="Times New Roman" w:hAnsiTheme="minorHAnsi" w:cstheme="minorHAnsi"/>
          <w:lang w:val="pt-BR"/>
        </w:rPr>
        <w:t>nos seguintes horários</w:t>
      </w:r>
      <w:r w:rsidR="00295DB8">
        <w:rPr>
          <w:rFonts w:asciiTheme="minorHAnsi" w:eastAsia="Times New Roman" w:hAnsiTheme="minorHAnsi" w:cstheme="minorHAnsi"/>
          <w:lang w:val="pt-BR"/>
        </w:rPr>
        <w:t>:</w:t>
      </w:r>
    </w:p>
    <w:p w14:paraId="697BEFD5" w14:textId="52ACA0AF" w:rsidR="006D57C3" w:rsidRPr="009E4DF0" w:rsidRDefault="006D57C3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0DC2AA0B" w14:textId="5A8CD86B" w:rsidR="005A2ED8" w:rsidRDefault="005A2ED8" w:rsidP="001A6E04">
      <w:pPr>
        <w:jc w:val="both"/>
        <w:rPr>
          <w:rFonts w:asciiTheme="minorHAnsi" w:eastAsia="Times New Roman" w:hAnsiTheme="minorHAnsi" w:cstheme="minorHAnsi"/>
          <w:lang w:val="pt-BR"/>
        </w:rPr>
      </w:pPr>
      <w:r>
        <w:rPr>
          <w:rFonts w:asciiTheme="minorHAnsi" w:eastAsia="Times New Roman" w:hAnsiTheme="minorHAnsi" w:cstheme="minorHAnsi"/>
          <w:lang w:val="pt-BR"/>
        </w:rPr>
        <w:t>Quar</w:t>
      </w:r>
      <w:r w:rsidRPr="005A2ED8">
        <w:rPr>
          <w:rFonts w:asciiTheme="minorHAnsi" w:eastAsia="Times New Roman" w:hAnsiTheme="minorHAnsi" w:cstheme="minorHAnsi"/>
          <w:lang w:val="pt-BR"/>
        </w:rPr>
        <w:t>ta – 1</w:t>
      </w:r>
      <w:r>
        <w:rPr>
          <w:rFonts w:asciiTheme="minorHAnsi" w:eastAsia="Times New Roman" w:hAnsiTheme="minorHAnsi" w:cstheme="minorHAnsi"/>
          <w:lang w:val="pt-BR"/>
        </w:rPr>
        <w:t>8h</w:t>
      </w:r>
      <w:r w:rsidRPr="005A2ED8">
        <w:rPr>
          <w:rFonts w:asciiTheme="minorHAnsi" w:eastAsia="Times New Roman" w:hAnsiTheme="minorHAnsi" w:cstheme="minorHAnsi"/>
          <w:lang w:val="pt-BR"/>
        </w:rPr>
        <w:t xml:space="preserve"> </w:t>
      </w:r>
      <w:r w:rsidR="00991BF7">
        <w:rPr>
          <w:rFonts w:asciiTheme="minorHAnsi" w:eastAsia="Times New Roman" w:hAnsiTheme="minorHAnsi" w:cstheme="minorHAnsi"/>
          <w:lang w:val="pt-BR"/>
        </w:rPr>
        <w:t>–</w:t>
      </w:r>
      <w:r w:rsidRPr="005A2ED8">
        <w:rPr>
          <w:rFonts w:asciiTheme="minorHAnsi" w:eastAsia="Times New Roman" w:hAnsiTheme="minorHAnsi" w:cstheme="minorHAnsi"/>
          <w:lang w:val="pt-BR"/>
        </w:rPr>
        <w:t xml:space="preserve"> 1</w:t>
      </w:r>
      <w:r>
        <w:rPr>
          <w:rFonts w:asciiTheme="minorHAnsi" w:eastAsia="Times New Roman" w:hAnsiTheme="minorHAnsi" w:cstheme="minorHAnsi"/>
          <w:lang w:val="pt-BR"/>
        </w:rPr>
        <w:t>9h</w:t>
      </w:r>
    </w:p>
    <w:p w14:paraId="439D3F67" w14:textId="6984266A" w:rsidR="006D57C3" w:rsidRPr="005A2ED8" w:rsidRDefault="005A2ED8" w:rsidP="001A6E04">
      <w:pPr>
        <w:jc w:val="both"/>
        <w:rPr>
          <w:rFonts w:asciiTheme="minorHAnsi" w:eastAsia="Times New Roman" w:hAnsiTheme="minorHAnsi" w:cstheme="minorHAnsi"/>
          <w:lang w:val="pt-BR"/>
        </w:rPr>
      </w:pPr>
      <w:r>
        <w:rPr>
          <w:rFonts w:asciiTheme="minorHAnsi" w:eastAsia="Times New Roman" w:hAnsiTheme="minorHAnsi" w:cstheme="minorHAnsi"/>
          <w:lang w:val="pt-BR"/>
        </w:rPr>
        <w:t>Quint</w:t>
      </w:r>
      <w:r w:rsidR="006D57C3" w:rsidRPr="005A2ED8">
        <w:rPr>
          <w:rFonts w:asciiTheme="minorHAnsi" w:eastAsia="Times New Roman" w:hAnsiTheme="minorHAnsi" w:cstheme="minorHAnsi"/>
          <w:lang w:val="pt-BR"/>
        </w:rPr>
        <w:t>a – 1</w:t>
      </w:r>
      <w:r>
        <w:rPr>
          <w:rFonts w:asciiTheme="minorHAnsi" w:eastAsia="Times New Roman" w:hAnsiTheme="minorHAnsi" w:cstheme="minorHAnsi"/>
          <w:lang w:val="pt-BR"/>
        </w:rPr>
        <w:t>6h</w:t>
      </w:r>
      <w:r w:rsidR="006D57C3" w:rsidRPr="005A2ED8">
        <w:rPr>
          <w:rFonts w:asciiTheme="minorHAnsi" w:eastAsia="Times New Roman" w:hAnsiTheme="minorHAnsi" w:cstheme="minorHAnsi"/>
          <w:lang w:val="pt-BR"/>
        </w:rPr>
        <w:t xml:space="preserve"> </w:t>
      </w:r>
      <w:r>
        <w:rPr>
          <w:rFonts w:asciiTheme="minorHAnsi" w:eastAsia="Times New Roman" w:hAnsiTheme="minorHAnsi" w:cstheme="minorHAnsi"/>
          <w:lang w:val="pt-BR"/>
        </w:rPr>
        <w:t>–</w:t>
      </w:r>
      <w:r w:rsidR="006D57C3" w:rsidRPr="005A2ED8">
        <w:rPr>
          <w:rFonts w:asciiTheme="minorHAnsi" w:eastAsia="Times New Roman" w:hAnsiTheme="minorHAnsi" w:cstheme="minorHAnsi"/>
          <w:lang w:val="pt-BR"/>
        </w:rPr>
        <w:t xml:space="preserve"> </w:t>
      </w:r>
      <w:r>
        <w:rPr>
          <w:rFonts w:asciiTheme="minorHAnsi" w:eastAsia="Times New Roman" w:hAnsiTheme="minorHAnsi" w:cstheme="minorHAnsi"/>
          <w:lang w:val="pt-BR"/>
        </w:rPr>
        <w:t>17h</w:t>
      </w:r>
    </w:p>
    <w:p w14:paraId="5B6D3BDA" w14:textId="089DFE3A" w:rsidR="001A6E04" w:rsidRDefault="001A6E04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302EBD5B" w14:textId="1FEA272F" w:rsidR="001A6E04" w:rsidRPr="001A6E04" w:rsidRDefault="001A6E04" w:rsidP="001A6E04">
      <w:pPr>
        <w:jc w:val="both"/>
        <w:rPr>
          <w:rFonts w:asciiTheme="minorHAnsi" w:eastAsia="Times New Roman" w:hAnsiTheme="minorHAnsi" w:cstheme="minorHAnsi"/>
          <w:lang w:val="pt-BR"/>
        </w:rPr>
      </w:pPr>
      <w:r>
        <w:rPr>
          <w:rFonts w:asciiTheme="minorHAnsi" w:eastAsia="Times New Roman" w:hAnsiTheme="minorHAnsi" w:cstheme="minorHAnsi"/>
          <w:lang w:val="pt-BR"/>
        </w:rPr>
        <w:t xml:space="preserve">É importante que vocês entendam que o objetivo de termos estes horários é o de que possam </w:t>
      </w:r>
      <w:r>
        <w:rPr>
          <w:rFonts w:asciiTheme="minorHAnsi" w:eastAsia="Times New Roman" w:hAnsiTheme="minorHAnsi" w:cstheme="minorHAnsi"/>
          <w:b/>
          <w:bCs/>
          <w:lang w:val="pt-BR"/>
        </w:rPr>
        <w:t>tirar as dúvidas</w:t>
      </w:r>
      <w:r>
        <w:rPr>
          <w:rFonts w:asciiTheme="minorHAnsi" w:eastAsia="Times New Roman" w:hAnsiTheme="minorHAnsi" w:cstheme="minorHAnsi"/>
          <w:lang w:val="pt-BR"/>
        </w:rPr>
        <w:t xml:space="preserve"> a respeito do conteúdo trabalhado até ali e eu tenha condições, assim, de reavaliar o curso se for necessário. Não é papel da monitor</w:t>
      </w:r>
      <w:r w:rsidR="00B77F58">
        <w:rPr>
          <w:rFonts w:asciiTheme="minorHAnsi" w:eastAsia="Times New Roman" w:hAnsiTheme="minorHAnsi" w:cstheme="minorHAnsi"/>
          <w:lang w:val="pt-BR"/>
        </w:rPr>
        <w:t>i</w:t>
      </w:r>
      <w:r>
        <w:rPr>
          <w:rFonts w:asciiTheme="minorHAnsi" w:eastAsia="Times New Roman" w:hAnsiTheme="minorHAnsi" w:cstheme="minorHAnsi"/>
          <w:lang w:val="pt-BR"/>
        </w:rPr>
        <w:t xml:space="preserve">a </w:t>
      </w:r>
      <w:r>
        <w:rPr>
          <w:rFonts w:asciiTheme="minorHAnsi" w:eastAsia="Times New Roman" w:hAnsiTheme="minorHAnsi" w:cstheme="minorHAnsi"/>
          <w:b/>
          <w:bCs/>
          <w:lang w:val="pt-BR"/>
        </w:rPr>
        <w:t>substituir</w:t>
      </w:r>
      <w:r>
        <w:rPr>
          <w:rFonts w:asciiTheme="minorHAnsi" w:eastAsia="Times New Roman" w:hAnsiTheme="minorHAnsi" w:cstheme="minorHAnsi"/>
          <w:lang w:val="pt-BR"/>
        </w:rPr>
        <w:t xml:space="preserve"> o seu papel ativo como discente que buscará ampliar o conhecimento a respeito dos tópicos cobertos aqui. Assim, el</w:t>
      </w:r>
      <w:r w:rsidR="00B77F58">
        <w:rPr>
          <w:rFonts w:asciiTheme="minorHAnsi" w:eastAsia="Times New Roman" w:hAnsiTheme="minorHAnsi" w:cstheme="minorHAnsi"/>
          <w:lang w:val="pt-BR"/>
        </w:rPr>
        <w:t>es</w:t>
      </w:r>
      <w:r>
        <w:rPr>
          <w:rFonts w:asciiTheme="minorHAnsi" w:eastAsia="Times New Roman" w:hAnsiTheme="minorHAnsi" w:cstheme="minorHAnsi"/>
          <w:lang w:val="pt-BR"/>
        </w:rPr>
        <w:t xml:space="preserve"> não est</w:t>
      </w:r>
      <w:r w:rsidR="00B77F58">
        <w:rPr>
          <w:rFonts w:asciiTheme="minorHAnsi" w:eastAsia="Times New Roman" w:hAnsiTheme="minorHAnsi" w:cstheme="minorHAnsi"/>
          <w:lang w:val="pt-BR"/>
        </w:rPr>
        <w:t>ão</w:t>
      </w:r>
      <w:r>
        <w:rPr>
          <w:rFonts w:asciiTheme="minorHAnsi" w:eastAsia="Times New Roman" w:hAnsiTheme="minorHAnsi" w:cstheme="minorHAnsi"/>
          <w:lang w:val="pt-BR"/>
        </w:rPr>
        <w:t xml:space="preserve"> autorizad</w:t>
      </w:r>
      <w:r w:rsidR="00B77F58">
        <w:rPr>
          <w:rFonts w:asciiTheme="minorHAnsi" w:eastAsia="Times New Roman" w:hAnsiTheme="minorHAnsi" w:cstheme="minorHAnsi"/>
          <w:lang w:val="pt-BR"/>
        </w:rPr>
        <w:t>os</w:t>
      </w:r>
      <w:r>
        <w:rPr>
          <w:rFonts w:asciiTheme="minorHAnsi" w:eastAsia="Times New Roman" w:hAnsiTheme="minorHAnsi" w:cstheme="minorHAnsi"/>
          <w:lang w:val="pt-BR"/>
        </w:rPr>
        <w:t xml:space="preserve"> a</w:t>
      </w:r>
      <w:r w:rsidR="002E411D">
        <w:rPr>
          <w:rFonts w:asciiTheme="minorHAnsi" w:eastAsia="Times New Roman" w:hAnsiTheme="minorHAnsi" w:cstheme="minorHAnsi"/>
          <w:lang w:val="pt-BR"/>
        </w:rPr>
        <w:t xml:space="preserve"> resolver nenhum exercício explicitamente, mas a tirar dúvidas.</w:t>
      </w:r>
    </w:p>
    <w:p w14:paraId="016FB490" w14:textId="356EA725" w:rsidR="006D57C3" w:rsidRPr="009E4DF0" w:rsidRDefault="006D57C3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23498D97" w14:textId="1DB24B12" w:rsidR="00B2772B" w:rsidRPr="009E4DF0" w:rsidRDefault="00106C9E" w:rsidP="001A6E04">
      <w:pPr>
        <w:jc w:val="both"/>
        <w:rPr>
          <w:rFonts w:asciiTheme="minorHAnsi" w:eastAsia="Californian FB" w:hAnsiTheme="minorHAnsi" w:cstheme="minorHAnsi"/>
          <w:b/>
          <w:lang w:val="pt-BR"/>
        </w:rPr>
      </w:pPr>
      <w:r w:rsidRPr="009E4DF0">
        <w:rPr>
          <w:rFonts w:asciiTheme="minorHAnsi" w:eastAsia="Californian FB" w:hAnsiTheme="minorHAnsi" w:cstheme="minorHAnsi"/>
          <w:b/>
          <w:lang w:val="pt-BR"/>
        </w:rPr>
        <w:t>Avaliação</w:t>
      </w:r>
    </w:p>
    <w:p w14:paraId="57C990ED" w14:textId="77777777" w:rsidR="00B2772B" w:rsidRPr="009E4DF0" w:rsidRDefault="00B2772B" w:rsidP="001A6E04">
      <w:pPr>
        <w:jc w:val="both"/>
        <w:rPr>
          <w:rFonts w:asciiTheme="minorHAnsi" w:eastAsia="Californian FB,Times New Roman" w:hAnsiTheme="minorHAnsi" w:cstheme="minorHAnsi"/>
          <w:lang w:val="pt-BR"/>
        </w:rPr>
      </w:pPr>
    </w:p>
    <w:p w14:paraId="204C56C5" w14:textId="7381B8D2" w:rsidR="0053157E" w:rsidRDefault="0053157E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r>
        <w:rPr>
          <w:rFonts w:asciiTheme="minorHAnsi" w:eastAsia="Californian FB" w:hAnsiTheme="minorHAnsi" w:cstheme="minorHAnsi"/>
          <w:lang w:val="pt-BR"/>
        </w:rPr>
        <w:t>A avaliação será diferente para as turmas de graduação e de pós-graduação. Para a turma de pós-graduação, a avaliação final será um trabalho no qual</w:t>
      </w:r>
      <w:r w:rsidRPr="009E4DF0">
        <w:rPr>
          <w:rFonts w:asciiTheme="minorHAnsi" w:eastAsia="Californian FB" w:hAnsiTheme="minorHAnsi" w:cstheme="minorHAnsi"/>
          <w:lang w:val="pt-BR"/>
        </w:rPr>
        <w:t xml:space="preserve"> os alunos poderão utilizar uma base de dados própria.</w:t>
      </w:r>
      <w:r>
        <w:rPr>
          <w:rFonts w:asciiTheme="minorHAnsi" w:eastAsia="Californian FB" w:hAnsiTheme="minorHAnsi" w:cstheme="minorHAnsi"/>
          <w:lang w:val="pt-BR"/>
        </w:rPr>
        <w:t xml:space="preserve"> Já para a turma de graduação, a avaliação final será uma prova a ser feita em casa e entregue em data a combinar.</w:t>
      </w:r>
      <w:r w:rsidR="009B5C4B">
        <w:rPr>
          <w:rFonts w:asciiTheme="minorHAnsi" w:eastAsia="Californian FB" w:hAnsiTheme="minorHAnsi" w:cstheme="minorHAnsi"/>
          <w:lang w:val="pt-BR"/>
        </w:rPr>
        <w:t xml:space="preserve"> Haverá ainda uma prova intermediária para ambas as turmas. Cada uma destas atividades comporá 50% da nota final.</w:t>
      </w:r>
    </w:p>
    <w:p w14:paraId="1164CA99" w14:textId="77777777" w:rsidR="00F275A3" w:rsidRDefault="00F275A3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1F72F646" w14:textId="3DA5BC09" w:rsidR="00AF3B4B" w:rsidRPr="00ED7874" w:rsidRDefault="009256A7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r w:rsidRPr="00ED7874">
        <w:rPr>
          <w:rFonts w:asciiTheme="minorHAnsi" w:eastAsia="Californian FB" w:hAnsiTheme="minorHAnsi" w:cstheme="minorHAnsi"/>
          <w:b/>
          <w:bCs/>
          <w:lang w:val="pt-BR"/>
        </w:rPr>
        <w:t>Calendário</w:t>
      </w:r>
    </w:p>
    <w:p w14:paraId="7A80A958" w14:textId="34ED7FE4" w:rsidR="009256A7" w:rsidRPr="00ED7874" w:rsidRDefault="009256A7" w:rsidP="001A6E04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5EB73693" w14:textId="6D70D79B" w:rsidR="009256A7" w:rsidRDefault="00610857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r>
        <w:rPr>
          <w:rFonts w:asciiTheme="minorHAnsi" w:eastAsia="Californian FB" w:hAnsiTheme="minorHAnsi" w:cstheme="minorHAnsi"/>
          <w:lang w:val="pt-BR"/>
        </w:rPr>
        <w:t xml:space="preserve">O calendário deste semestre está dificultado por feriados às quartas feiras, os Encontros da ABCP e da </w:t>
      </w:r>
      <w:proofErr w:type="spellStart"/>
      <w:r>
        <w:rPr>
          <w:rFonts w:asciiTheme="minorHAnsi" w:eastAsia="Californian FB" w:hAnsiTheme="minorHAnsi" w:cstheme="minorHAnsi"/>
          <w:lang w:val="pt-BR"/>
        </w:rPr>
        <w:t>Anpocs</w:t>
      </w:r>
      <w:proofErr w:type="spellEnd"/>
      <w:r>
        <w:rPr>
          <w:rFonts w:asciiTheme="minorHAnsi" w:eastAsia="Californian FB" w:hAnsiTheme="minorHAnsi" w:cstheme="minorHAnsi"/>
          <w:lang w:val="pt-BR"/>
        </w:rPr>
        <w:t xml:space="preserve"> e a Copa do Mundo de futebol. Por isto, será necessário realizar algumas modificações não usuais em nossos encontros para acomodar as aulas do curso</w:t>
      </w:r>
      <w:r w:rsidR="004901E9">
        <w:rPr>
          <w:rFonts w:asciiTheme="minorHAnsi" w:eastAsia="Californian FB" w:hAnsiTheme="minorHAnsi" w:cstheme="minorHAnsi"/>
          <w:lang w:val="pt-BR"/>
        </w:rPr>
        <w:t>.</w:t>
      </w:r>
    </w:p>
    <w:p w14:paraId="570B7D7D" w14:textId="38FD6324" w:rsidR="00E90428" w:rsidRDefault="00610857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r>
        <w:rPr>
          <w:rFonts w:asciiTheme="minorHAnsi" w:eastAsia="Californian FB" w:hAnsiTheme="minorHAnsi" w:cstheme="minorHAnsi"/>
          <w:lang w:val="pt-BR"/>
        </w:rPr>
        <w:t>A primeira modificação está em</w:t>
      </w:r>
      <w:r w:rsidR="00CA760B">
        <w:rPr>
          <w:rFonts w:asciiTheme="minorHAnsi" w:eastAsia="Californian FB" w:hAnsiTheme="minorHAnsi" w:cstheme="minorHAnsi"/>
          <w:lang w:val="pt-BR"/>
        </w:rPr>
        <w:t xml:space="preserve"> relação aos feriados de 02 de novembro (quartas feiras) e a emenda de feriado de 14 de novembro (segunda feira). A aula </w:t>
      </w:r>
      <w:r w:rsidR="00F275A3">
        <w:rPr>
          <w:rFonts w:asciiTheme="minorHAnsi" w:eastAsia="Californian FB" w:hAnsiTheme="minorHAnsi" w:cstheme="minorHAnsi"/>
          <w:lang w:val="pt-BR"/>
        </w:rPr>
        <w:t xml:space="preserve">no turno oposto </w:t>
      </w:r>
      <w:r w:rsidR="00CA760B">
        <w:rPr>
          <w:rFonts w:asciiTheme="minorHAnsi" w:eastAsia="Californian FB" w:hAnsiTheme="minorHAnsi" w:cstheme="minorHAnsi"/>
          <w:lang w:val="pt-BR"/>
        </w:rPr>
        <w:t xml:space="preserve">será ministrada normalmente (respectivamente, 31 de outubro e 16 de novembro) e incentiva-se que as alunas excepcionalmente assistam à aula neste turno. </w:t>
      </w:r>
      <w:r w:rsidR="00F275A3">
        <w:rPr>
          <w:rFonts w:asciiTheme="minorHAnsi" w:eastAsia="Californian FB" w:hAnsiTheme="minorHAnsi" w:cstheme="minorHAnsi"/>
          <w:lang w:val="pt-BR"/>
        </w:rPr>
        <w:t xml:space="preserve">Ou seja, que os alunos do vespertino assistam </w:t>
      </w:r>
      <w:r w:rsidR="002530B8">
        <w:rPr>
          <w:rFonts w:asciiTheme="minorHAnsi" w:eastAsia="Californian FB" w:hAnsiTheme="minorHAnsi" w:cstheme="minorHAnsi"/>
          <w:lang w:val="pt-BR"/>
        </w:rPr>
        <w:t>à</w:t>
      </w:r>
      <w:r w:rsidR="00F275A3">
        <w:rPr>
          <w:rFonts w:asciiTheme="minorHAnsi" w:eastAsia="Californian FB" w:hAnsiTheme="minorHAnsi" w:cstheme="minorHAnsi"/>
          <w:lang w:val="pt-BR"/>
        </w:rPr>
        <w:t xml:space="preserve"> aula do noturno e do noturno, no vespertino. </w:t>
      </w:r>
      <w:r w:rsidR="00CA760B">
        <w:rPr>
          <w:rFonts w:asciiTheme="minorHAnsi" w:eastAsia="Californian FB" w:hAnsiTheme="minorHAnsi" w:cstheme="minorHAnsi"/>
          <w:lang w:val="pt-BR"/>
        </w:rPr>
        <w:t>Não serão computadas presenças nestes dias</w:t>
      </w:r>
      <w:r w:rsidR="0033587B">
        <w:rPr>
          <w:rFonts w:asciiTheme="minorHAnsi" w:eastAsia="Californian FB" w:hAnsiTheme="minorHAnsi" w:cstheme="minorHAnsi"/>
          <w:lang w:val="pt-BR"/>
        </w:rPr>
        <w:t xml:space="preserve">. Eventualmente, se a sala de aula não comportar as duas turmas simultaneamente, serão disponibilizados arquivos no </w:t>
      </w:r>
      <w:r w:rsidR="0033587B">
        <w:rPr>
          <w:rFonts w:asciiTheme="minorHAnsi" w:eastAsia="Californian FB" w:hAnsiTheme="minorHAnsi" w:cstheme="minorHAnsi"/>
          <w:i/>
          <w:iCs/>
          <w:lang w:val="pt-BR"/>
        </w:rPr>
        <w:t>Moodle</w:t>
      </w:r>
      <w:r w:rsidR="0033587B">
        <w:rPr>
          <w:rFonts w:asciiTheme="minorHAnsi" w:eastAsia="Californian FB" w:hAnsiTheme="minorHAnsi" w:cstheme="minorHAnsi"/>
          <w:lang w:val="pt-BR"/>
        </w:rPr>
        <w:t xml:space="preserve"> </w:t>
      </w:r>
      <w:r w:rsidR="00873862">
        <w:rPr>
          <w:rFonts w:asciiTheme="minorHAnsi" w:eastAsia="Californian FB" w:hAnsiTheme="minorHAnsi" w:cstheme="minorHAnsi"/>
          <w:lang w:val="pt-BR"/>
        </w:rPr>
        <w:t xml:space="preserve">em formato de aula virtual. </w:t>
      </w:r>
      <w:r w:rsidR="00E90428">
        <w:rPr>
          <w:rFonts w:asciiTheme="minorHAnsi" w:eastAsia="Californian FB" w:hAnsiTheme="minorHAnsi" w:cstheme="minorHAnsi"/>
          <w:lang w:val="pt-BR"/>
        </w:rPr>
        <w:t>No feriado de 12 de outubro, não será preciso a reposição. A aula desta semana será dedicada para prova que será realizada em casa.</w:t>
      </w:r>
    </w:p>
    <w:p w14:paraId="1B79033F" w14:textId="3D9C462A" w:rsidR="00465148" w:rsidRDefault="00465148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r>
        <w:rPr>
          <w:rFonts w:asciiTheme="minorHAnsi" w:eastAsia="Californian FB" w:hAnsiTheme="minorHAnsi" w:cstheme="minorHAnsi"/>
          <w:lang w:val="pt-BR"/>
        </w:rPr>
        <w:t>Na semana de 19 de sete</w:t>
      </w:r>
      <w:r w:rsidR="00841CD5">
        <w:rPr>
          <w:rFonts w:asciiTheme="minorHAnsi" w:eastAsia="Californian FB" w:hAnsiTheme="minorHAnsi" w:cstheme="minorHAnsi"/>
          <w:lang w:val="pt-BR"/>
        </w:rPr>
        <w:t>mbr</w:t>
      </w:r>
      <w:r>
        <w:rPr>
          <w:rFonts w:asciiTheme="minorHAnsi" w:eastAsia="Californian FB" w:hAnsiTheme="minorHAnsi" w:cstheme="minorHAnsi"/>
          <w:lang w:val="pt-BR"/>
        </w:rPr>
        <w:t>o</w:t>
      </w:r>
      <w:r w:rsidR="00841CD5">
        <w:rPr>
          <w:rFonts w:asciiTheme="minorHAnsi" w:eastAsia="Californian FB" w:hAnsiTheme="minorHAnsi" w:cstheme="minorHAnsi"/>
          <w:lang w:val="pt-BR"/>
        </w:rPr>
        <w:t xml:space="preserve">, haverá o 13º Encontro da ABCP. Apesar disto, as aulas estão mantidas. Existe, porém, a possibilidade de que alguma alteração similar às dos feriados precise ser feita no sentido de cancelar a aula do vespertino. As informações a respeito de alguma alteração ocorrerão em algum momento mais próximo ao evento. </w:t>
      </w:r>
    </w:p>
    <w:p w14:paraId="6BD1401B" w14:textId="627E1F06" w:rsidR="00465148" w:rsidRDefault="00465148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r>
        <w:rPr>
          <w:rFonts w:asciiTheme="minorHAnsi" w:eastAsia="Californian FB" w:hAnsiTheme="minorHAnsi" w:cstheme="minorHAnsi"/>
          <w:lang w:val="pt-BR"/>
        </w:rPr>
        <w:t xml:space="preserve">No dia 28 de novembro, haverá jogo do Brasil pela Copa do Mundo de futebol masculino às 13h. Apesar disso, haverá aula normalmente. </w:t>
      </w:r>
    </w:p>
    <w:p w14:paraId="15C93189" w14:textId="77777777" w:rsidR="00465148" w:rsidRPr="0033587B" w:rsidRDefault="00465148" w:rsidP="001A6E04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485B35F9" w14:textId="77777777" w:rsidR="009B5C4B" w:rsidRDefault="009B5C4B" w:rsidP="001A6E04">
      <w:pPr>
        <w:jc w:val="both"/>
        <w:rPr>
          <w:rFonts w:asciiTheme="minorHAnsi" w:eastAsia="Californian FB,Times New Roman" w:hAnsiTheme="minorHAnsi" w:cstheme="minorHAnsi"/>
          <w:lang w:val="pt-BR"/>
        </w:rPr>
      </w:pPr>
    </w:p>
    <w:p w14:paraId="08C38145" w14:textId="549C99D3" w:rsidR="00F275A3" w:rsidRDefault="00F275A3" w:rsidP="001A6E04">
      <w:pPr>
        <w:jc w:val="both"/>
        <w:rPr>
          <w:rFonts w:asciiTheme="minorHAnsi" w:eastAsia="Californian FB,Times New Roman" w:hAnsiTheme="minorHAnsi" w:cstheme="minorHAnsi"/>
          <w:b/>
          <w:bCs/>
          <w:lang w:val="pt-BR"/>
        </w:rPr>
      </w:pPr>
      <w:r w:rsidRPr="00F275A3">
        <w:rPr>
          <w:rFonts w:asciiTheme="minorHAnsi" w:eastAsia="Californian FB,Times New Roman" w:hAnsiTheme="minorHAnsi" w:cstheme="minorHAnsi"/>
          <w:b/>
          <w:bCs/>
          <w:lang w:val="pt-BR"/>
        </w:rPr>
        <w:t>Programação das aulas</w:t>
      </w:r>
    </w:p>
    <w:p w14:paraId="16C60733" w14:textId="40B15799" w:rsidR="00435989" w:rsidRDefault="00435989" w:rsidP="001A6E04">
      <w:pPr>
        <w:jc w:val="both"/>
        <w:rPr>
          <w:rFonts w:asciiTheme="minorHAnsi" w:eastAsia="Californian FB,Times New Roman" w:hAnsiTheme="minorHAnsi" w:cstheme="minorHAnsi"/>
          <w:b/>
          <w:bCs/>
          <w:lang w:val="pt-BR"/>
        </w:rPr>
      </w:pPr>
    </w:p>
    <w:p w14:paraId="6E7A5D66" w14:textId="71E97FA5" w:rsidR="00B25159" w:rsidRPr="00584546" w:rsidRDefault="00B25159" w:rsidP="001A6E04">
      <w:pPr>
        <w:jc w:val="both"/>
        <w:rPr>
          <w:rFonts w:asciiTheme="minorHAnsi" w:eastAsia="Californian FB,Times New Roman" w:hAnsiTheme="minorHAnsi" w:cstheme="minorHAnsi"/>
          <w:lang w:val="pt-BR"/>
        </w:rPr>
      </w:pPr>
      <w:r>
        <w:rPr>
          <w:rFonts w:asciiTheme="minorHAnsi" w:eastAsia="Californian FB,Times New Roman" w:hAnsiTheme="minorHAnsi" w:cstheme="minorHAnsi"/>
          <w:lang w:val="pt-BR"/>
        </w:rPr>
        <w:lastRenderedPageBreak/>
        <w:t xml:space="preserve">No 1º módulo, </w:t>
      </w:r>
      <w:r w:rsidR="00D00D3F">
        <w:rPr>
          <w:rFonts w:asciiTheme="minorHAnsi" w:eastAsia="Californian FB,Times New Roman" w:hAnsiTheme="minorHAnsi" w:cstheme="minorHAnsi"/>
          <w:lang w:val="pt-BR"/>
        </w:rPr>
        <w:t>as aulas serão expositivas. Haverá laboratórios para aplicação</w:t>
      </w:r>
      <w:r w:rsidR="00584546">
        <w:rPr>
          <w:rFonts w:asciiTheme="minorHAnsi" w:eastAsia="Californian FB,Times New Roman" w:hAnsiTheme="minorHAnsi" w:cstheme="minorHAnsi"/>
          <w:lang w:val="pt-BR"/>
        </w:rPr>
        <w:t xml:space="preserve"> em partes específicas da aula. A partir do 2º módulo, as aulas expositivas serão esporádicas. A dinâmica da aula dependerá de as alunas virem com o material lido para as aulas. </w:t>
      </w:r>
      <w:r w:rsidR="00584546">
        <w:rPr>
          <w:rFonts w:asciiTheme="minorHAnsi" w:eastAsia="Californian FB,Times New Roman" w:hAnsiTheme="minorHAnsi" w:cstheme="minorHAnsi"/>
          <w:b/>
          <w:bCs/>
          <w:lang w:val="pt-BR"/>
        </w:rPr>
        <w:t>Sem isso, o aproveitamento do curso ficará completamente prejudicado</w:t>
      </w:r>
      <w:r w:rsidR="00584546">
        <w:rPr>
          <w:rFonts w:asciiTheme="minorHAnsi" w:eastAsia="Californian FB,Times New Roman" w:hAnsiTheme="minorHAnsi" w:cstheme="minorHAnsi"/>
          <w:lang w:val="pt-BR"/>
        </w:rPr>
        <w:t xml:space="preserve">. </w:t>
      </w:r>
    </w:p>
    <w:p w14:paraId="0C41ED68" w14:textId="77777777" w:rsidR="00B25159" w:rsidRDefault="00B25159" w:rsidP="001A6E04">
      <w:pPr>
        <w:jc w:val="both"/>
        <w:rPr>
          <w:rFonts w:asciiTheme="minorHAnsi" w:eastAsia="Californian FB,Times New Roman" w:hAnsiTheme="minorHAnsi" w:cstheme="minorHAnsi"/>
          <w:b/>
          <w:bCs/>
          <w:lang w:val="pt-BR"/>
        </w:rPr>
      </w:pPr>
    </w:p>
    <w:p w14:paraId="47326BFD" w14:textId="39AB5347" w:rsidR="00435989" w:rsidRPr="00F275A3" w:rsidRDefault="00435989" w:rsidP="001A6E04">
      <w:pPr>
        <w:jc w:val="both"/>
        <w:rPr>
          <w:rFonts w:asciiTheme="minorHAnsi" w:eastAsia="Californian FB,Times New Roman" w:hAnsiTheme="minorHAnsi" w:cstheme="minorHAnsi"/>
          <w:b/>
          <w:bCs/>
          <w:lang w:val="pt-BR"/>
        </w:rPr>
      </w:pPr>
      <w:r>
        <w:rPr>
          <w:rFonts w:asciiTheme="minorHAnsi" w:eastAsia="Californian FB,Times New Roman" w:hAnsiTheme="minorHAnsi" w:cstheme="minorHAnsi"/>
          <w:b/>
          <w:bCs/>
          <w:lang w:val="pt-BR"/>
        </w:rPr>
        <w:t>Módulo 1</w:t>
      </w:r>
    </w:p>
    <w:p w14:paraId="23DE523C" w14:textId="77777777" w:rsidR="00AF3B4B" w:rsidRPr="009256A7" w:rsidRDefault="00AF3B4B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5C2572DC" w14:textId="11428CF9" w:rsidR="0083617B" w:rsidRPr="00E36901" w:rsidRDefault="00BC1B0C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  <w:r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>Apresentação do curso</w:t>
      </w:r>
      <w:r w:rsidR="00851EC3"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– 1</w:t>
      </w:r>
      <w:r w:rsidR="00ED5DFE"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>5</w:t>
      </w:r>
      <w:r w:rsidR="00851EC3"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>/0</w:t>
      </w:r>
      <w:r w:rsidR="00ED5DFE"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>8</w:t>
      </w:r>
      <w:r w:rsidR="00851EC3"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(n) / 1</w:t>
      </w:r>
      <w:r w:rsidR="00ED5DFE"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>7</w:t>
      </w:r>
      <w:r w:rsidR="00851EC3"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>/0</w:t>
      </w:r>
      <w:r w:rsidR="00ED5DFE"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>8</w:t>
      </w:r>
      <w:r w:rsidR="00851EC3"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(v)</w:t>
      </w:r>
    </w:p>
    <w:p w14:paraId="131C8A79" w14:textId="77777777" w:rsidR="00533AD6" w:rsidRPr="00E36901" w:rsidRDefault="00533AD6" w:rsidP="001A6E04">
      <w:pPr>
        <w:jc w:val="both"/>
        <w:rPr>
          <w:rFonts w:asciiTheme="minorHAnsi" w:eastAsia="Californian FB,Times New Roman" w:hAnsiTheme="minorHAnsi" w:cstheme="minorHAnsi"/>
          <w:lang w:val="pt-BR"/>
        </w:rPr>
      </w:pPr>
    </w:p>
    <w:p w14:paraId="0EB96BCE" w14:textId="4C2CFA6A" w:rsidR="0066175D" w:rsidRDefault="0066175D" w:rsidP="001A6E04">
      <w:pPr>
        <w:jc w:val="both"/>
        <w:rPr>
          <w:rFonts w:asciiTheme="minorHAnsi" w:eastAsia="Californian FB,Times New Roman" w:hAnsiTheme="minorHAnsi" w:cstheme="minorHAnsi"/>
        </w:rPr>
      </w:pPr>
      <w:proofErr w:type="spellStart"/>
      <w:r>
        <w:rPr>
          <w:rFonts w:asciiTheme="minorHAnsi" w:eastAsia="Californian FB,Times New Roman" w:hAnsiTheme="minorHAnsi" w:cstheme="minorHAnsi"/>
        </w:rPr>
        <w:t>Obrigatório</w:t>
      </w:r>
      <w:proofErr w:type="spellEnd"/>
      <w:r>
        <w:rPr>
          <w:rFonts w:asciiTheme="minorHAnsi" w:eastAsia="Californian FB,Times New Roman" w:hAnsiTheme="minorHAnsi" w:cstheme="minorHAnsi"/>
        </w:rPr>
        <w:t>:</w:t>
      </w:r>
    </w:p>
    <w:p w14:paraId="3BBEE4D4" w14:textId="053649CA" w:rsidR="0095734A" w:rsidRDefault="0095734A" w:rsidP="001A6E04">
      <w:pPr>
        <w:jc w:val="both"/>
        <w:rPr>
          <w:rFonts w:asciiTheme="minorHAnsi" w:eastAsia="Californian FB,Times New Roman" w:hAnsiTheme="minorHAnsi" w:cstheme="minorHAnsi"/>
        </w:rPr>
      </w:pPr>
      <w:proofErr w:type="spellStart"/>
      <w:r w:rsidRPr="009E4DF0">
        <w:rPr>
          <w:rFonts w:asciiTheme="minorHAnsi" w:eastAsia="Californian FB,Times New Roman" w:hAnsiTheme="minorHAnsi" w:cstheme="minorHAnsi"/>
        </w:rPr>
        <w:t>Kellstedt</w:t>
      </w:r>
      <w:proofErr w:type="spellEnd"/>
      <w:r w:rsidRPr="009E4DF0">
        <w:rPr>
          <w:rFonts w:asciiTheme="minorHAnsi" w:eastAsia="Californian FB,Times New Roman" w:hAnsiTheme="minorHAnsi" w:cstheme="minorHAnsi"/>
        </w:rPr>
        <w:t xml:space="preserve"> and Whitten, </w:t>
      </w:r>
      <w:proofErr w:type="spellStart"/>
      <w:r w:rsidR="00106C9E" w:rsidRPr="009E4DF0">
        <w:rPr>
          <w:rFonts w:asciiTheme="minorHAnsi" w:eastAsia="Californian FB,Times New Roman" w:hAnsiTheme="minorHAnsi" w:cstheme="minorHAnsi"/>
        </w:rPr>
        <w:t>Capítulos</w:t>
      </w:r>
      <w:proofErr w:type="spellEnd"/>
      <w:r w:rsidRPr="009E4DF0">
        <w:rPr>
          <w:rFonts w:asciiTheme="minorHAnsi" w:eastAsia="Californian FB,Times New Roman" w:hAnsiTheme="minorHAnsi" w:cstheme="minorHAnsi"/>
        </w:rPr>
        <w:t xml:space="preserve"> 1-4 </w:t>
      </w:r>
    </w:p>
    <w:p w14:paraId="2233810B" w14:textId="2CEA592A" w:rsidR="0066175D" w:rsidRDefault="0066175D" w:rsidP="001A6E04">
      <w:pPr>
        <w:jc w:val="both"/>
        <w:rPr>
          <w:rFonts w:asciiTheme="minorHAnsi" w:eastAsia="Californian FB,Times New Roman" w:hAnsiTheme="minorHAnsi" w:cstheme="minorHAnsi"/>
        </w:rPr>
      </w:pPr>
    </w:p>
    <w:p w14:paraId="356B75C1" w14:textId="53858899" w:rsidR="0066175D" w:rsidRDefault="0066175D" w:rsidP="001A6E04">
      <w:pPr>
        <w:jc w:val="both"/>
        <w:rPr>
          <w:rFonts w:asciiTheme="minorHAnsi" w:eastAsia="Californian FB,Times New Roman" w:hAnsiTheme="minorHAnsi" w:cstheme="minorHAnsi"/>
        </w:rPr>
      </w:pPr>
      <w:proofErr w:type="spellStart"/>
      <w:r>
        <w:rPr>
          <w:rFonts w:asciiTheme="minorHAnsi" w:eastAsia="Californian FB,Times New Roman" w:hAnsiTheme="minorHAnsi" w:cstheme="minorHAnsi"/>
        </w:rPr>
        <w:t>Complementar</w:t>
      </w:r>
      <w:proofErr w:type="spellEnd"/>
      <w:r>
        <w:rPr>
          <w:rFonts w:asciiTheme="minorHAnsi" w:eastAsia="Californian FB,Times New Roman" w:hAnsiTheme="minorHAnsi" w:cstheme="minorHAnsi"/>
        </w:rPr>
        <w:t>:</w:t>
      </w:r>
    </w:p>
    <w:p w14:paraId="4B9951A7" w14:textId="2ED10CA4" w:rsidR="00533AD6" w:rsidRPr="0066175D" w:rsidRDefault="00533AD6" w:rsidP="001A6E04">
      <w:pPr>
        <w:jc w:val="both"/>
        <w:rPr>
          <w:rFonts w:asciiTheme="minorHAnsi" w:eastAsia="Californian FB,Times New Roman" w:hAnsiTheme="minorHAnsi" w:cstheme="minorHAnsi"/>
        </w:rPr>
      </w:pPr>
      <w:r w:rsidRPr="0066175D">
        <w:rPr>
          <w:rFonts w:asciiTheme="minorHAnsi" w:eastAsia="Californian FB,Times New Roman" w:hAnsiTheme="minorHAnsi" w:cstheme="minorHAnsi"/>
        </w:rPr>
        <w:t xml:space="preserve">Neumayer and </w:t>
      </w:r>
      <w:proofErr w:type="spellStart"/>
      <w:r w:rsidRPr="0066175D">
        <w:rPr>
          <w:rFonts w:asciiTheme="minorHAnsi" w:eastAsia="Californian FB,Times New Roman" w:hAnsiTheme="minorHAnsi" w:cstheme="minorHAnsi"/>
        </w:rPr>
        <w:t>Plümper</w:t>
      </w:r>
      <w:proofErr w:type="spellEnd"/>
      <w:r w:rsidRPr="0066175D">
        <w:rPr>
          <w:rFonts w:asciiTheme="minorHAnsi" w:eastAsia="Californian FB,Times New Roman" w:hAnsiTheme="minorHAnsi" w:cstheme="minorHAnsi"/>
        </w:rPr>
        <w:t xml:space="preserve">, </w:t>
      </w:r>
      <w:proofErr w:type="spellStart"/>
      <w:r w:rsidR="00106C9E" w:rsidRPr="0066175D">
        <w:rPr>
          <w:rFonts w:asciiTheme="minorHAnsi" w:eastAsia="Californian FB,Times New Roman" w:hAnsiTheme="minorHAnsi" w:cstheme="minorHAnsi"/>
        </w:rPr>
        <w:t>Capítulos</w:t>
      </w:r>
      <w:proofErr w:type="spellEnd"/>
      <w:r w:rsidRPr="0066175D">
        <w:rPr>
          <w:rFonts w:asciiTheme="minorHAnsi" w:eastAsia="Californian FB,Times New Roman" w:hAnsiTheme="minorHAnsi" w:cstheme="minorHAnsi"/>
        </w:rPr>
        <w:t xml:space="preserve"> 1-2</w:t>
      </w:r>
    </w:p>
    <w:p w14:paraId="291F0D28" w14:textId="77777777" w:rsidR="00533AD6" w:rsidRPr="0066175D" w:rsidRDefault="00533AD6" w:rsidP="001A6E04">
      <w:pPr>
        <w:jc w:val="both"/>
        <w:rPr>
          <w:rFonts w:asciiTheme="minorHAnsi" w:eastAsia="Californian FB,Times New Roman" w:hAnsiTheme="minorHAnsi" w:cstheme="minorHAnsi"/>
          <w:u w:val="single"/>
        </w:rPr>
      </w:pPr>
    </w:p>
    <w:p w14:paraId="38B9961A" w14:textId="0E6F6740" w:rsidR="000C60B7" w:rsidRPr="009E4DF0" w:rsidRDefault="000C60B7" w:rsidP="001A6E04">
      <w:pPr>
        <w:jc w:val="both"/>
        <w:rPr>
          <w:rFonts w:asciiTheme="minorHAnsi" w:eastAsia="Californian FB" w:hAnsiTheme="minorHAnsi" w:cstheme="minorHAnsi"/>
        </w:rPr>
      </w:pPr>
      <w:r w:rsidRPr="009E4DF0">
        <w:rPr>
          <w:rFonts w:asciiTheme="minorHAnsi" w:eastAsia="Californian FB" w:hAnsiTheme="minorHAnsi" w:cstheme="minorHAnsi"/>
        </w:rPr>
        <w:t xml:space="preserve">Stock and Watson, </w:t>
      </w:r>
      <w:proofErr w:type="spellStart"/>
      <w:r w:rsidR="00106C9E" w:rsidRPr="009E4DF0">
        <w:rPr>
          <w:rFonts w:asciiTheme="minorHAnsi" w:eastAsia="Californian FB" w:hAnsiTheme="minorHAnsi" w:cstheme="minorHAnsi"/>
        </w:rPr>
        <w:t>Capítulos</w:t>
      </w:r>
      <w:proofErr w:type="spellEnd"/>
      <w:r w:rsidRPr="009E4DF0">
        <w:rPr>
          <w:rFonts w:asciiTheme="minorHAnsi" w:eastAsia="Californian FB" w:hAnsiTheme="minorHAnsi" w:cstheme="minorHAnsi"/>
        </w:rPr>
        <w:t xml:space="preserve"> </w:t>
      </w:r>
      <w:r w:rsidR="00BB509C" w:rsidRPr="009E4DF0">
        <w:rPr>
          <w:rFonts w:asciiTheme="minorHAnsi" w:eastAsia="Californian FB" w:hAnsiTheme="minorHAnsi" w:cstheme="minorHAnsi"/>
        </w:rPr>
        <w:t>2</w:t>
      </w:r>
      <w:r w:rsidRPr="009E4DF0">
        <w:rPr>
          <w:rFonts w:asciiTheme="minorHAnsi" w:eastAsia="Californian FB" w:hAnsiTheme="minorHAnsi" w:cstheme="minorHAnsi"/>
        </w:rPr>
        <w:t>-3</w:t>
      </w:r>
    </w:p>
    <w:p w14:paraId="6D217CB1" w14:textId="77777777" w:rsidR="000C60B7" w:rsidRPr="009E4DF0" w:rsidRDefault="000C60B7" w:rsidP="001A6E04">
      <w:pPr>
        <w:jc w:val="both"/>
        <w:rPr>
          <w:rFonts w:asciiTheme="minorHAnsi" w:eastAsia="Californian FB,Times New Roman" w:hAnsiTheme="minorHAnsi" w:cstheme="minorHAnsi"/>
          <w:u w:val="single"/>
        </w:rPr>
      </w:pPr>
    </w:p>
    <w:p w14:paraId="3965BE9F" w14:textId="0CC64937" w:rsidR="00385C4A" w:rsidRPr="00E13A79" w:rsidRDefault="00BC1B0C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  <w:r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Introdução ao Modelo de </w:t>
      </w:r>
      <w:r w:rsidR="00106C9E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Regressão </w:t>
      </w:r>
      <w:r>
        <w:rPr>
          <w:rFonts w:asciiTheme="minorHAnsi" w:eastAsia="Californian FB" w:hAnsiTheme="minorHAnsi" w:cstheme="minorHAnsi"/>
          <w:b/>
          <w:bCs/>
          <w:u w:val="single"/>
          <w:lang w:val="pt-BR"/>
        </w:rPr>
        <w:t>Linear</w:t>
      </w:r>
      <w:r w:rsidR="00385C4A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– 2</w:t>
      </w:r>
      <w:r w:rsidR="00ED5DFE">
        <w:rPr>
          <w:rFonts w:asciiTheme="minorHAnsi" w:eastAsia="Californian FB" w:hAnsiTheme="minorHAnsi" w:cstheme="minorHAnsi"/>
          <w:b/>
          <w:bCs/>
          <w:u w:val="single"/>
          <w:lang w:val="pt-BR"/>
        </w:rPr>
        <w:t>2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/0</w:t>
      </w:r>
      <w:r w:rsidR="00ED5DFE">
        <w:rPr>
          <w:rFonts w:asciiTheme="minorHAnsi" w:eastAsia="Californian FB" w:hAnsiTheme="minorHAnsi" w:cstheme="minorHAnsi"/>
          <w:b/>
          <w:bCs/>
          <w:u w:val="single"/>
          <w:lang w:val="pt-BR"/>
        </w:rPr>
        <w:t>8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(n) / 2</w:t>
      </w:r>
      <w:r w:rsidR="00ED5DFE">
        <w:rPr>
          <w:rFonts w:asciiTheme="minorHAnsi" w:eastAsia="Californian FB" w:hAnsiTheme="minorHAnsi" w:cstheme="minorHAnsi"/>
          <w:b/>
          <w:bCs/>
          <w:u w:val="single"/>
          <w:lang w:val="pt-BR"/>
        </w:rPr>
        <w:t>4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/0</w:t>
      </w:r>
      <w:r w:rsidR="00ED5DFE">
        <w:rPr>
          <w:rFonts w:asciiTheme="minorHAnsi" w:eastAsia="Californian FB" w:hAnsiTheme="minorHAnsi" w:cstheme="minorHAnsi"/>
          <w:b/>
          <w:bCs/>
          <w:u w:val="single"/>
          <w:lang w:val="pt-BR"/>
        </w:rPr>
        <w:t>8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(v)</w:t>
      </w:r>
    </w:p>
    <w:p w14:paraId="582A99AE" w14:textId="77777777" w:rsidR="00385C4A" w:rsidRPr="009E4DF0" w:rsidRDefault="00385C4A" w:rsidP="001A6E04">
      <w:pPr>
        <w:pStyle w:val="PargrafodaLista"/>
        <w:jc w:val="both"/>
        <w:rPr>
          <w:rFonts w:asciiTheme="minorHAnsi" w:eastAsia="Californian FB" w:hAnsiTheme="minorHAnsi" w:cstheme="minorHAnsi"/>
          <w:lang w:val="pt-BR"/>
        </w:rPr>
      </w:pPr>
    </w:p>
    <w:p w14:paraId="2FEB794B" w14:textId="2E8F9471" w:rsidR="0036619C" w:rsidRPr="009E4DF0" w:rsidRDefault="0036619C" w:rsidP="001A6E04">
      <w:pPr>
        <w:jc w:val="both"/>
        <w:rPr>
          <w:rFonts w:asciiTheme="minorHAnsi" w:eastAsia="Californian FB" w:hAnsiTheme="minorHAnsi" w:cstheme="minorHAnsi"/>
        </w:rPr>
      </w:pPr>
      <w:r w:rsidRPr="009E4DF0">
        <w:rPr>
          <w:rFonts w:asciiTheme="minorHAnsi" w:eastAsia="Californian FB" w:hAnsiTheme="minorHAnsi" w:cstheme="minorHAnsi"/>
        </w:rPr>
        <w:t xml:space="preserve">Stock and Watson, </w:t>
      </w:r>
      <w:proofErr w:type="spellStart"/>
      <w:r w:rsidR="00106C9E" w:rsidRPr="009E4DF0">
        <w:rPr>
          <w:rFonts w:asciiTheme="minorHAnsi" w:eastAsia="Californian FB" w:hAnsiTheme="minorHAnsi" w:cstheme="minorHAnsi"/>
        </w:rPr>
        <w:t>Capítulos</w:t>
      </w:r>
      <w:proofErr w:type="spellEnd"/>
      <w:r w:rsidRPr="009E4DF0">
        <w:rPr>
          <w:rFonts w:asciiTheme="minorHAnsi" w:eastAsia="Californian FB" w:hAnsiTheme="minorHAnsi" w:cstheme="minorHAnsi"/>
        </w:rPr>
        <w:t xml:space="preserve"> 4-5</w:t>
      </w:r>
    </w:p>
    <w:p w14:paraId="459F7798" w14:textId="4F93F3AD" w:rsidR="0036619C" w:rsidRDefault="0036619C" w:rsidP="001A6E04">
      <w:pPr>
        <w:jc w:val="both"/>
        <w:rPr>
          <w:rFonts w:asciiTheme="minorHAnsi" w:eastAsia="Californian FB" w:hAnsiTheme="minorHAnsi" w:cstheme="minorHAnsi"/>
        </w:rPr>
      </w:pPr>
    </w:p>
    <w:p w14:paraId="3F45872D" w14:textId="77777777" w:rsidR="000D17C7" w:rsidRPr="009E4DF0" w:rsidRDefault="000D17C7" w:rsidP="000D17C7">
      <w:pPr>
        <w:jc w:val="both"/>
        <w:rPr>
          <w:rFonts w:asciiTheme="minorHAnsi" w:eastAsia="Californian FB" w:hAnsiTheme="minorHAnsi" w:cstheme="minorHAnsi"/>
        </w:rPr>
      </w:pPr>
      <w:r>
        <w:rPr>
          <w:rFonts w:asciiTheme="minorHAnsi" w:eastAsia="Californian FB" w:hAnsiTheme="minorHAnsi" w:cstheme="minorHAnsi"/>
        </w:rPr>
        <w:t xml:space="preserve">Wooldridge, </w:t>
      </w:r>
      <w:proofErr w:type="spellStart"/>
      <w:r>
        <w:rPr>
          <w:rFonts w:asciiTheme="minorHAnsi" w:eastAsia="Californian FB" w:hAnsiTheme="minorHAnsi" w:cstheme="minorHAnsi"/>
        </w:rPr>
        <w:t>Capítulo</w:t>
      </w:r>
      <w:proofErr w:type="spellEnd"/>
      <w:r>
        <w:rPr>
          <w:rFonts w:asciiTheme="minorHAnsi" w:eastAsia="Californian FB" w:hAnsiTheme="minorHAnsi" w:cstheme="minorHAnsi"/>
        </w:rPr>
        <w:t xml:space="preserve"> 2, </w:t>
      </w:r>
      <w:proofErr w:type="spellStart"/>
      <w:r>
        <w:rPr>
          <w:rFonts w:asciiTheme="minorHAnsi" w:eastAsia="Californian FB" w:hAnsiTheme="minorHAnsi" w:cstheme="minorHAnsi"/>
        </w:rPr>
        <w:t>seções</w:t>
      </w:r>
      <w:proofErr w:type="spellEnd"/>
      <w:r>
        <w:rPr>
          <w:rFonts w:asciiTheme="minorHAnsi" w:eastAsia="Californian FB" w:hAnsiTheme="minorHAnsi" w:cstheme="minorHAnsi"/>
        </w:rPr>
        <w:t xml:space="preserve"> 2.1, 2.2, 2.3 e 2.4</w:t>
      </w:r>
    </w:p>
    <w:p w14:paraId="79F82237" w14:textId="77777777" w:rsidR="000D17C7" w:rsidRPr="009E4DF0" w:rsidRDefault="000D17C7" w:rsidP="001A6E04">
      <w:pPr>
        <w:jc w:val="both"/>
        <w:rPr>
          <w:rFonts w:asciiTheme="minorHAnsi" w:eastAsia="Californian FB" w:hAnsiTheme="minorHAnsi" w:cstheme="minorHAnsi"/>
        </w:rPr>
      </w:pPr>
    </w:p>
    <w:p w14:paraId="78850F88" w14:textId="0B9FDA85" w:rsidR="00385C4A" w:rsidRPr="00B3068B" w:rsidRDefault="00385C4A" w:rsidP="001A6E04">
      <w:pPr>
        <w:jc w:val="both"/>
        <w:rPr>
          <w:rFonts w:asciiTheme="minorHAnsi" w:eastAsia="Californian FB" w:hAnsiTheme="minorHAnsi" w:cstheme="minorHAnsi"/>
        </w:rPr>
      </w:pPr>
      <w:r w:rsidRPr="009E4DF0">
        <w:rPr>
          <w:rFonts w:asciiTheme="minorHAnsi" w:eastAsia="Californian FB" w:hAnsiTheme="minorHAnsi" w:cstheme="minorHAnsi"/>
        </w:rPr>
        <w:t xml:space="preserve">Beck, Nathaniel. 2010. Making Regression and Related Output More Helpful to Users. </w:t>
      </w:r>
      <w:r w:rsidRPr="00B3068B">
        <w:rPr>
          <w:rFonts w:asciiTheme="minorHAnsi" w:eastAsia="Californian FB" w:hAnsiTheme="minorHAnsi" w:cstheme="minorHAnsi"/>
          <w:i/>
          <w:iCs/>
        </w:rPr>
        <w:t>The Political Methodologist</w:t>
      </w:r>
      <w:r w:rsidRPr="00B3068B">
        <w:rPr>
          <w:rFonts w:asciiTheme="minorHAnsi" w:eastAsia="Californian FB" w:hAnsiTheme="minorHAnsi" w:cstheme="minorHAnsi"/>
        </w:rPr>
        <w:t xml:space="preserve"> 18(1): 4-9.</w:t>
      </w:r>
    </w:p>
    <w:p w14:paraId="195E6BC1" w14:textId="77777777" w:rsidR="00385C4A" w:rsidRPr="00B3068B" w:rsidRDefault="00385C4A" w:rsidP="001A6E04">
      <w:pPr>
        <w:jc w:val="both"/>
        <w:rPr>
          <w:rFonts w:asciiTheme="minorHAnsi" w:eastAsia="Times New Roman" w:hAnsiTheme="minorHAnsi" w:cstheme="minorHAnsi"/>
        </w:rPr>
      </w:pPr>
    </w:p>
    <w:p w14:paraId="0900D988" w14:textId="721484AA" w:rsidR="00385C4A" w:rsidRPr="00E13A79" w:rsidRDefault="00106C9E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lang w:val="pt-BR"/>
        </w:rPr>
      </w:pPr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Do Modelo Bivariado para o Modelo de regressão multivariado</w:t>
      </w:r>
      <w:r w:rsidR="00385C4A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– 2</w:t>
      </w:r>
      <w:r w:rsidR="00ED5DFE">
        <w:rPr>
          <w:rFonts w:asciiTheme="minorHAnsi" w:eastAsia="Californian FB" w:hAnsiTheme="minorHAnsi" w:cstheme="minorHAnsi"/>
          <w:b/>
          <w:bCs/>
          <w:u w:val="single"/>
          <w:lang w:val="pt-BR"/>
        </w:rPr>
        <w:t>9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/0</w:t>
      </w:r>
      <w:r w:rsidR="00ED5DFE">
        <w:rPr>
          <w:rFonts w:asciiTheme="minorHAnsi" w:eastAsia="Californian FB" w:hAnsiTheme="minorHAnsi" w:cstheme="minorHAnsi"/>
          <w:b/>
          <w:bCs/>
          <w:u w:val="single"/>
          <w:lang w:val="pt-BR"/>
        </w:rPr>
        <w:t>8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(n) / 3</w:t>
      </w:r>
      <w:r w:rsidR="00ED5DFE">
        <w:rPr>
          <w:rFonts w:asciiTheme="minorHAnsi" w:eastAsia="Californian FB" w:hAnsiTheme="minorHAnsi" w:cstheme="minorHAnsi"/>
          <w:b/>
          <w:bCs/>
          <w:u w:val="single"/>
          <w:lang w:val="pt-BR"/>
        </w:rPr>
        <w:t>1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/0</w:t>
      </w:r>
      <w:r w:rsidR="00ED5DFE">
        <w:rPr>
          <w:rFonts w:asciiTheme="minorHAnsi" w:eastAsia="Californian FB" w:hAnsiTheme="minorHAnsi" w:cstheme="minorHAnsi"/>
          <w:b/>
          <w:bCs/>
          <w:u w:val="single"/>
          <w:lang w:val="pt-BR"/>
        </w:rPr>
        <w:t>8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(v)</w:t>
      </w:r>
    </w:p>
    <w:p w14:paraId="738610EB" w14:textId="5964C6EF" w:rsidR="00AF3B4B" w:rsidRPr="009E4DF0" w:rsidRDefault="00AF3B4B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06E4E9F5" w14:textId="3051F864" w:rsidR="00382A3B" w:rsidRPr="009E4DF0" w:rsidRDefault="00382A3B" w:rsidP="001A6E04">
      <w:pPr>
        <w:jc w:val="both"/>
        <w:rPr>
          <w:rFonts w:asciiTheme="minorHAnsi" w:eastAsia="Californian FB" w:hAnsiTheme="minorHAnsi" w:cstheme="minorHAnsi"/>
        </w:rPr>
      </w:pPr>
      <w:r w:rsidRPr="009E4DF0">
        <w:rPr>
          <w:rFonts w:asciiTheme="minorHAnsi" w:eastAsia="Californian FB" w:hAnsiTheme="minorHAnsi" w:cstheme="minorHAnsi"/>
        </w:rPr>
        <w:t xml:space="preserve">Stock and Watson, </w:t>
      </w:r>
      <w:proofErr w:type="spellStart"/>
      <w:r w:rsidR="00106C9E" w:rsidRPr="009E4DF0">
        <w:rPr>
          <w:rFonts w:asciiTheme="minorHAnsi" w:eastAsia="Californian FB" w:hAnsiTheme="minorHAnsi" w:cstheme="minorHAnsi"/>
        </w:rPr>
        <w:t>Capítulos</w:t>
      </w:r>
      <w:proofErr w:type="spellEnd"/>
      <w:r w:rsidR="0036619C" w:rsidRPr="009E4DF0">
        <w:rPr>
          <w:rFonts w:asciiTheme="minorHAnsi" w:eastAsia="Californian FB" w:hAnsiTheme="minorHAnsi" w:cstheme="minorHAnsi"/>
        </w:rPr>
        <w:t xml:space="preserve"> 6-7</w:t>
      </w:r>
    </w:p>
    <w:p w14:paraId="16F02091" w14:textId="09266C40" w:rsidR="00382A3B" w:rsidRDefault="00382A3B" w:rsidP="001A6E04">
      <w:pPr>
        <w:jc w:val="both"/>
        <w:rPr>
          <w:rFonts w:asciiTheme="minorHAnsi" w:eastAsia="Californian FB,Times New Roman" w:hAnsiTheme="minorHAnsi" w:cstheme="minorHAnsi"/>
        </w:rPr>
      </w:pPr>
    </w:p>
    <w:p w14:paraId="22139976" w14:textId="1DE6B2CA" w:rsidR="00F22762" w:rsidRDefault="00F22762" w:rsidP="001A6E04">
      <w:pPr>
        <w:jc w:val="both"/>
        <w:rPr>
          <w:rFonts w:asciiTheme="minorHAnsi" w:eastAsia="Californian FB,Times New Roman" w:hAnsiTheme="minorHAnsi" w:cstheme="minorHAnsi"/>
        </w:rPr>
      </w:pPr>
      <w:r>
        <w:rPr>
          <w:rFonts w:asciiTheme="minorHAnsi" w:eastAsia="Californian FB,Times New Roman" w:hAnsiTheme="minorHAnsi" w:cstheme="minorHAnsi"/>
        </w:rPr>
        <w:t xml:space="preserve">Wooldridge, </w:t>
      </w:r>
      <w:proofErr w:type="spellStart"/>
      <w:r>
        <w:rPr>
          <w:rFonts w:asciiTheme="minorHAnsi" w:eastAsia="Californian FB,Times New Roman" w:hAnsiTheme="minorHAnsi" w:cstheme="minorHAnsi"/>
        </w:rPr>
        <w:t>Capítulo</w:t>
      </w:r>
      <w:proofErr w:type="spellEnd"/>
      <w:r>
        <w:rPr>
          <w:rFonts w:asciiTheme="minorHAnsi" w:eastAsia="Californian FB,Times New Roman" w:hAnsiTheme="minorHAnsi" w:cstheme="minorHAnsi"/>
        </w:rPr>
        <w:t xml:space="preserve"> 3, </w:t>
      </w:r>
      <w:proofErr w:type="spellStart"/>
      <w:r>
        <w:rPr>
          <w:rFonts w:asciiTheme="minorHAnsi" w:eastAsia="Californian FB,Times New Roman" w:hAnsiTheme="minorHAnsi" w:cstheme="minorHAnsi"/>
        </w:rPr>
        <w:t>seções</w:t>
      </w:r>
      <w:proofErr w:type="spellEnd"/>
      <w:r>
        <w:rPr>
          <w:rFonts w:asciiTheme="minorHAnsi" w:eastAsia="Californian FB,Times New Roman" w:hAnsiTheme="minorHAnsi" w:cstheme="minorHAnsi"/>
        </w:rPr>
        <w:t xml:space="preserve"> 3.1 e 3.2</w:t>
      </w:r>
    </w:p>
    <w:p w14:paraId="20DA540C" w14:textId="77777777" w:rsidR="00F22762" w:rsidRPr="009E4DF0" w:rsidRDefault="00F22762" w:rsidP="001A6E04">
      <w:pPr>
        <w:jc w:val="both"/>
        <w:rPr>
          <w:rFonts w:asciiTheme="minorHAnsi" w:eastAsia="Californian FB,Times New Roman" w:hAnsiTheme="minorHAnsi" w:cstheme="minorHAnsi"/>
        </w:rPr>
      </w:pPr>
    </w:p>
    <w:p w14:paraId="463F29E8" w14:textId="17CDA57A" w:rsidR="00AF3B4B" w:rsidRPr="000D17C7" w:rsidRDefault="00382A3B" w:rsidP="001A6E04">
      <w:pPr>
        <w:jc w:val="both"/>
        <w:rPr>
          <w:rFonts w:asciiTheme="minorHAnsi" w:eastAsia="Californian FB,Times New Roman" w:hAnsiTheme="minorHAnsi" w:cstheme="minorHAnsi"/>
          <w:lang w:val="pt-BR"/>
        </w:rPr>
      </w:pPr>
      <w:r w:rsidRPr="009E4DF0">
        <w:rPr>
          <w:rFonts w:asciiTheme="minorHAnsi" w:eastAsia="Californian FB" w:hAnsiTheme="minorHAnsi" w:cstheme="minorHAnsi"/>
        </w:rPr>
        <w:t xml:space="preserve">Gelman, Andrew, and Hal Stern. 2006. The Difference Between "Significant" and "Not Significant" is not Itself Statistically Significant. </w:t>
      </w:r>
      <w:r w:rsidRPr="000D17C7">
        <w:rPr>
          <w:rFonts w:asciiTheme="minorHAnsi" w:eastAsia="Californian FB" w:hAnsiTheme="minorHAnsi" w:cstheme="minorHAnsi"/>
          <w:i/>
          <w:iCs/>
          <w:lang w:val="pt-BR"/>
        </w:rPr>
        <w:t xml:space="preserve">The American </w:t>
      </w:r>
      <w:proofErr w:type="spellStart"/>
      <w:r w:rsidRPr="000D17C7">
        <w:rPr>
          <w:rFonts w:asciiTheme="minorHAnsi" w:eastAsia="Californian FB" w:hAnsiTheme="minorHAnsi" w:cstheme="minorHAnsi"/>
          <w:i/>
          <w:iCs/>
          <w:lang w:val="pt-BR"/>
        </w:rPr>
        <w:t>Statistician</w:t>
      </w:r>
      <w:proofErr w:type="spellEnd"/>
      <w:r w:rsidRPr="000D17C7">
        <w:rPr>
          <w:rFonts w:asciiTheme="minorHAnsi" w:eastAsia="Californian FB" w:hAnsiTheme="minorHAnsi" w:cstheme="minorHAnsi"/>
          <w:lang w:val="pt-BR"/>
        </w:rPr>
        <w:t xml:space="preserve"> 60 (4): 328-331.</w:t>
      </w:r>
    </w:p>
    <w:p w14:paraId="461DEE6F" w14:textId="1832547D" w:rsidR="0063040A" w:rsidRPr="000D17C7" w:rsidRDefault="0063040A" w:rsidP="001A6E04">
      <w:pPr>
        <w:jc w:val="both"/>
        <w:rPr>
          <w:rFonts w:asciiTheme="minorHAnsi" w:hAnsiTheme="minorHAnsi" w:cstheme="minorHAnsi"/>
          <w:lang w:val="pt-BR"/>
        </w:rPr>
      </w:pPr>
    </w:p>
    <w:p w14:paraId="02D7ECFB" w14:textId="77777777" w:rsidR="00ED5DFE" w:rsidRDefault="00ED5DFE" w:rsidP="00ED5DFE">
      <w:pPr>
        <w:jc w:val="center"/>
        <w:rPr>
          <w:rFonts w:asciiTheme="minorHAnsi" w:eastAsia="Californian FB,Times New Roman" w:hAnsiTheme="minorHAnsi" w:cstheme="minorHAnsi"/>
          <w:sz w:val="26"/>
          <w:szCs w:val="26"/>
          <w:lang w:val="pt-BR"/>
        </w:rPr>
      </w:pPr>
    </w:p>
    <w:p w14:paraId="5ED344DF" w14:textId="785562F0" w:rsidR="00ED5DFE" w:rsidRPr="00AF3587" w:rsidRDefault="00ED5DFE" w:rsidP="00ED5DFE">
      <w:pPr>
        <w:jc w:val="center"/>
        <w:rPr>
          <w:rFonts w:asciiTheme="minorHAnsi" w:eastAsia="Californian FB,Times New Roman" w:hAnsiTheme="minorHAnsi" w:cstheme="minorHAnsi"/>
          <w:sz w:val="26"/>
          <w:szCs w:val="26"/>
          <w:lang w:val="pt-BR"/>
        </w:rPr>
      </w:pPr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 xml:space="preserve">*** </w:t>
      </w:r>
      <w:r w:rsidR="008A64E8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Nos d</w:t>
      </w:r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 xml:space="preserve">ias </w:t>
      </w:r>
      <w:r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05</w:t>
      </w:r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 xml:space="preserve"> e </w:t>
      </w:r>
      <w:r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07</w:t>
      </w:r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 xml:space="preserve"> de </w:t>
      </w:r>
      <w:r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setem</w:t>
      </w:r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bro não haverá aula ***</w:t>
      </w:r>
    </w:p>
    <w:p w14:paraId="5DDFF415" w14:textId="73A3BE11" w:rsidR="00ED5DFE" w:rsidRPr="00ED5DFE" w:rsidRDefault="00ED5DFE" w:rsidP="001A6E04">
      <w:pPr>
        <w:jc w:val="both"/>
        <w:rPr>
          <w:rFonts w:asciiTheme="minorHAnsi" w:hAnsiTheme="minorHAnsi" w:cstheme="minorHAnsi"/>
          <w:lang w:val="pt-BR"/>
        </w:rPr>
      </w:pPr>
    </w:p>
    <w:p w14:paraId="6BBF765A" w14:textId="0F3C1EBE" w:rsidR="00ED5DFE" w:rsidRPr="00435989" w:rsidRDefault="00435989" w:rsidP="001A6E04">
      <w:pPr>
        <w:jc w:val="both"/>
        <w:rPr>
          <w:rFonts w:asciiTheme="minorHAnsi" w:hAnsiTheme="minorHAnsi" w:cstheme="minorHAnsi"/>
          <w:b/>
          <w:bCs/>
          <w:lang w:val="pt-BR"/>
        </w:rPr>
      </w:pPr>
      <w:r w:rsidRPr="00435989">
        <w:rPr>
          <w:rFonts w:asciiTheme="minorHAnsi" w:hAnsiTheme="minorHAnsi" w:cstheme="minorHAnsi"/>
          <w:b/>
          <w:bCs/>
          <w:lang w:val="pt-BR"/>
        </w:rPr>
        <w:t>Módulo 2</w:t>
      </w:r>
    </w:p>
    <w:p w14:paraId="1DB0C76D" w14:textId="77777777" w:rsidR="00435989" w:rsidRPr="00ED5DFE" w:rsidRDefault="00435989" w:rsidP="001A6E04">
      <w:pPr>
        <w:jc w:val="both"/>
        <w:rPr>
          <w:rFonts w:asciiTheme="minorHAnsi" w:hAnsiTheme="minorHAnsi" w:cstheme="minorHAnsi"/>
          <w:lang w:val="pt-BR"/>
        </w:rPr>
      </w:pPr>
    </w:p>
    <w:p w14:paraId="7AA9A4A0" w14:textId="7357B51F" w:rsidR="00385C4A" w:rsidRPr="00E13A79" w:rsidRDefault="00E36901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lang w:val="pt-BR"/>
        </w:rPr>
      </w:pPr>
      <w:r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Hipóteses do </w:t>
      </w:r>
      <w:r w:rsidR="009F268B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Modelo de regressão multivariado </w:t>
      </w:r>
      <w:r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&amp; O modelo </w:t>
      </w:r>
      <w:r w:rsidR="009F268B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em notação matricial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– </w:t>
      </w:r>
      <w:r w:rsidR="008A64E8">
        <w:rPr>
          <w:rFonts w:asciiTheme="minorHAnsi" w:eastAsia="Californian FB" w:hAnsiTheme="minorHAnsi" w:cstheme="minorHAnsi"/>
          <w:b/>
          <w:bCs/>
          <w:u w:val="single"/>
          <w:lang w:val="pt-BR"/>
        </w:rPr>
        <w:t>12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</w:t>
      </w:r>
      <w:r w:rsidR="008A64E8">
        <w:rPr>
          <w:rFonts w:asciiTheme="minorHAnsi" w:eastAsia="Californian FB" w:hAnsiTheme="minorHAnsi" w:cstheme="minorHAnsi"/>
          <w:b/>
          <w:bCs/>
          <w:u w:val="single"/>
          <w:lang w:val="pt-BR"/>
        </w:rPr>
        <w:t>09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(n) / </w:t>
      </w:r>
      <w:r w:rsidR="008A64E8">
        <w:rPr>
          <w:rFonts w:asciiTheme="minorHAnsi" w:eastAsia="Californian FB" w:hAnsiTheme="minorHAnsi" w:cstheme="minorHAnsi"/>
          <w:b/>
          <w:bCs/>
          <w:u w:val="single"/>
          <w:lang w:val="pt-BR"/>
        </w:rPr>
        <w:t>14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</w:t>
      </w:r>
      <w:r w:rsidR="008A64E8">
        <w:rPr>
          <w:rFonts w:asciiTheme="minorHAnsi" w:eastAsia="Californian FB" w:hAnsiTheme="minorHAnsi" w:cstheme="minorHAnsi"/>
          <w:b/>
          <w:bCs/>
          <w:u w:val="single"/>
          <w:lang w:val="pt-BR"/>
        </w:rPr>
        <w:t>09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(v)</w:t>
      </w:r>
      <w:r w:rsidR="009F268B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</w:t>
      </w:r>
    </w:p>
    <w:p w14:paraId="591D90CC" w14:textId="77777777" w:rsidR="00385C4A" w:rsidRPr="009E4DF0" w:rsidRDefault="00385C4A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4FFAF47C" w14:textId="3EDDCA7E" w:rsidR="00B2772B" w:rsidRPr="009E4DF0" w:rsidRDefault="00B2772B" w:rsidP="001A6E04">
      <w:pPr>
        <w:jc w:val="both"/>
        <w:rPr>
          <w:rFonts w:asciiTheme="minorHAnsi" w:eastAsia="Californian FB,Times New Roman" w:hAnsiTheme="minorHAnsi" w:cstheme="minorHAnsi"/>
        </w:rPr>
      </w:pPr>
      <w:r w:rsidRPr="009E4DF0">
        <w:rPr>
          <w:rFonts w:asciiTheme="minorHAnsi" w:eastAsia="Californian FB,Times New Roman" w:hAnsiTheme="minorHAnsi" w:cstheme="minorHAnsi"/>
        </w:rPr>
        <w:t xml:space="preserve">Gill, Jeff. </w:t>
      </w:r>
      <w:r w:rsidRPr="009E4DF0">
        <w:rPr>
          <w:rFonts w:asciiTheme="minorHAnsi" w:eastAsia="Californian FB,Times New Roman" w:hAnsiTheme="minorHAnsi" w:cstheme="minorHAnsi"/>
          <w:i/>
        </w:rPr>
        <w:t>Essential Mathematics for Political and Social Research</w:t>
      </w:r>
      <w:r w:rsidRPr="009E4DF0">
        <w:rPr>
          <w:rFonts w:asciiTheme="minorHAnsi" w:eastAsia="Californian FB,Times New Roman" w:hAnsiTheme="minorHAnsi" w:cstheme="minorHAnsi"/>
        </w:rPr>
        <w:t>. New York: Cambridge University Press. C</w:t>
      </w:r>
      <w:r w:rsidR="009F268B" w:rsidRPr="009E4DF0">
        <w:rPr>
          <w:rFonts w:asciiTheme="minorHAnsi" w:eastAsia="Californian FB,Times New Roman" w:hAnsiTheme="minorHAnsi" w:cstheme="minorHAnsi"/>
        </w:rPr>
        <w:t>ap</w:t>
      </w:r>
      <w:r w:rsidRPr="009E4DF0">
        <w:rPr>
          <w:rFonts w:asciiTheme="minorHAnsi" w:eastAsia="Californian FB,Times New Roman" w:hAnsiTheme="minorHAnsi" w:cstheme="minorHAnsi"/>
        </w:rPr>
        <w:t xml:space="preserve">. 3 </w:t>
      </w:r>
      <w:r w:rsidR="0036619C" w:rsidRPr="009E4DF0">
        <w:rPr>
          <w:rFonts w:asciiTheme="minorHAnsi" w:eastAsia="Californian FB,Times New Roman" w:hAnsiTheme="minorHAnsi" w:cstheme="minorHAnsi"/>
        </w:rPr>
        <w:t>and</w:t>
      </w:r>
      <w:r w:rsidRPr="009E4DF0">
        <w:rPr>
          <w:rFonts w:asciiTheme="minorHAnsi" w:eastAsia="Californian FB,Times New Roman" w:hAnsiTheme="minorHAnsi" w:cstheme="minorHAnsi"/>
        </w:rPr>
        <w:t xml:space="preserve"> 4.</w:t>
      </w:r>
    </w:p>
    <w:p w14:paraId="01EB8DA6" w14:textId="77777777" w:rsidR="00B2772B" w:rsidRPr="009E4DF0" w:rsidRDefault="00B2772B" w:rsidP="001A6E04">
      <w:pPr>
        <w:jc w:val="both"/>
        <w:rPr>
          <w:rFonts w:asciiTheme="minorHAnsi" w:eastAsia="Californian FB,Times New Roman" w:hAnsiTheme="minorHAnsi" w:cstheme="minorHAnsi"/>
        </w:rPr>
      </w:pPr>
    </w:p>
    <w:p w14:paraId="2757AA36" w14:textId="65977B11" w:rsidR="00B2772B" w:rsidRPr="009E4DF0" w:rsidRDefault="00B2772B" w:rsidP="001A6E04">
      <w:pPr>
        <w:jc w:val="both"/>
        <w:rPr>
          <w:rFonts w:asciiTheme="minorHAnsi" w:eastAsia="Californian FB" w:hAnsiTheme="minorHAnsi" w:cstheme="minorHAnsi"/>
        </w:rPr>
      </w:pPr>
      <w:r w:rsidRPr="009E4DF0">
        <w:rPr>
          <w:rFonts w:asciiTheme="minorHAnsi" w:eastAsia="Californian FB" w:hAnsiTheme="minorHAnsi" w:cstheme="minorHAnsi"/>
        </w:rPr>
        <w:t xml:space="preserve">Stock and Watson, </w:t>
      </w:r>
      <w:proofErr w:type="spellStart"/>
      <w:r w:rsidR="009F268B" w:rsidRPr="009E4DF0">
        <w:rPr>
          <w:rFonts w:asciiTheme="minorHAnsi" w:eastAsia="Californian FB" w:hAnsiTheme="minorHAnsi" w:cstheme="minorHAnsi"/>
        </w:rPr>
        <w:t>Capítulo</w:t>
      </w:r>
      <w:proofErr w:type="spellEnd"/>
      <w:r w:rsidR="006C7943" w:rsidRPr="009E4DF0">
        <w:rPr>
          <w:rFonts w:asciiTheme="minorHAnsi" w:eastAsia="Californian FB" w:hAnsiTheme="minorHAnsi" w:cstheme="minorHAnsi"/>
        </w:rPr>
        <w:t xml:space="preserve"> </w:t>
      </w:r>
      <w:r w:rsidR="0036619C" w:rsidRPr="009E4DF0">
        <w:rPr>
          <w:rFonts w:asciiTheme="minorHAnsi" w:eastAsia="Californian FB" w:hAnsiTheme="minorHAnsi" w:cstheme="minorHAnsi"/>
        </w:rPr>
        <w:t>19</w:t>
      </w:r>
      <w:r w:rsidR="00CC4F63">
        <w:rPr>
          <w:rFonts w:asciiTheme="minorHAnsi" w:eastAsia="Californian FB" w:hAnsiTheme="minorHAnsi" w:cstheme="minorHAnsi"/>
        </w:rPr>
        <w:t xml:space="preserve">, </w:t>
      </w:r>
      <w:proofErr w:type="spellStart"/>
      <w:r w:rsidR="00CC4F63">
        <w:rPr>
          <w:rFonts w:asciiTheme="minorHAnsi" w:eastAsia="Californian FB" w:hAnsiTheme="minorHAnsi" w:cstheme="minorHAnsi"/>
        </w:rPr>
        <w:t>seções</w:t>
      </w:r>
      <w:proofErr w:type="spellEnd"/>
      <w:r w:rsidR="00CC4F63">
        <w:rPr>
          <w:rFonts w:asciiTheme="minorHAnsi" w:eastAsia="Californian FB" w:hAnsiTheme="minorHAnsi" w:cstheme="minorHAnsi"/>
        </w:rPr>
        <w:t xml:space="preserve"> 19.1, 19.2, 19.4 e 19.5</w:t>
      </w:r>
    </w:p>
    <w:p w14:paraId="081CB290" w14:textId="77777777" w:rsidR="00B2772B" w:rsidRPr="009E4DF0" w:rsidRDefault="00B2772B" w:rsidP="001A6E04">
      <w:pPr>
        <w:jc w:val="both"/>
        <w:rPr>
          <w:rFonts w:asciiTheme="minorHAnsi" w:eastAsia="Times New Roman" w:hAnsiTheme="minorHAnsi" w:cstheme="minorHAnsi"/>
        </w:rPr>
      </w:pPr>
    </w:p>
    <w:p w14:paraId="5FF3DBCC" w14:textId="3665B72A" w:rsidR="00E36901" w:rsidRDefault="00E36901" w:rsidP="00E36901">
      <w:pPr>
        <w:jc w:val="both"/>
        <w:rPr>
          <w:rFonts w:asciiTheme="minorHAnsi" w:eastAsia="Californian FB" w:hAnsiTheme="minorHAnsi" w:cstheme="minorHAnsi"/>
        </w:rPr>
      </w:pPr>
      <w:r w:rsidRPr="009E4DF0">
        <w:rPr>
          <w:rFonts w:asciiTheme="minorHAnsi" w:eastAsia="Californian FB" w:hAnsiTheme="minorHAnsi" w:cstheme="minorHAnsi"/>
        </w:rPr>
        <w:t xml:space="preserve">Stock and Watson, </w:t>
      </w:r>
      <w:proofErr w:type="spellStart"/>
      <w:r w:rsidRPr="009E4DF0">
        <w:rPr>
          <w:rFonts w:asciiTheme="minorHAnsi" w:eastAsia="Californian FB" w:hAnsiTheme="minorHAnsi" w:cstheme="minorHAnsi"/>
        </w:rPr>
        <w:t>Capítulo</w:t>
      </w:r>
      <w:proofErr w:type="spellEnd"/>
      <w:r w:rsidRPr="009E4DF0">
        <w:rPr>
          <w:rFonts w:asciiTheme="minorHAnsi" w:eastAsia="Californian FB" w:hAnsiTheme="minorHAnsi" w:cstheme="minorHAnsi"/>
        </w:rPr>
        <w:t xml:space="preserve"> 6</w:t>
      </w:r>
    </w:p>
    <w:p w14:paraId="7730A08B" w14:textId="1F8BEFFB" w:rsidR="00F22762" w:rsidRDefault="00F22762" w:rsidP="00E36901">
      <w:pPr>
        <w:jc w:val="both"/>
        <w:rPr>
          <w:rFonts w:asciiTheme="minorHAnsi" w:eastAsia="Californian FB" w:hAnsiTheme="minorHAnsi" w:cstheme="minorHAnsi"/>
        </w:rPr>
      </w:pPr>
    </w:p>
    <w:p w14:paraId="568230D8" w14:textId="2CA8C452" w:rsidR="00F22762" w:rsidRPr="00F22762" w:rsidRDefault="00F22762" w:rsidP="00E36901">
      <w:pPr>
        <w:jc w:val="both"/>
        <w:rPr>
          <w:rFonts w:asciiTheme="minorHAnsi" w:eastAsia="Californian FB" w:hAnsiTheme="minorHAnsi" w:cstheme="minorHAnsi"/>
          <w:lang w:val="pt-BR"/>
        </w:rPr>
      </w:pPr>
      <w:proofErr w:type="spellStart"/>
      <w:r w:rsidRPr="00F22762">
        <w:rPr>
          <w:rFonts w:asciiTheme="minorHAnsi" w:eastAsia="Californian FB" w:hAnsiTheme="minorHAnsi" w:cstheme="minorHAnsi"/>
          <w:lang w:val="pt-BR"/>
        </w:rPr>
        <w:t>Wooldridge</w:t>
      </w:r>
      <w:proofErr w:type="spellEnd"/>
      <w:r w:rsidRPr="00F22762">
        <w:rPr>
          <w:rFonts w:asciiTheme="minorHAnsi" w:eastAsia="Californian FB" w:hAnsiTheme="minorHAnsi" w:cstheme="minorHAnsi"/>
          <w:lang w:val="pt-BR"/>
        </w:rPr>
        <w:t>, Capítulo 3, seç</w:t>
      </w:r>
      <w:r>
        <w:rPr>
          <w:rFonts w:asciiTheme="minorHAnsi" w:eastAsia="Californian FB" w:hAnsiTheme="minorHAnsi" w:cstheme="minorHAnsi"/>
          <w:lang w:val="pt-BR"/>
        </w:rPr>
        <w:t>ões 3.4,</w:t>
      </w:r>
      <w:r w:rsidRPr="00F22762">
        <w:rPr>
          <w:rFonts w:asciiTheme="minorHAnsi" w:eastAsia="Californian FB" w:hAnsiTheme="minorHAnsi" w:cstheme="minorHAnsi"/>
          <w:lang w:val="pt-BR"/>
        </w:rPr>
        <w:t xml:space="preserve"> 3.5 e Cap</w:t>
      </w:r>
      <w:r>
        <w:rPr>
          <w:rFonts w:asciiTheme="minorHAnsi" w:eastAsia="Californian FB" w:hAnsiTheme="minorHAnsi" w:cstheme="minorHAnsi"/>
          <w:lang w:val="pt-BR"/>
        </w:rPr>
        <w:t>ítulo 8</w:t>
      </w:r>
    </w:p>
    <w:p w14:paraId="29A152C4" w14:textId="77777777" w:rsidR="00E36901" w:rsidRPr="00F22762" w:rsidRDefault="00E36901" w:rsidP="00E36901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2943FEFF" w14:textId="309A46F8" w:rsidR="00E36901" w:rsidRPr="009E4DF0" w:rsidRDefault="00E36901" w:rsidP="00E36901">
      <w:pPr>
        <w:jc w:val="both"/>
        <w:rPr>
          <w:rFonts w:asciiTheme="minorHAnsi" w:eastAsia="Californian FB" w:hAnsiTheme="minorHAnsi" w:cstheme="minorHAnsi"/>
        </w:rPr>
      </w:pPr>
      <w:proofErr w:type="spellStart"/>
      <w:r>
        <w:rPr>
          <w:rFonts w:asciiTheme="minorHAnsi" w:eastAsia="Californian FB" w:hAnsiTheme="minorHAnsi" w:cstheme="minorHAnsi"/>
        </w:rPr>
        <w:t>Kellstedt</w:t>
      </w:r>
      <w:proofErr w:type="spellEnd"/>
      <w:r>
        <w:rPr>
          <w:rFonts w:asciiTheme="minorHAnsi" w:eastAsia="Californian FB" w:hAnsiTheme="minorHAnsi" w:cstheme="minorHAnsi"/>
        </w:rPr>
        <w:t xml:space="preserve"> and Whitten, sect. 11.6</w:t>
      </w:r>
    </w:p>
    <w:p w14:paraId="662DDE85" w14:textId="77777777" w:rsidR="00385C4A" w:rsidRPr="004D323B" w:rsidRDefault="00385C4A" w:rsidP="001A6E04">
      <w:pPr>
        <w:jc w:val="both"/>
        <w:rPr>
          <w:rFonts w:asciiTheme="minorHAnsi" w:eastAsia="Times New Roman" w:hAnsiTheme="minorHAnsi" w:cstheme="minorHAnsi"/>
        </w:rPr>
      </w:pPr>
    </w:p>
    <w:p w14:paraId="3F07FC62" w14:textId="69633CB7" w:rsidR="00851EC3" w:rsidRPr="00E36901" w:rsidRDefault="00E36901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  <w:r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Inferência no Modelo Linear 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– 1</w:t>
      </w:r>
      <w:r w:rsidR="008A64E8">
        <w:rPr>
          <w:rFonts w:asciiTheme="minorHAnsi" w:eastAsia="Californian FB" w:hAnsiTheme="minorHAnsi" w:cstheme="minorHAnsi"/>
          <w:b/>
          <w:bCs/>
          <w:u w:val="single"/>
          <w:lang w:val="pt-BR"/>
        </w:rPr>
        <w:t>9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</w:t>
      </w:r>
      <w:r w:rsidR="008A64E8">
        <w:rPr>
          <w:rFonts w:asciiTheme="minorHAnsi" w:eastAsia="Californian FB" w:hAnsiTheme="minorHAnsi" w:cstheme="minorHAnsi"/>
          <w:b/>
          <w:bCs/>
          <w:u w:val="single"/>
          <w:lang w:val="pt-BR"/>
        </w:rPr>
        <w:t>09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(n) / </w:t>
      </w:r>
      <w:r w:rsidR="008A64E8">
        <w:rPr>
          <w:rFonts w:asciiTheme="minorHAnsi" w:eastAsia="Californian FB" w:hAnsiTheme="minorHAnsi" w:cstheme="minorHAnsi"/>
          <w:b/>
          <w:bCs/>
          <w:u w:val="single"/>
          <w:lang w:val="pt-BR"/>
        </w:rPr>
        <w:t>21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</w:t>
      </w:r>
      <w:r w:rsidR="008A64E8">
        <w:rPr>
          <w:rFonts w:asciiTheme="minorHAnsi" w:eastAsia="Californian FB" w:hAnsiTheme="minorHAnsi" w:cstheme="minorHAnsi"/>
          <w:b/>
          <w:bCs/>
          <w:u w:val="single"/>
          <w:lang w:val="pt-BR"/>
        </w:rPr>
        <w:t>09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(v)</w:t>
      </w:r>
      <w:r w:rsidR="00B2772B" w:rsidRPr="00E36901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</w:t>
      </w:r>
    </w:p>
    <w:p w14:paraId="27FA2CC8" w14:textId="77777777" w:rsidR="00A22D7F" w:rsidRPr="00E36901" w:rsidRDefault="00A22D7F" w:rsidP="001A6E04">
      <w:pPr>
        <w:pStyle w:val="PargrafodaLista"/>
        <w:ind w:left="360"/>
        <w:jc w:val="both"/>
        <w:rPr>
          <w:rFonts w:asciiTheme="minorHAnsi" w:eastAsia="Californian FB" w:hAnsiTheme="minorHAnsi" w:cstheme="minorHAnsi"/>
          <w:u w:val="single"/>
          <w:lang w:val="pt-BR"/>
        </w:rPr>
      </w:pPr>
    </w:p>
    <w:p w14:paraId="005F9766" w14:textId="5A1B4CF4" w:rsidR="00851EC3" w:rsidRDefault="00F22762" w:rsidP="001A6E04">
      <w:pPr>
        <w:jc w:val="both"/>
        <w:rPr>
          <w:rFonts w:asciiTheme="minorHAnsi" w:eastAsia="Californian FB" w:hAnsiTheme="minorHAnsi" w:cstheme="minorHAnsi"/>
          <w:lang w:val="pt-BR"/>
        </w:rPr>
      </w:pPr>
      <w:proofErr w:type="spellStart"/>
      <w:r w:rsidRPr="00F22762">
        <w:rPr>
          <w:rFonts w:asciiTheme="minorHAnsi" w:eastAsia="Californian FB" w:hAnsiTheme="minorHAnsi" w:cstheme="minorHAnsi"/>
          <w:lang w:val="pt-BR"/>
        </w:rPr>
        <w:t>Wooldridge</w:t>
      </w:r>
      <w:proofErr w:type="spellEnd"/>
      <w:r w:rsidRPr="00F22762">
        <w:rPr>
          <w:rFonts w:asciiTheme="minorHAnsi" w:eastAsia="Californian FB" w:hAnsiTheme="minorHAnsi" w:cstheme="minorHAnsi"/>
          <w:lang w:val="pt-BR"/>
        </w:rPr>
        <w:t xml:space="preserve">, Capítulo </w:t>
      </w:r>
      <w:r>
        <w:rPr>
          <w:rFonts w:asciiTheme="minorHAnsi" w:eastAsia="Californian FB" w:hAnsiTheme="minorHAnsi" w:cstheme="minorHAnsi"/>
          <w:lang w:val="pt-BR"/>
        </w:rPr>
        <w:t>4</w:t>
      </w:r>
    </w:p>
    <w:p w14:paraId="64640654" w14:textId="6C53AE9D" w:rsidR="00E31D0B" w:rsidRDefault="00E31D0B" w:rsidP="001A6E04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615E9EAA" w14:textId="20F3EB4F" w:rsidR="00E31D0B" w:rsidRDefault="00E31D0B" w:rsidP="001A6E04">
      <w:pPr>
        <w:jc w:val="both"/>
        <w:rPr>
          <w:rFonts w:asciiTheme="minorHAnsi" w:eastAsia="Californian FB,Times New Roman" w:hAnsiTheme="minorHAnsi" w:cstheme="minorHAnsi"/>
          <w:lang w:val="pt-BR"/>
        </w:rPr>
      </w:pPr>
      <w:proofErr w:type="spellStart"/>
      <w:r>
        <w:rPr>
          <w:rFonts w:asciiTheme="minorHAnsi" w:eastAsia="Californian FB" w:hAnsiTheme="minorHAnsi" w:cstheme="minorHAnsi"/>
          <w:lang w:val="pt-BR"/>
        </w:rPr>
        <w:t>Gelman</w:t>
      </w:r>
      <w:proofErr w:type="spellEnd"/>
      <w:r>
        <w:rPr>
          <w:rFonts w:asciiTheme="minorHAnsi" w:eastAsia="Californian FB" w:hAnsiTheme="minorHAnsi" w:cstheme="minorHAnsi"/>
          <w:lang w:val="pt-BR"/>
        </w:rPr>
        <w:t xml:space="preserve">, Hill e </w:t>
      </w:r>
      <w:proofErr w:type="spellStart"/>
      <w:r>
        <w:rPr>
          <w:rFonts w:asciiTheme="minorHAnsi" w:eastAsia="Californian FB" w:hAnsiTheme="minorHAnsi" w:cstheme="minorHAnsi"/>
          <w:lang w:val="pt-BR"/>
        </w:rPr>
        <w:t>Vehtari</w:t>
      </w:r>
      <w:proofErr w:type="spellEnd"/>
      <w:r>
        <w:rPr>
          <w:rFonts w:asciiTheme="minorHAnsi" w:eastAsia="Californian FB" w:hAnsiTheme="minorHAnsi" w:cstheme="minorHAnsi"/>
          <w:lang w:val="pt-BR"/>
        </w:rPr>
        <w:t>, Capítulo 11</w:t>
      </w:r>
    </w:p>
    <w:p w14:paraId="5C264DD7" w14:textId="77777777" w:rsidR="00851EC3" w:rsidRPr="00851EC3" w:rsidRDefault="00851EC3" w:rsidP="001A6E04">
      <w:pPr>
        <w:jc w:val="both"/>
        <w:rPr>
          <w:rFonts w:asciiTheme="minorHAnsi" w:eastAsia="Californian FB,Times New Roman" w:hAnsiTheme="minorHAnsi" w:cstheme="minorHAnsi"/>
          <w:u w:val="single"/>
          <w:lang w:val="pt-BR"/>
        </w:rPr>
      </w:pPr>
    </w:p>
    <w:p w14:paraId="204FA472" w14:textId="0DF6B750" w:rsidR="0040398B" w:rsidRPr="00E13A79" w:rsidRDefault="00E36901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  <w:r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Endogeneidade e </w:t>
      </w:r>
      <w:r w:rsidR="009F268B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variável omitida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– 26/09 (n) / 28/09 (v)</w:t>
      </w:r>
      <w:r w:rsidR="00B2772B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</w:t>
      </w:r>
    </w:p>
    <w:p w14:paraId="2A648008" w14:textId="77777777" w:rsidR="0040398B" w:rsidRPr="009E4DF0" w:rsidRDefault="0040398B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7B9A907A" w14:textId="064831C0" w:rsidR="001C3A69" w:rsidRPr="009E4DF0" w:rsidRDefault="001C3A69" w:rsidP="001A6E04">
      <w:pPr>
        <w:jc w:val="both"/>
        <w:rPr>
          <w:rFonts w:asciiTheme="minorHAnsi" w:eastAsia="Californian FB,Times New Roman" w:hAnsiTheme="minorHAnsi" w:cstheme="minorHAnsi"/>
        </w:rPr>
      </w:pPr>
      <w:r w:rsidRPr="009E4DF0">
        <w:rPr>
          <w:rFonts w:asciiTheme="minorHAnsi" w:eastAsia="Californian FB,Times New Roman" w:hAnsiTheme="minorHAnsi" w:cstheme="minorHAnsi"/>
        </w:rPr>
        <w:t xml:space="preserve">Neumayer and </w:t>
      </w:r>
      <w:proofErr w:type="spellStart"/>
      <w:r w:rsidRPr="009E4DF0">
        <w:rPr>
          <w:rFonts w:asciiTheme="minorHAnsi" w:eastAsia="Californian FB,Times New Roman" w:hAnsiTheme="minorHAnsi" w:cstheme="minorHAnsi"/>
        </w:rPr>
        <w:t>Plümper</w:t>
      </w:r>
      <w:proofErr w:type="spellEnd"/>
      <w:r w:rsidRPr="009E4DF0">
        <w:rPr>
          <w:rFonts w:asciiTheme="minorHAnsi" w:eastAsia="Californian FB,Times New Roman" w:hAnsiTheme="minorHAnsi" w:cstheme="minorHAnsi"/>
        </w:rPr>
        <w:t xml:space="preserve">, </w:t>
      </w:r>
      <w:proofErr w:type="spellStart"/>
      <w:r w:rsidR="009F268B" w:rsidRPr="009E4DF0">
        <w:rPr>
          <w:rFonts w:asciiTheme="minorHAnsi" w:eastAsia="Californian FB,Times New Roman" w:hAnsiTheme="minorHAnsi" w:cstheme="minorHAnsi"/>
        </w:rPr>
        <w:t>Capítulo</w:t>
      </w:r>
      <w:proofErr w:type="spellEnd"/>
      <w:r w:rsidRPr="009E4DF0">
        <w:rPr>
          <w:rFonts w:asciiTheme="minorHAnsi" w:eastAsia="Californian FB,Times New Roman" w:hAnsiTheme="minorHAnsi" w:cstheme="minorHAnsi"/>
        </w:rPr>
        <w:t xml:space="preserve"> 9</w:t>
      </w:r>
    </w:p>
    <w:p w14:paraId="3C724DD6" w14:textId="77777777" w:rsidR="0036619C" w:rsidRPr="009E4DF0" w:rsidRDefault="0036619C" w:rsidP="001A6E04">
      <w:pPr>
        <w:jc w:val="both"/>
        <w:rPr>
          <w:rFonts w:asciiTheme="minorHAnsi" w:eastAsia="Californian FB" w:hAnsiTheme="minorHAnsi" w:cstheme="minorHAnsi"/>
        </w:rPr>
      </w:pPr>
    </w:p>
    <w:p w14:paraId="227C0774" w14:textId="34E4C80C" w:rsidR="001C3A69" w:rsidRPr="009E4DF0" w:rsidRDefault="001C3A69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43C4CAE3" w14:textId="029D2CB5" w:rsidR="00E36901" w:rsidRDefault="00E36901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/>
          <w:bCs/>
          <w:lang w:val="pt-BR"/>
        </w:rPr>
      </w:pPr>
      <w:r w:rsidRPr="00E037E2">
        <w:rPr>
          <w:rFonts w:asciiTheme="minorHAnsi" w:eastAsia="Times New Roman" w:hAnsiTheme="minorHAnsi" w:cstheme="minorHAnsi"/>
          <w:b/>
          <w:bCs/>
          <w:u w:val="single"/>
          <w:lang w:val="pt-BR"/>
        </w:rPr>
        <w:t>Problemas de especificação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– 0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3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/1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0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(n) / 0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5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/1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0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(v)</w:t>
      </w:r>
    </w:p>
    <w:p w14:paraId="33C64247" w14:textId="77777777" w:rsidR="00F22762" w:rsidRDefault="00F22762" w:rsidP="00F22762">
      <w:pPr>
        <w:pStyle w:val="PargrafodaLista"/>
        <w:ind w:left="360"/>
        <w:jc w:val="both"/>
        <w:rPr>
          <w:rFonts w:asciiTheme="minorHAnsi" w:eastAsia="Californian FB" w:hAnsiTheme="minorHAnsi" w:cstheme="minorHAnsi"/>
          <w:lang w:val="pt-BR"/>
        </w:rPr>
      </w:pPr>
    </w:p>
    <w:p w14:paraId="3C23CD65" w14:textId="60E85FAC" w:rsidR="00F22762" w:rsidRDefault="00F22762" w:rsidP="00F22762">
      <w:pPr>
        <w:pStyle w:val="PargrafodaLista"/>
        <w:ind w:left="360"/>
        <w:jc w:val="both"/>
        <w:rPr>
          <w:rFonts w:asciiTheme="minorHAnsi" w:eastAsia="Californian FB" w:hAnsiTheme="minorHAnsi" w:cstheme="minorHAnsi"/>
          <w:lang w:val="pt-BR"/>
        </w:rPr>
      </w:pPr>
      <w:proofErr w:type="spellStart"/>
      <w:r w:rsidRPr="00F22762">
        <w:rPr>
          <w:rFonts w:asciiTheme="minorHAnsi" w:eastAsia="Californian FB" w:hAnsiTheme="minorHAnsi" w:cstheme="minorHAnsi"/>
          <w:lang w:val="pt-BR"/>
        </w:rPr>
        <w:t>Wooldridge</w:t>
      </w:r>
      <w:proofErr w:type="spellEnd"/>
      <w:r w:rsidRPr="00F22762">
        <w:rPr>
          <w:rFonts w:asciiTheme="minorHAnsi" w:eastAsia="Californian FB" w:hAnsiTheme="minorHAnsi" w:cstheme="minorHAnsi"/>
          <w:lang w:val="pt-BR"/>
        </w:rPr>
        <w:t xml:space="preserve">, Capítulo </w:t>
      </w:r>
      <w:r>
        <w:rPr>
          <w:rFonts w:asciiTheme="minorHAnsi" w:eastAsia="Californian FB" w:hAnsiTheme="minorHAnsi" w:cstheme="minorHAnsi"/>
          <w:lang w:val="pt-BR"/>
        </w:rPr>
        <w:t>6</w:t>
      </w:r>
    </w:p>
    <w:p w14:paraId="4DAB4258" w14:textId="3E1D0349" w:rsidR="00E31D0B" w:rsidRDefault="00E31D0B" w:rsidP="00F22762">
      <w:pPr>
        <w:pStyle w:val="PargrafodaLista"/>
        <w:ind w:left="360"/>
        <w:jc w:val="both"/>
        <w:rPr>
          <w:rFonts w:asciiTheme="minorHAnsi" w:eastAsia="Californian FB" w:hAnsiTheme="minorHAnsi" w:cstheme="minorHAnsi"/>
          <w:lang w:val="pt-BR"/>
        </w:rPr>
      </w:pPr>
    </w:p>
    <w:p w14:paraId="7A13CEC6" w14:textId="1838E7A4" w:rsidR="00E31D0B" w:rsidRPr="00F22762" w:rsidRDefault="00E31D0B" w:rsidP="00F22762">
      <w:pPr>
        <w:pStyle w:val="PargrafodaLista"/>
        <w:ind w:left="360"/>
        <w:jc w:val="both"/>
        <w:rPr>
          <w:rFonts w:asciiTheme="minorHAnsi" w:eastAsia="Californian FB,Times New Roman" w:hAnsiTheme="minorHAnsi" w:cstheme="minorHAnsi"/>
          <w:lang w:val="pt-BR"/>
        </w:rPr>
      </w:pPr>
      <w:proofErr w:type="spellStart"/>
      <w:r>
        <w:rPr>
          <w:rFonts w:asciiTheme="minorHAnsi" w:eastAsia="Californian FB" w:hAnsiTheme="minorHAnsi" w:cstheme="minorHAnsi"/>
          <w:lang w:val="pt-BR"/>
        </w:rPr>
        <w:t>Gelman</w:t>
      </w:r>
      <w:proofErr w:type="spellEnd"/>
      <w:r>
        <w:rPr>
          <w:rFonts w:asciiTheme="minorHAnsi" w:eastAsia="Californian FB" w:hAnsiTheme="minorHAnsi" w:cstheme="minorHAnsi"/>
          <w:lang w:val="pt-BR"/>
        </w:rPr>
        <w:t xml:space="preserve">, Hill e </w:t>
      </w:r>
      <w:proofErr w:type="spellStart"/>
      <w:r>
        <w:rPr>
          <w:rFonts w:asciiTheme="minorHAnsi" w:eastAsia="Californian FB" w:hAnsiTheme="minorHAnsi" w:cstheme="minorHAnsi"/>
          <w:lang w:val="pt-BR"/>
        </w:rPr>
        <w:t>Vehtari</w:t>
      </w:r>
      <w:proofErr w:type="spellEnd"/>
      <w:r>
        <w:rPr>
          <w:rFonts w:asciiTheme="minorHAnsi" w:eastAsia="Californian FB" w:hAnsiTheme="minorHAnsi" w:cstheme="minorHAnsi"/>
          <w:lang w:val="pt-BR"/>
        </w:rPr>
        <w:t>, Capítulo 12</w:t>
      </w:r>
    </w:p>
    <w:p w14:paraId="65E0E75B" w14:textId="0701D402" w:rsidR="00E36901" w:rsidRDefault="00E36901" w:rsidP="00E36901">
      <w:pPr>
        <w:jc w:val="both"/>
        <w:rPr>
          <w:rFonts w:asciiTheme="minorHAnsi" w:eastAsia="Times New Roman" w:hAnsiTheme="minorHAnsi" w:cstheme="minorHAnsi"/>
          <w:b/>
          <w:bCs/>
          <w:lang w:val="pt-BR"/>
        </w:rPr>
      </w:pPr>
    </w:p>
    <w:p w14:paraId="6C2F07B9" w14:textId="77777777" w:rsidR="00E037E2" w:rsidRPr="00E36901" w:rsidRDefault="00E037E2" w:rsidP="00E36901">
      <w:pPr>
        <w:jc w:val="both"/>
        <w:rPr>
          <w:rFonts w:asciiTheme="minorHAnsi" w:eastAsia="Times New Roman" w:hAnsiTheme="minorHAnsi" w:cstheme="minorHAnsi"/>
          <w:b/>
          <w:bCs/>
          <w:lang w:val="pt-BR"/>
        </w:rPr>
      </w:pPr>
    </w:p>
    <w:p w14:paraId="5F5411AB" w14:textId="408946B5" w:rsidR="00A6092D" w:rsidRPr="00A6092D" w:rsidRDefault="00A6092D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/>
          <w:bCs/>
          <w:lang w:val="pt-BR"/>
        </w:rPr>
      </w:pPr>
      <w:r>
        <w:rPr>
          <w:rFonts w:asciiTheme="minorHAnsi" w:eastAsia="Times New Roman" w:hAnsiTheme="minorHAnsi" w:cstheme="minorHAnsi"/>
          <w:b/>
          <w:bCs/>
          <w:lang w:val="pt-BR"/>
        </w:rPr>
        <w:t xml:space="preserve">Prova </w:t>
      </w:r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– </w:t>
      </w:r>
      <w:r>
        <w:rPr>
          <w:rFonts w:asciiTheme="minorHAnsi" w:eastAsia="Californian FB" w:hAnsiTheme="minorHAnsi" w:cstheme="minorHAnsi"/>
          <w:b/>
          <w:bCs/>
          <w:u w:val="single"/>
          <w:lang w:val="pt-BR"/>
        </w:rPr>
        <w:t>10</w:t>
      </w:r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/1</w:t>
      </w:r>
      <w:r>
        <w:rPr>
          <w:rFonts w:asciiTheme="minorHAnsi" w:eastAsia="Californian FB" w:hAnsiTheme="minorHAnsi" w:cstheme="minorHAnsi"/>
          <w:b/>
          <w:bCs/>
          <w:u w:val="single"/>
          <w:lang w:val="pt-BR"/>
        </w:rPr>
        <w:t>0</w:t>
      </w:r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(n) / </w:t>
      </w:r>
      <w:r w:rsidRPr="008A64E8">
        <w:rPr>
          <w:rFonts w:asciiTheme="minorHAnsi" w:eastAsia="Californian FB" w:hAnsiTheme="minorHAnsi" w:cstheme="minorHAnsi"/>
          <w:b/>
          <w:bCs/>
          <w:highlight w:val="yellow"/>
          <w:u w:val="single"/>
          <w:lang w:val="pt-BR"/>
        </w:rPr>
        <w:t>12/10 (v)</w:t>
      </w:r>
    </w:p>
    <w:p w14:paraId="6D6A6C29" w14:textId="60073699" w:rsidR="00A6092D" w:rsidRDefault="00A6092D" w:rsidP="00A6092D">
      <w:pPr>
        <w:jc w:val="both"/>
        <w:rPr>
          <w:rFonts w:asciiTheme="minorHAnsi" w:eastAsia="Times New Roman" w:hAnsiTheme="minorHAnsi" w:cstheme="minorHAnsi"/>
          <w:b/>
          <w:bCs/>
          <w:lang w:val="pt-BR"/>
        </w:rPr>
      </w:pPr>
    </w:p>
    <w:p w14:paraId="6BDD1041" w14:textId="77777777" w:rsidR="00A6092D" w:rsidRDefault="00A6092D" w:rsidP="00A6092D">
      <w:pPr>
        <w:jc w:val="center"/>
        <w:rPr>
          <w:rFonts w:asciiTheme="minorHAnsi" w:eastAsia="Californian FB,Times New Roman" w:hAnsiTheme="minorHAnsi" w:cstheme="minorHAnsi"/>
          <w:sz w:val="26"/>
          <w:szCs w:val="26"/>
          <w:lang w:val="pt-BR"/>
        </w:rPr>
      </w:pPr>
    </w:p>
    <w:p w14:paraId="4A97E19C" w14:textId="3FB708E5" w:rsidR="00A6092D" w:rsidRPr="00AF3587" w:rsidRDefault="00A6092D" w:rsidP="00A6092D">
      <w:pPr>
        <w:jc w:val="center"/>
        <w:rPr>
          <w:rFonts w:asciiTheme="minorHAnsi" w:eastAsia="Californian FB,Times New Roman" w:hAnsiTheme="minorHAnsi" w:cstheme="minorHAnsi"/>
          <w:sz w:val="26"/>
          <w:szCs w:val="26"/>
          <w:lang w:val="pt-BR"/>
        </w:rPr>
      </w:pPr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 xml:space="preserve">*** </w:t>
      </w:r>
      <w:r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Nos d</w:t>
      </w:r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 xml:space="preserve">ias </w:t>
      </w:r>
      <w:r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17</w:t>
      </w:r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 xml:space="preserve"> e </w:t>
      </w:r>
      <w:r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19</w:t>
      </w:r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 xml:space="preserve"> de </w:t>
      </w:r>
      <w:r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outu</w:t>
      </w:r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 xml:space="preserve">bro não haverá aula em razão do Encontro da </w:t>
      </w:r>
      <w:proofErr w:type="spellStart"/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A</w:t>
      </w:r>
      <w:r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>npocs</w:t>
      </w:r>
      <w:proofErr w:type="spellEnd"/>
      <w:r w:rsidRPr="00AF3587">
        <w:rPr>
          <w:rFonts w:asciiTheme="minorHAnsi" w:eastAsia="Californian FB,Times New Roman" w:hAnsiTheme="minorHAnsi" w:cstheme="minorHAnsi"/>
          <w:sz w:val="26"/>
          <w:szCs w:val="26"/>
          <w:lang w:val="pt-BR"/>
        </w:rPr>
        <w:t xml:space="preserve"> ***</w:t>
      </w:r>
    </w:p>
    <w:p w14:paraId="0FC66EDE" w14:textId="77777777" w:rsidR="00A6092D" w:rsidRPr="00A6092D" w:rsidRDefault="00A6092D" w:rsidP="00A6092D">
      <w:pPr>
        <w:jc w:val="both"/>
        <w:rPr>
          <w:rFonts w:asciiTheme="minorHAnsi" w:eastAsia="Times New Roman" w:hAnsiTheme="minorHAnsi" w:cstheme="minorHAnsi"/>
          <w:b/>
          <w:bCs/>
          <w:lang w:val="pt-BR"/>
        </w:rPr>
      </w:pPr>
    </w:p>
    <w:p w14:paraId="3736C023" w14:textId="77777777" w:rsidR="00A6092D" w:rsidRPr="00A6092D" w:rsidRDefault="00A6092D" w:rsidP="00A6092D">
      <w:pPr>
        <w:pStyle w:val="PargrafodaLista"/>
        <w:rPr>
          <w:rFonts w:asciiTheme="minorHAnsi" w:eastAsia="Californian FB" w:hAnsiTheme="minorHAnsi" w:cstheme="minorHAnsi"/>
          <w:b/>
          <w:bCs/>
          <w:u w:val="single"/>
          <w:lang w:val="pt-BR"/>
        </w:rPr>
      </w:pPr>
    </w:p>
    <w:p w14:paraId="5630AD66" w14:textId="16F51814" w:rsidR="00F81AD8" w:rsidRPr="00E13A79" w:rsidRDefault="00B43290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/>
          <w:bCs/>
          <w:lang w:val="pt-BR"/>
        </w:rPr>
      </w:pPr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Regressão Multivariada com Variáveis </w:t>
      </w:r>
      <w:proofErr w:type="spellStart"/>
      <w:r w:rsidRPr="00E13A79">
        <w:rPr>
          <w:rFonts w:asciiTheme="minorHAnsi" w:eastAsia="Californian FB" w:hAnsiTheme="minorHAnsi" w:cstheme="minorHAnsi"/>
          <w:b/>
          <w:bCs/>
          <w:i/>
          <w:iCs/>
          <w:u w:val="single"/>
          <w:lang w:val="pt-BR"/>
        </w:rPr>
        <w:t>Dummy</w:t>
      </w:r>
      <w:proofErr w:type="spellEnd"/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e Interações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– 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24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/1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0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(n) / 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26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/1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0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(v)</w:t>
      </w:r>
    </w:p>
    <w:p w14:paraId="10668AC8" w14:textId="77777777" w:rsidR="00B43290" w:rsidRPr="00B43290" w:rsidRDefault="00B43290" w:rsidP="001A6E04">
      <w:pPr>
        <w:pStyle w:val="PargrafodaLista"/>
        <w:ind w:left="360"/>
        <w:jc w:val="both"/>
        <w:rPr>
          <w:rFonts w:asciiTheme="minorHAnsi" w:eastAsia="Times New Roman" w:hAnsiTheme="minorHAnsi" w:cstheme="minorHAnsi"/>
          <w:lang w:val="pt-BR"/>
        </w:rPr>
      </w:pPr>
    </w:p>
    <w:p w14:paraId="66C21872" w14:textId="3D0A216C" w:rsidR="00C5506D" w:rsidRPr="007C159C" w:rsidRDefault="00C5506D" w:rsidP="001A6E04">
      <w:pPr>
        <w:jc w:val="both"/>
        <w:rPr>
          <w:rFonts w:asciiTheme="minorHAnsi" w:eastAsia="Californian FB" w:hAnsiTheme="minorHAnsi" w:cstheme="minorHAnsi"/>
          <w:u w:val="single"/>
        </w:rPr>
      </w:pPr>
      <w:proofErr w:type="spellStart"/>
      <w:r w:rsidRPr="007C159C">
        <w:rPr>
          <w:rFonts w:asciiTheme="minorHAnsi" w:eastAsia="Californian FB" w:hAnsiTheme="minorHAnsi" w:cstheme="minorHAnsi"/>
          <w:u w:val="single"/>
        </w:rPr>
        <w:t>Obrigatório</w:t>
      </w:r>
      <w:proofErr w:type="spellEnd"/>
    </w:p>
    <w:p w14:paraId="11E9E257" w14:textId="6ABA4C33" w:rsidR="0040398B" w:rsidRDefault="0040398B" w:rsidP="001A6E04">
      <w:pPr>
        <w:jc w:val="both"/>
        <w:rPr>
          <w:rFonts w:asciiTheme="minorHAnsi" w:eastAsia="Californian FB" w:hAnsiTheme="minorHAnsi" w:cstheme="minorHAnsi"/>
        </w:rPr>
      </w:pPr>
      <w:r w:rsidRPr="009E4DF0">
        <w:rPr>
          <w:rFonts w:asciiTheme="minorHAnsi" w:eastAsia="Californian FB" w:hAnsiTheme="minorHAnsi" w:cstheme="minorHAnsi"/>
        </w:rPr>
        <w:t xml:space="preserve">Stock and Watson, </w:t>
      </w:r>
      <w:proofErr w:type="spellStart"/>
      <w:r w:rsidR="009F268B" w:rsidRPr="009E4DF0">
        <w:rPr>
          <w:rFonts w:asciiTheme="minorHAnsi" w:eastAsia="Californian FB" w:hAnsiTheme="minorHAnsi" w:cstheme="minorHAnsi"/>
        </w:rPr>
        <w:t>Capítulo</w:t>
      </w:r>
      <w:proofErr w:type="spellEnd"/>
      <w:r w:rsidR="0036619C" w:rsidRPr="009E4DF0">
        <w:rPr>
          <w:rFonts w:asciiTheme="minorHAnsi" w:eastAsia="Californian FB" w:hAnsiTheme="minorHAnsi" w:cstheme="minorHAnsi"/>
        </w:rPr>
        <w:t xml:space="preserve"> </w:t>
      </w:r>
      <w:r w:rsidR="00A65B47" w:rsidRPr="009E4DF0">
        <w:rPr>
          <w:rFonts w:asciiTheme="minorHAnsi" w:eastAsia="Californian FB" w:hAnsiTheme="minorHAnsi" w:cstheme="minorHAnsi"/>
        </w:rPr>
        <w:t>8</w:t>
      </w:r>
    </w:p>
    <w:p w14:paraId="080A2FCD" w14:textId="09D874D6" w:rsidR="00F22762" w:rsidRDefault="00F22762" w:rsidP="001A6E04">
      <w:pPr>
        <w:jc w:val="both"/>
        <w:rPr>
          <w:rFonts w:asciiTheme="minorHAnsi" w:eastAsia="Californian FB" w:hAnsiTheme="minorHAnsi" w:cstheme="minorHAnsi"/>
        </w:rPr>
      </w:pPr>
    </w:p>
    <w:p w14:paraId="5006F368" w14:textId="4640A79A" w:rsidR="00F22762" w:rsidRPr="00F22762" w:rsidRDefault="00F22762" w:rsidP="001A6E04">
      <w:pPr>
        <w:jc w:val="both"/>
        <w:rPr>
          <w:rFonts w:asciiTheme="minorHAnsi" w:eastAsia="Californian FB,Times New Roman" w:hAnsiTheme="minorHAnsi" w:cstheme="minorHAnsi"/>
          <w:lang w:val="pt-BR"/>
        </w:rPr>
      </w:pPr>
      <w:proofErr w:type="spellStart"/>
      <w:r w:rsidRPr="00F22762">
        <w:rPr>
          <w:rFonts w:asciiTheme="minorHAnsi" w:eastAsia="Californian FB" w:hAnsiTheme="minorHAnsi" w:cstheme="minorHAnsi"/>
          <w:lang w:val="pt-BR"/>
        </w:rPr>
        <w:t>Wooldridge</w:t>
      </w:r>
      <w:proofErr w:type="spellEnd"/>
      <w:r w:rsidRPr="00F22762">
        <w:rPr>
          <w:rFonts w:asciiTheme="minorHAnsi" w:eastAsia="Californian FB" w:hAnsiTheme="minorHAnsi" w:cstheme="minorHAnsi"/>
          <w:lang w:val="pt-BR"/>
        </w:rPr>
        <w:t xml:space="preserve">, Capítulo </w:t>
      </w:r>
      <w:r>
        <w:rPr>
          <w:rFonts w:asciiTheme="minorHAnsi" w:eastAsia="Californian FB" w:hAnsiTheme="minorHAnsi" w:cstheme="minorHAnsi"/>
          <w:lang w:val="pt-BR"/>
        </w:rPr>
        <w:t>7</w:t>
      </w:r>
    </w:p>
    <w:p w14:paraId="61829076" w14:textId="77777777" w:rsidR="00AF3B4B" w:rsidRPr="009E4DF0" w:rsidRDefault="00AF3B4B" w:rsidP="001A6E04">
      <w:pPr>
        <w:jc w:val="both"/>
        <w:rPr>
          <w:rFonts w:asciiTheme="minorHAnsi" w:eastAsia="Times New Roman" w:hAnsiTheme="minorHAnsi" w:cstheme="minorHAnsi"/>
        </w:rPr>
      </w:pPr>
    </w:p>
    <w:p w14:paraId="358763E8" w14:textId="77777777" w:rsidR="00C5506D" w:rsidRPr="009E4DF0" w:rsidRDefault="00C5506D" w:rsidP="00C5506D">
      <w:pPr>
        <w:jc w:val="both"/>
        <w:rPr>
          <w:rFonts w:asciiTheme="minorHAnsi" w:eastAsia="Californian FB,Times New Roman" w:hAnsiTheme="minorHAnsi" w:cstheme="minorHAnsi"/>
        </w:rPr>
      </w:pPr>
      <w:proofErr w:type="spellStart"/>
      <w:r w:rsidRPr="009E4DF0">
        <w:rPr>
          <w:rFonts w:asciiTheme="minorHAnsi" w:eastAsia="Californian FB" w:hAnsiTheme="minorHAnsi" w:cstheme="minorHAnsi"/>
        </w:rPr>
        <w:t>Brambor</w:t>
      </w:r>
      <w:proofErr w:type="spellEnd"/>
      <w:r w:rsidRPr="009E4DF0">
        <w:rPr>
          <w:rFonts w:asciiTheme="minorHAnsi" w:eastAsia="Californian FB" w:hAnsiTheme="minorHAnsi" w:cstheme="minorHAnsi"/>
        </w:rPr>
        <w:t xml:space="preserve">, Thomas, William Roberts Clark, and Matt Golder. 2006. Understanding Interaction Models: Improving Empirical Analyses. </w:t>
      </w:r>
      <w:r w:rsidRPr="009E4DF0">
        <w:rPr>
          <w:rFonts w:asciiTheme="minorHAnsi" w:eastAsia="Californian FB" w:hAnsiTheme="minorHAnsi" w:cstheme="minorHAnsi"/>
          <w:i/>
          <w:iCs/>
        </w:rPr>
        <w:t>Political Analysis</w:t>
      </w:r>
      <w:r w:rsidRPr="009E4DF0">
        <w:rPr>
          <w:rFonts w:asciiTheme="minorHAnsi" w:eastAsia="Californian FB" w:hAnsiTheme="minorHAnsi" w:cstheme="minorHAnsi"/>
        </w:rPr>
        <w:t xml:space="preserve"> 14 (1): 63-82.</w:t>
      </w:r>
    </w:p>
    <w:p w14:paraId="61A3810F" w14:textId="77777777" w:rsidR="00C5506D" w:rsidRDefault="00C5506D" w:rsidP="001A6E04">
      <w:pPr>
        <w:jc w:val="both"/>
        <w:rPr>
          <w:rFonts w:asciiTheme="minorHAnsi" w:eastAsia="Californian FB" w:hAnsiTheme="minorHAnsi" w:cstheme="minorHAnsi"/>
        </w:rPr>
      </w:pPr>
    </w:p>
    <w:p w14:paraId="4CC1BCBA" w14:textId="48B0FA76" w:rsidR="00C5506D" w:rsidRPr="007C159C" w:rsidRDefault="00C5506D" w:rsidP="001A6E04">
      <w:pPr>
        <w:jc w:val="both"/>
        <w:rPr>
          <w:rFonts w:asciiTheme="minorHAnsi" w:eastAsia="Californian FB" w:hAnsiTheme="minorHAnsi" w:cstheme="minorHAnsi"/>
        </w:rPr>
      </w:pPr>
      <w:proofErr w:type="spellStart"/>
      <w:r w:rsidRPr="007C159C">
        <w:rPr>
          <w:rFonts w:asciiTheme="minorHAnsi" w:eastAsia="Californian FB" w:hAnsiTheme="minorHAnsi" w:cstheme="minorHAnsi"/>
        </w:rPr>
        <w:t>Complementar</w:t>
      </w:r>
      <w:proofErr w:type="spellEnd"/>
    </w:p>
    <w:p w14:paraId="1B784B5F" w14:textId="589AFBFB" w:rsidR="00AF3B4B" w:rsidRPr="009E4DF0" w:rsidRDefault="595ECC6E" w:rsidP="001A6E04">
      <w:pPr>
        <w:jc w:val="both"/>
        <w:rPr>
          <w:rFonts w:asciiTheme="minorHAnsi" w:eastAsia="Californian FB,Times New Roman" w:hAnsiTheme="minorHAnsi" w:cstheme="minorHAnsi"/>
        </w:rPr>
      </w:pPr>
      <w:proofErr w:type="spellStart"/>
      <w:r w:rsidRPr="009E4DF0">
        <w:rPr>
          <w:rFonts w:asciiTheme="minorHAnsi" w:eastAsia="Californian FB" w:hAnsiTheme="minorHAnsi" w:cstheme="minorHAnsi"/>
        </w:rPr>
        <w:t>Braumoeller</w:t>
      </w:r>
      <w:proofErr w:type="spellEnd"/>
      <w:r w:rsidRPr="009E4DF0">
        <w:rPr>
          <w:rFonts w:asciiTheme="minorHAnsi" w:eastAsia="Californian FB" w:hAnsiTheme="minorHAnsi" w:cstheme="minorHAnsi"/>
        </w:rPr>
        <w:t xml:space="preserve">, Bear. 2004. "Hypothesis Testing and Multiplicative Interaction Terms," </w:t>
      </w:r>
      <w:r w:rsidRPr="009E4DF0">
        <w:rPr>
          <w:rFonts w:asciiTheme="minorHAnsi" w:eastAsia="Californian FB" w:hAnsiTheme="minorHAnsi" w:cstheme="minorHAnsi"/>
          <w:i/>
          <w:iCs/>
        </w:rPr>
        <w:t>International Organization</w:t>
      </w:r>
      <w:r w:rsidRPr="009E4DF0">
        <w:rPr>
          <w:rFonts w:asciiTheme="minorHAnsi" w:eastAsia="Californian FB" w:hAnsiTheme="minorHAnsi" w:cstheme="minorHAnsi"/>
        </w:rPr>
        <w:t xml:space="preserve"> (Fall): 807-20.</w:t>
      </w:r>
    </w:p>
    <w:p w14:paraId="2BA226A1" w14:textId="77777777" w:rsidR="00AF3B4B" w:rsidRPr="009E4DF0" w:rsidRDefault="00AF3B4B" w:rsidP="001A6E04">
      <w:pPr>
        <w:jc w:val="both"/>
        <w:rPr>
          <w:rFonts w:asciiTheme="minorHAnsi" w:eastAsia="Times New Roman" w:hAnsiTheme="minorHAnsi" w:cstheme="minorHAnsi"/>
        </w:rPr>
      </w:pPr>
    </w:p>
    <w:p w14:paraId="7AA690EF" w14:textId="77777777" w:rsidR="00AF3B4B" w:rsidRPr="009E4DF0" w:rsidRDefault="595ECC6E" w:rsidP="001A6E04">
      <w:pPr>
        <w:jc w:val="both"/>
        <w:rPr>
          <w:rFonts w:asciiTheme="minorHAnsi" w:eastAsia="Californian FB" w:hAnsiTheme="minorHAnsi" w:cstheme="minorHAnsi"/>
        </w:rPr>
      </w:pPr>
      <w:r w:rsidRPr="009E4DF0">
        <w:rPr>
          <w:rFonts w:asciiTheme="minorHAnsi" w:eastAsia="Californian FB" w:hAnsiTheme="minorHAnsi" w:cstheme="minorHAnsi"/>
        </w:rPr>
        <w:t xml:space="preserve">Clark, William, Michael Gilligan &amp; Matt Golder. 2006. A Simple Multivariate Test for Asymmetric Hypotheses. </w:t>
      </w:r>
      <w:r w:rsidRPr="009E4DF0">
        <w:rPr>
          <w:rFonts w:asciiTheme="minorHAnsi" w:eastAsia="Californian FB" w:hAnsiTheme="minorHAnsi" w:cstheme="minorHAnsi"/>
          <w:i/>
          <w:iCs/>
        </w:rPr>
        <w:t>Political Analysis</w:t>
      </w:r>
      <w:r w:rsidRPr="009E4DF0">
        <w:rPr>
          <w:rFonts w:asciiTheme="minorHAnsi" w:eastAsia="Californian FB" w:hAnsiTheme="minorHAnsi" w:cstheme="minorHAnsi"/>
        </w:rPr>
        <w:t xml:space="preserve"> 14: 311-331.</w:t>
      </w:r>
    </w:p>
    <w:p w14:paraId="0DE4B5B7" w14:textId="77777777" w:rsidR="00AF3B4B" w:rsidRPr="009E4DF0" w:rsidRDefault="00AF3B4B" w:rsidP="001A6E04">
      <w:pPr>
        <w:jc w:val="both"/>
        <w:rPr>
          <w:rFonts w:asciiTheme="minorHAnsi" w:eastAsia="Times New Roman" w:hAnsiTheme="minorHAnsi" w:cstheme="minorHAnsi"/>
        </w:rPr>
      </w:pPr>
    </w:p>
    <w:p w14:paraId="0B5C4F79" w14:textId="65C508BB" w:rsidR="00AF3B4B" w:rsidRPr="009E4DF0" w:rsidRDefault="595ECC6E" w:rsidP="001A6E04">
      <w:pPr>
        <w:jc w:val="both"/>
        <w:rPr>
          <w:rFonts w:asciiTheme="minorHAnsi" w:eastAsia="Californian FB,Times New Roman" w:hAnsiTheme="minorHAnsi" w:cstheme="minorHAnsi"/>
        </w:rPr>
      </w:pPr>
      <w:proofErr w:type="spellStart"/>
      <w:r w:rsidRPr="009E4DF0">
        <w:rPr>
          <w:rFonts w:asciiTheme="minorHAnsi" w:eastAsia="Californian FB" w:hAnsiTheme="minorHAnsi" w:cstheme="minorHAnsi"/>
        </w:rPr>
        <w:t>Kellstedt</w:t>
      </w:r>
      <w:proofErr w:type="spellEnd"/>
      <w:r w:rsidRPr="009E4DF0">
        <w:rPr>
          <w:rFonts w:asciiTheme="minorHAnsi" w:eastAsia="Californian FB" w:hAnsiTheme="minorHAnsi" w:cstheme="minorHAnsi"/>
        </w:rPr>
        <w:t xml:space="preserve"> </w:t>
      </w:r>
      <w:r w:rsidR="00B2772B" w:rsidRPr="009E4DF0">
        <w:rPr>
          <w:rFonts w:asciiTheme="minorHAnsi" w:eastAsia="Californian FB" w:hAnsiTheme="minorHAnsi" w:cstheme="minorHAnsi"/>
        </w:rPr>
        <w:t xml:space="preserve">and </w:t>
      </w:r>
      <w:r w:rsidRPr="009E4DF0">
        <w:rPr>
          <w:rFonts w:asciiTheme="minorHAnsi" w:eastAsia="Californian FB" w:hAnsiTheme="minorHAnsi" w:cstheme="minorHAnsi"/>
        </w:rPr>
        <w:t xml:space="preserve">Whitten. </w:t>
      </w:r>
      <w:proofErr w:type="spellStart"/>
      <w:r w:rsidRPr="009E4DF0">
        <w:rPr>
          <w:rFonts w:asciiTheme="minorHAnsi" w:eastAsia="Californian FB" w:hAnsiTheme="minorHAnsi" w:cstheme="minorHAnsi"/>
        </w:rPr>
        <w:t>Capítulo</w:t>
      </w:r>
      <w:proofErr w:type="spellEnd"/>
      <w:r w:rsidRPr="009E4DF0">
        <w:rPr>
          <w:rFonts w:asciiTheme="minorHAnsi" w:eastAsia="Californian FB" w:hAnsiTheme="minorHAnsi" w:cstheme="minorHAnsi"/>
        </w:rPr>
        <w:t xml:space="preserve"> 11, Multiple Regression Models II: Crucial Extensions, pp. 202-220.</w:t>
      </w:r>
    </w:p>
    <w:p w14:paraId="34FF1C98" w14:textId="77777777" w:rsidR="005271AA" w:rsidRPr="009E4DF0" w:rsidRDefault="005271AA" w:rsidP="001A6E04">
      <w:pPr>
        <w:jc w:val="both"/>
        <w:rPr>
          <w:rFonts w:asciiTheme="minorHAnsi" w:eastAsia="Times New Roman" w:hAnsiTheme="minorHAnsi" w:cstheme="minorHAnsi"/>
        </w:rPr>
      </w:pPr>
    </w:p>
    <w:p w14:paraId="56E73130" w14:textId="77777777" w:rsidR="00A65B47" w:rsidRPr="004D323B" w:rsidRDefault="00A65B47" w:rsidP="001A6E04">
      <w:pPr>
        <w:jc w:val="both"/>
        <w:rPr>
          <w:rFonts w:asciiTheme="minorHAnsi" w:eastAsia="Times New Roman" w:hAnsiTheme="minorHAnsi" w:cstheme="minorHAnsi"/>
        </w:rPr>
      </w:pPr>
    </w:p>
    <w:p w14:paraId="2FF5288F" w14:textId="6611B9B0" w:rsidR="00A22D7F" w:rsidRPr="00E13A79" w:rsidRDefault="00EC3223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Regressão </w:t>
      </w:r>
      <w:r w:rsidR="00A22D7F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Multivaria</w:t>
      </w:r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da</w:t>
      </w:r>
      <w:r w:rsidR="00A22D7F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</w:t>
      </w:r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com interações não-lineares</w:t>
      </w:r>
      <w:r w:rsidR="00851EC3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– 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31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/1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0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(n) / </w:t>
      </w:r>
      <w:r w:rsidR="00A6092D" w:rsidRPr="00B75D16">
        <w:rPr>
          <w:rFonts w:asciiTheme="minorHAnsi" w:eastAsia="Californian FB" w:hAnsiTheme="minorHAnsi" w:cstheme="minorHAnsi"/>
          <w:b/>
          <w:bCs/>
          <w:highlight w:val="yellow"/>
          <w:u w:val="single"/>
          <w:lang w:val="pt-BR"/>
        </w:rPr>
        <w:t>02/11 (v)</w:t>
      </w:r>
    </w:p>
    <w:p w14:paraId="1304887F" w14:textId="77777777" w:rsidR="00A22D7F" w:rsidRPr="009E4DF0" w:rsidRDefault="00A22D7F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62E9ECF9" w14:textId="77777777" w:rsidR="00A22D7F" w:rsidRPr="009E4DF0" w:rsidRDefault="00A22D7F" w:rsidP="001A6E04">
      <w:pPr>
        <w:jc w:val="both"/>
        <w:rPr>
          <w:rFonts w:asciiTheme="minorHAnsi" w:eastAsia="Californian FB,Times New Roman" w:hAnsiTheme="minorHAnsi" w:cstheme="minorHAnsi"/>
        </w:rPr>
      </w:pPr>
      <w:proofErr w:type="spellStart"/>
      <w:r w:rsidRPr="009E4DF0">
        <w:rPr>
          <w:rFonts w:asciiTheme="minorHAnsi" w:eastAsia="Californian FB,Times New Roman" w:hAnsiTheme="minorHAnsi" w:cstheme="minorHAnsi"/>
        </w:rPr>
        <w:t>Hainmueller</w:t>
      </w:r>
      <w:proofErr w:type="spellEnd"/>
      <w:r w:rsidRPr="009E4DF0">
        <w:rPr>
          <w:rFonts w:asciiTheme="minorHAnsi" w:eastAsia="Californian FB,Times New Roman" w:hAnsiTheme="minorHAnsi" w:cstheme="minorHAnsi"/>
        </w:rPr>
        <w:t xml:space="preserve">, J., </w:t>
      </w:r>
      <w:proofErr w:type="spellStart"/>
      <w:r w:rsidRPr="009E4DF0">
        <w:rPr>
          <w:rFonts w:asciiTheme="minorHAnsi" w:eastAsia="Californian FB,Times New Roman" w:hAnsiTheme="minorHAnsi" w:cstheme="minorHAnsi"/>
        </w:rPr>
        <w:t>Mummolo</w:t>
      </w:r>
      <w:proofErr w:type="spellEnd"/>
      <w:r w:rsidRPr="009E4DF0">
        <w:rPr>
          <w:rFonts w:asciiTheme="minorHAnsi" w:eastAsia="Californian FB,Times New Roman" w:hAnsiTheme="minorHAnsi" w:cstheme="minorHAnsi"/>
        </w:rPr>
        <w:t xml:space="preserve">, J., &amp; Xu, Y. (2019). How Much Should We Trust Estimates from Multiplicative Interaction Models? Simple Tools to Improve Empirical Practice. </w:t>
      </w:r>
      <w:r w:rsidRPr="009E4DF0">
        <w:rPr>
          <w:rFonts w:asciiTheme="minorHAnsi" w:eastAsia="Californian FB,Times New Roman" w:hAnsiTheme="minorHAnsi" w:cstheme="minorHAnsi"/>
          <w:i/>
        </w:rPr>
        <w:t>Political Analysis</w:t>
      </w:r>
      <w:r w:rsidRPr="009E4DF0">
        <w:rPr>
          <w:rFonts w:asciiTheme="minorHAnsi" w:eastAsia="Californian FB,Times New Roman" w:hAnsiTheme="minorHAnsi" w:cstheme="minorHAnsi"/>
        </w:rPr>
        <w:t>, 27(2), 163-192.</w:t>
      </w:r>
    </w:p>
    <w:p w14:paraId="4334F894" w14:textId="77777777" w:rsidR="00A22D7F" w:rsidRPr="009E4DF0" w:rsidRDefault="00A22D7F" w:rsidP="001A6E04">
      <w:pPr>
        <w:jc w:val="both"/>
        <w:rPr>
          <w:rFonts w:asciiTheme="minorHAnsi" w:eastAsia="Times New Roman" w:hAnsiTheme="minorHAnsi" w:cstheme="minorHAnsi"/>
        </w:rPr>
      </w:pPr>
    </w:p>
    <w:p w14:paraId="339C60B4" w14:textId="77777777" w:rsidR="001579B1" w:rsidRPr="009E4DF0" w:rsidRDefault="001579B1" w:rsidP="001A6E04">
      <w:pPr>
        <w:jc w:val="both"/>
        <w:rPr>
          <w:rFonts w:asciiTheme="minorHAnsi" w:eastAsia="Times New Roman" w:hAnsiTheme="minorHAnsi" w:cstheme="minorHAnsi"/>
          <w:lang w:val="pt-BR"/>
        </w:rPr>
      </w:pPr>
    </w:p>
    <w:p w14:paraId="38919897" w14:textId="053CE0DD" w:rsidR="009E1359" w:rsidRPr="00E13A79" w:rsidRDefault="00E36901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  <w:r w:rsidRPr="00E13A79"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  <w:t>Testes de Robust</w:t>
      </w:r>
      <w:r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  <w:t>ez</w:t>
      </w:r>
      <w:r w:rsidR="009E1359" w:rsidRPr="00E13A79"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  <w:t xml:space="preserve"> 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– 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07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/11 (n) / 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09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/1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1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(v)</w:t>
      </w:r>
    </w:p>
    <w:p w14:paraId="494270CE" w14:textId="77777777" w:rsidR="00B264F1" w:rsidRDefault="00B264F1" w:rsidP="001A6E04">
      <w:pPr>
        <w:jc w:val="both"/>
        <w:rPr>
          <w:rFonts w:asciiTheme="minorHAnsi" w:eastAsia="Californian FB,Times New Roman" w:hAnsiTheme="minorHAnsi" w:cstheme="minorHAnsi"/>
          <w:u w:val="single"/>
          <w:lang w:val="pt-BR"/>
        </w:rPr>
      </w:pPr>
    </w:p>
    <w:p w14:paraId="72F29528" w14:textId="77777777" w:rsidR="00E36901" w:rsidRPr="00123F3B" w:rsidRDefault="00E36901" w:rsidP="00E36901">
      <w:pPr>
        <w:jc w:val="both"/>
        <w:rPr>
          <w:rFonts w:asciiTheme="minorHAnsi" w:eastAsia="Californian FB,Times New Roman" w:hAnsiTheme="minorHAnsi" w:cstheme="minorHAnsi"/>
          <w:u w:val="single"/>
          <w:lang w:val="pt-BR"/>
        </w:rPr>
      </w:pPr>
      <w:r w:rsidRPr="00123F3B">
        <w:rPr>
          <w:rFonts w:asciiTheme="minorHAnsi" w:eastAsia="Californian FB,Times New Roman" w:hAnsiTheme="minorHAnsi" w:cstheme="minorHAnsi"/>
          <w:u w:val="single"/>
          <w:lang w:val="pt-BR"/>
        </w:rPr>
        <w:t>Obrigatório</w:t>
      </w:r>
    </w:p>
    <w:p w14:paraId="467A7E33" w14:textId="77777777" w:rsidR="00E36901" w:rsidRPr="00123F3B" w:rsidRDefault="00E36901" w:rsidP="00E36901">
      <w:pPr>
        <w:jc w:val="both"/>
        <w:rPr>
          <w:rFonts w:asciiTheme="minorHAnsi" w:eastAsia="Californian FB,Times New Roman" w:hAnsiTheme="minorHAnsi" w:cstheme="minorHAnsi"/>
          <w:lang w:val="pt-BR"/>
        </w:rPr>
      </w:pPr>
      <w:r w:rsidRPr="00123F3B">
        <w:rPr>
          <w:rFonts w:asciiTheme="minorHAnsi" w:eastAsia="Californian FB,Times New Roman" w:hAnsiTheme="minorHAnsi" w:cstheme="minorHAnsi"/>
          <w:lang w:val="pt-BR"/>
        </w:rPr>
        <w:t xml:space="preserve">Stock </w:t>
      </w:r>
      <w:proofErr w:type="spellStart"/>
      <w:r w:rsidRPr="00123F3B">
        <w:rPr>
          <w:rFonts w:asciiTheme="minorHAnsi" w:eastAsia="Californian FB,Times New Roman" w:hAnsiTheme="minorHAnsi" w:cstheme="minorHAnsi"/>
          <w:lang w:val="pt-BR"/>
        </w:rPr>
        <w:t>and</w:t>
      </w:r>
      <w:proofErr w:type="spellEnd"/>
      <w:r w:rsidRPr="00123F3B">
        <w:rPr>
          <w:rFonts w:asciiTheme="minorHAnsi" w:eastAsia="Californian FB,Times New Roman" w:hAnsiTheme="minorHAnsi" w:cstheme="minorHAnsi"/>
          <w:lang w:val="pt-BR"/>
        </w:rPr>
        <w:t xml:space="preserve"> Watson, Capítulo 9</w:t>
      </w:r>
    </w:p>
    <w:p w14:paraId="64483CF2" w14:textId="77777777" w:rsidR="00E36901" w:rsidRPr="00123F3B" w:rsidRDefault="00E36901" w:rsidP="00E36901">
      <w:pPr>
        <w:pStyle w:val="PargrafodaLista"/>
        <w:ind w:left="90"/>
        <w:jc w:val="both"/>
        <w:rPr>
          <w:rFonts w:asciiTheme="minorHAnsi" w:eastAsia="Californian FB,Times New Roman" w:hAnsiTheme="minorHAnsi" w:cstheme="minorHAnsi"/>
          <w:u w:val="single"/>
          <w:lang w:val="pt-BR"/>
        </w:rPr>
      </w:pPr>
    </w:p>
    <w:p w14:paraId="425708A0" w14:textId="77777777" w:rsidR="00E36901" w:rsidRPr="00123F3B" w:rsidRDefault="00E36901" w:rsidP="00E36901">
      <w:pPr>
        <w:jc w:val="both"/>
        <w:rPr>
          <w:rFonts w:asciiTheme="minorHAnsi" w:eastAsia="Californian FB,Times New Roman" w:hAnsiTheme="minorHAnsi" w:cstheme="minorHAnsi"/>
          <w:lang w:val="pt-BR"/>
        </w:rPr>
      </w:pPr>
      <w:proofErr w:type="spellStart"/>
      <w:r w:rsidRPr="00123F3B">
        <w:rPr>
          <w:rFonts w:asciiTheme="minorHAnsi" w:eastAsia="Californian FB,Times New Roman" w:hAnsiTheme="minorHAnsi" w:cstheme="minorHAnsi"/>
          <w:lang w:val="pt-BR"/>
        </w:rPr>
        <w:t>Neumayer</w:t>
      </w:r>
      <w:proofErr w:type="spellEnd"/>
      <w:r w:rsidRPr="00123F3B">
        <w:rPr>
          <w:rFonts w:asciiTheme="minorHAnsi" w:eastAsia="Californian FB,Times New Roman" w:hAnsiTheme="minorHAnsi" w:cstheme="minorHAnsi"/>
          <w:lang w:val="pt-BR"/>
        </w:rPr>
        <w:t xml:space="preserve"> </w:t>
      </w:r>
      <w:proofErr w:type="spellStart"/>
      <w:r w:rsidRPr="00123F3B">
        <w:rPr>
          <w:rFonts w:asciiTheme="minorHAnsi" w:eastAsia="Californian FB,Times New Roman" w:hAnsiTheme="minorHAnsi" w:cstheme="minorHAnsi"/>
          <w:lang w:val="pt-BR"/>
        </w:rPr>
        <w:t>and</w:t>
      </w:r>
      <w:proofErr w:type="spellEnd"/>
      <w:r w:rsidRPr="00123F3B">
        <w:rPr>
          <w:rFonts w:asciiTheme="minorHAnsi" w:eastAsia="Californian FB,Times New Roman" w:hAnsiTheme="minorHAnsi" w:cstheme="minorHAnsi"/>
          <w:lang w:val="pt-BR"/>
        </w:rPr>
        <w:t xml:space="preserve"> </w:t>
      </w:r>
      <w:proofErr w:type="spellStart"/>
      <w:r w:rsidRPr="00123F3B">
        <w:rPr>
          <w:rFonts w:asciiTheme="minorHAnsi" w:eastAsia="Californian FB,Times New Roman" w:hAnsiTheme="minorHAnsi" w:cstheme="minorHAnsi"/>
          <w:lang w:val="pt-BR"/>
        </w:rPr>
        <w:t>Plümper</w:t>
      </w:r>
      <w:proofErr w:type="spellEnd"/>
      <w:r w:rsidRPr="00123F3B">
        <w:rPr>
          <w:rFonts w:asciiTheme="minorHAnsi" w:eastAsia="Californian FB,Times New Roman" w:hAnsiTheme="minorHAnsi" w:cstheme="minorHAnsi"/>
          <w:lang w:val="pt-BR"/>
        </w:rPr>
        <w:t>, Capítulos 3-6</w:t>
      </w:r>
    </w:p>
    <w:p w14:paraId="1FF2AD81" w14:textId="77777777" w:rsidR="00E36901" w:rsidRPr="00123F3B" w:rsidRDefault="00E36901" w:rsidP="00E36901">
      <w:pPr>
        <w:jc w:val="both"/>
        <w:rPr>
          <w:rFonts w:asciiTheme="minorHAnsi" w:eastAsia="Californian FB,Times New Roman" w:hAnsiTheme="minorHAnsi" w:cstheme="minorHAnsi"/>
          <w:lang w:val="pt-BR"/>
        </w:rPr>
      </w:pPr>
    </w:p>
    <w:p w14:paraId="3BF6FD5D" w14:textId="77777777" w:rsidR="00E36901" w:rsidRPr="00123F3B" w:rsidRDefault="00E36901" w:rsidP="00E36901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0D62A7EA" w14:textId="77777777" w:rsidR="00E36901" w:rsidRPr="00123F3B" w:rsidRDefault="00E36901" w:rsidP="00E36901">
      <w:pPr>
        <w:jc w:val="both"/>
        <w:rPr>
          <w:rFonts w:asciiTheme="minorHAnsi" w:eastAsia="Californian FB" w:hAnsiTheme="minorHAnsi" w:cstheme="minorHAnsi"/>
          <w:u w:val="single"/>
          <w:lang w:val="pt-BR"/>
        </w:rPr>
      </w:pPr>
      <w:r w:rsidRPr="00123F3B">
        <w:rPr>
          <w:rFonts w:asciiTheme="minorHAnsi" w:eastAsia="Californian FB" w:hAnsiTheme="minorHAnsi" w:cstheme="minorHAnsi"/>
          <w:u w:val="single"/>
          <w:lang w:val="pt-BR"/>
        </w:rPr>
        <w:t>Complementar</w:t>
      </w:r>
    </w:p>
    <w:p w14:paraId="023DC623" w14:textId="77777777" w:rsidR="00E36901" w:rsidRPr="009E4DF0" w:rsidRDefault="00E36901" w:rsidP="00E36901">
      <w:pPr>
        <w:jc w:val="both"/>
        <w:rPr>
          <w:rFonts w:asciiTheme="minorHAnsi" w:eastAsia="Californian FB,Times New Roman" w:hAnsiTheme="minorHAnsi" w:cstheme="minorHAnsi"/>
        </w:rPr>
      </w:pPr>
      <w:r w:rsidRPr="009E4DF0">
        <w:rPr>
          <w:rFonts w:asciiTheme="minorHAnsi" w:eastAsia="Californian FB" w:hAnsiTheme="minorHAnsi" w:cstheme="minorHAnsi"/>
        </w:rPr>
        <w:t xml:space="preserve">King, Gary, Michael </w:t>
      </w:r>
      <w:proofErr w:type="spellStart"/>
      <w:r w:rsidRPr="009E4DF0">
        <w:rPr>
          <w:rFonts w:asciiTheme="minorHAnsi" w:eastAsia="Californian FB" w:hAnsiTheme="minorHAnsi" w:cstheme="minorHAnsi"/>
        </w:rPr>
        <w:t>Tomz</w:t>
      </w:r>
      <w:proofErr w:type="spellEnd"/>
      <w:r w:rsidRPr="009E4DF0">
        <w:rPr>
          <w:rFonts w:asciiTheme="minorHAnsi" w:eastAsia="Californian FB" w:hAnsiTheme="minorHAnsi" w:cstheme="minorHAnsi"/>
        </w:rPr>
        <w:t>, and Jason Wittenberg. "Making the Most of Statistical Analyses: Improving Interpretation and Presentation." American Journal of Political Science 44 (2000): 341-355.</w:t>
      </w:r>
    </w:p>
    <w:p w14:paraId="16E6EBBB" w14:textId="77777777" w:rsidR="00E36901" w:rsidRPr="009E4DF0" w:rsidRDefault="00E36901" w:rsidP="00E36901">
      <w:pPr>
        <w:jc w:val="both"/>
        <w:rPr>
          <w:rFonts w:asciiTheme="minorHAnsi" w:eastAsia="Times New Roman" w:hAnsiTheme="minorHAnsi" w:cstheme="minorHAnsi"/>
        </w:rPr>
      </w:pPr>
    </w:p>
    <w:p w14:paraId="33EE358F" w14:textId="77777777" w:rsidR="00E36901" w:rsidRPr="009E4DF0" w:rsidRDefault="00E36901" w:rsidP="00E36901">
      <w:pPr>
        <w:jc w:val="both"/>
        <w:rPr>
          <w:rFonts w:asciiTheme="minorHAnsi" w:eastAsia="Californian FB,Times New Roman" w:hAnsiTheme="minorHAnsi" w:cstheme="minorHAnsi"/>
        </w:rPr>
      </w:pPr>
      <w:proofErr w:type="spellStart"/>
      <w:r w:rsidRPr="009E4DF0">
        <w:rPr>
          <w:rFonts w:asciiTheme="minorHAnsi" w:eastAsia="Californian FB" w:hAnsiTheme="minorHAnsi" w:cstheme="minorHAnsi"/>
        </w:rPr>
        <w:t>Tomz</w:t>
      </w:r>
      <w:proofErr w:type="spellEnd"/>
      <w:r w:rsidRPr="009E4DF0">
        <w:rPr>
          <w:rFonts w:asciiTheme="minorHAnsi" w:eastAsia="Californian FB" w:hAnsiTheme="minorHAnsi" w:cstheme="minorHAnsi"/>
        </w:rPr>
        <w:t>, Michael, Jason Wittenberg, and Gary King. 2003. "Clarify: Software for Interpreting and Presenting Statistical Results." Journal of Statistical Software. Copy at http://j.mp/k3k0rx</w:t>
      </w:r>
    </w:p>
    <w:p w14:paraId="4928DA5C" w14:textId="77777777" w:rsidR="005D204E" w:rsidRPr="000D17C7" w:rsidRDefault="005D204E" w:rsidP="001A6E04">
      <w:pPr>
        <w:jc w:val="both"/>
        <w:rPr>
          <w:rFonts w:asciiTheme="minorHAnsi" w:eastAsia="Californian FB,Times New Roman" w:hAnsiTheme="minorHAnsi" w:cstheme="minorHAnsi"/>
        </w:rPr>
      </w:pPr>
    </w:p>
    <w:p w14:paraId="705F6B1E" w14:textId="77777777" w:rsidR="0063040A" w:rsidRPr="000D17C7" w:rsidRDefault="0063040A" w:rsidP="001A6E04">
      <w:pPr>
        <w:jc w:val="both"/>
        <w:rPr>
          <w:rFonts w:asciiTheme="minorHAnsi" w:eastAsia="Californian FB,Times New Roman" w:hAnsiTheme="minorHAnsi" w:cstheme="minorHAnsi"/>
        </w:rPr>
      </w:pPr>
    </w:p>
    <w:p w14:paraId="683B8C77" w14:textId="327A0C57" w:rsidR="00C43782" w:rsidRPr="00E13A79" w:rsidRDefault="00E36901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>Regressão com Variável Dependente Binária</w:t>
      </w:r>
      <w:r w:rsidR="00A6092D"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  <w:t xml:space="preserve"> 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– </w:t>
      </w:r>
      <w:r w:rsidR="00A6092D" w:rsidRPr="00940AA9">
        <w:rPr>
          <w:rFonts w:asciiTheme="minorHAnsi" w:eastAsia="Californian FB" w:hAnsiTheme="minorHAnsi" w:cstheme="minorHAnsi"/>
          <w:b/>
          <w:bCs/>
          <w:highlight w:val="yellow"/>
          <w:u w:val="single"/>
          <w:lang w:val="pt-BR"/>
        </w:rPr>
        <w:t>14/11 (n)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/ 16/1</w:t>
      </w:r>
      <w:r w:rsidR="00A6092D">
        <w:rPr>
          <w:rFonts w:asciiTheme="minorHAnsi" w:eastAsia="Californian FB" w:hAnsiTheme="minorHAnsi" w:cstheme="minorHAnsi"/>
          <w:b/>
          <w:bCs/>
          <w:u w:val="single"/>
          <w:lang w:val="pt-BR"/>
        </w:rPr>
        <w:t>1</w:t>
      </w:r>
      <w:r w:rsidR="00A6092D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(v)</w:t>
      </w:r>
      <w:r w:rsidR="00C43782"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 </w:t>
      </w:r>
    </w:p>
    <w:p w14:paraId="4F88AF26" w14:textId="77777777" w:rsidR="00C43782" w:rsidRDefault="00C43782" w:rsidP="001A6E04">
      <w:pPr>
        <w:jc w:val="both"/>
        <w:rPr>
          <w:rFonts w:asciiTheme="minorHAnsi" w:eastAsia="Californian FB,Times New Roman" w:hAnsiTheme="minorHAnsi" w:cstheme="minorHAnsi"/>
          <w:lang w:val="pt-BR"/>
        </w:rPr>
      </w:pPr>
    </w:p>
    <w:p w14:paraId="1F69915D" w14:textId="4896EF78" w:rsidR="001173FC" w:rsidRDefault="00E36901" w:rsidP="00E36901">
      <w:pPr>
        <w:jc w:val="both"/>
        <w:rPr>
          <w:rFonts w:asciiTheme="minorHAnsi" w:eastAsia="Californian FB,Times New Roman" w:hAnsiTheme="minorHAnsi" w:cstheme="minorHAnsi"/>
        </w:rPr>
      </w:pPr>
      <w:r w:rsidRPr="00C25414">
        <w:rPr>
          <w:rFonts w:asciiTheme="minorHAnsi" w:eastAsia="Californian FB,Times New Roman" w:hAnsiTheme="minorHAnsi" w:cstheme="minorHAnsi"/>
        </w:rPr>
        <w:t xml:space="preserve">Stock and Watson, </w:t>
      </w:r>
      <w:proofErr w:type="spellStart"/>
      <w:r w:rsidRPr="00C25414">
        <w:rPr>
          <w:rFonts w:asciiTheme="minorHAnsi" w:eastAsia="Californian FB,Times New Roman" w:hAnsiTheme="minorHAnsi" w:cstheme="minorHAnsi"/>
        </w:rPr>
        <w:t>Capítulo</w:t>
      </w:r>
      <w:proofErr w:type="spellEnd"/>
      <w:r w:rsidRPr="00C25414">
        <w:rPr>
          <w:rFonts w:asciiTheme="minorHAnsi" w:eastAsia="Californian FB,Times New Roman" w:hAnsiTheme="minorHAnsi" w:cstheme="minorHAnsi"/>
        </w:rPr>
        <w:t xml:space="preserve"> 11</w:t>
      </w:r>
    </w:p>
    <w:p w14:paraId="616DAA28" w14:textId="47259905" w:rsidR="00E31D0B" w:rsidRDefault="00E31D0B" w:rsidP="00E36901">
      <w:pPr>
        <w:jc w:val="both"/>
        <w:rPr>
          <w:rFonts w:asciiTheme="minorHAnsi" w:eastAsia="Californian FB,Times New Roman" w:hAnsiTheme="minorHAnsi" w:cstheme="minorHAnsi"/>
        </w:rPr>
      </w:pPr>
    </w:p>
    <w:p w14:paraId="086C4284" w14:textId="56EA484D" w:rsidR="00E31D0B" w:rsidRPr="00E31D0B" w:rsidRDefault="00E31D0B" w:rsidP="00E36901">
      <w:pPr>
        <w:jc w:val="both"/>
        <w:rPr>
          <w:rFonts w:asciiTheme="minorHAnsi" w:eastAsia="Californian FB,Times New Roman" w:hAnsiTheme="minorHAnsi" w:cstheme="minorHAnsi"/>
          <w:lang w:val="pt-BR"/>
        </w:rPr>
      </w:pPr>
      <w:proofErr w:type="spellStart"/>
      <w:r w:rsidRPr="00E31D0B">
        <w:rPr>
          <w:rFonts w:asciiTheme="minorHAnsi" w:eastAsia="Californian FB,Times New Roman" w:hAnsiTheme="minorHAnsi" w:cstheme="minorHAnsi"/>
          <w:lang w:val="pt-BR"/>
        </w:rPr>
        <w:t>Gelman</w:t>
      </w:r>
      <w:proofErr w:type="spellEnd"/>
      <w:r w:rsidRPr="00E31D0B">
        <w:rPr>
          <w:rFonts w:asciiTheme="minorHAnsi" w:eastAsia="Californian FB,Times New Roman" w:hAnsiTheme="minorHAnsi" w:cstheme="minorHAnsi"/>
          <w:lang w:val="pt-BR"/>
        </w:rPr>
        <w:t xml:space="preserve">, Hill e </w:t>
      </w:r>
      <w:proofErr w:type="spellStart"/>
      <w:r w:rsidRPr="00E31D0B">
        <w:rPr>
          <w:rFonts w:asciiTheme="minorHAnsi" w:eastAsia="Californian FB,Times New Roman" w:hAnsiTheme="minorHAnsi" w:cstheme="minorHAnsi"/>
          <w:lang w:val="pt-BR"/>
        </w:rPr>
        <w:t>Vehtari</w:t>
      </w:r>
      <w:proofErr w:type="spellEnd"/>
      <w:r w:rsidRPr="00E31D0B">
        <w:rPr>
          <w:rFonts w:asciiTheme="minorHAnsi" w:eastAsia="Californian FB,Times New Roman" w:hAnsiTheme="minorHAnsi" w:cstheme="minorHAnsi"/>
          <w:lang w:val="pt-BR"/>
        </w:rPr>
        <w:t>, Capítulo</w:t>
      </w:r>
      <w:r>
        <w:rPr>
          <w:rFonts w:asciiTheme="minorHAnsi" w:eastAsia="Californian FB,Times New Roman" w:hAnsiTheme="minorHAnsi" w:cstheme="minorHAnsi"/>
          <w:lang w:val="pt-BR"/>
        </w:rPr>
        <w:t>s 13 e 14</w:t>
      </w:r>
    </w:p>
    <w:p w14:paraId="443A8744" w14:textId="77777777" w:rsidR="00E36901" w:rsidRPr="00E31D0B" w:rsidRDefault="00E36901" w:rsidP="00E36901">
      <w:pPr>
        <w:jc w:val="both"/>
        <w:rPr>
          <w:rFonts w:asciiTheme="minorHAnsi" w:eastAsia="Californian FB,Times New Roman" w:hAnsiTheme="minorHAnsi" w:cstheme="minorHAnsi"/>
          <w:lang w:val="pt-BR"/>
        </w:rPr>
      </w:pPr>
    </w:p>
    <w:p w14:paraId="14642475" w14:textId="77777777" w:rsidR="00E36901" w:rsidRDefault="00E36901" w:rsidP="00E36901">
      <w:pPr>
        <w:jc w:val="both"/>
        <w:rPr>
          <w:rFonts w:asciiTheme="minorHAnsi" w:eastAsia="Californian FB,Times New Roman" w:hAnsiTheme="minorHAnsi" w:cstheme="minorHAnsi"/>
        </w:rPr>
      </w:pPr>
      <w:r w:rsidRPr="005659E2">
        <w:rPr>
          <w:rFonts w:asciiTheme="minorHAnsi" w:eastAsia="Californian FB,Times New Roman" w:hAnsiTheme="minorHAnsi" w:cstheme="minorHAnsi"/>
        </w:rPr>
        <w:t xml:space="preserve">Ai C, Norton EC. Interaction Terms in Logit and </w:t>
      </w:r>
      <w:proofErr w:type="spellStart"/>
      <w:r w:rsidRPr="005659E2">
        <w:rPr>
          <w:rFonts w:asciiTheme="minorHAnsi" w:eastAsia="Californian FB,Times New Roman" w:hAnsiTheme="minorHAnsi" w:cstheme="minorHAnsi"/>
        </w:rPr>
        <w:t>Probit</w:t>
      </w:r>
      <w:proofErr w:type="spellEnd"/>
      <w:r w:rsidRPr="005659E2">
        <w:rPr>
          <w:rFonts w:asciiTheme="minorHAnsi" w:eastAsia="Californian FB,Times New Roman" w:hAnsiTheme="minorHAnsi" w:cstheme="minorHAnsi"/>
        </w:rPr>
        <w:t xml:space="preserve"> Models. Economics Letters. 2003;80(1):123–9. </w:t>
      </w:r>
    </w:p>
    <w:p w14:paraId="60D74D6E" w14:textId="77777777" w:rsidR="00E36901" w:rsidRPr="005659E2" w:rsidRDefault="00E36901" w:rsidP="00E36901">
      <w:pPr>
        <w:jc w:val="both"/>
        <w:rPr>
          <w:rFonts w:asciiTheme="minorHAnsi" w:eastAsia="Californian FB,Times New Roman" w:hAnsiTheme="minorHAnsi" w:cstheme="minorHAnsi"/>
        </w:rPr>
      </w:pPr>
      <w:r w:rsidRPr="005659E2">
        <w:rPr>
          <w:rFonts w:asciiTheme="minorHAnsi" w:eastAsia="Californian FB,Times New Roman" w:hAnsiTheme="minorHAnsi" w:cstheme="minorHAnsi"/>
        </w:rPr>
        <w:t>(http://citeseerx.ist.psu.edu/viewdoc/download?doi=10.1.1.197.5996&amp;rep=rep1&amp;type=pdf</w:t>
      </w:r>
      <w:r>
        <w:rPr>
          <w:rFonts w:asciiTheme="minorHAnsi" w:eastAsia="Californian FB,Times New Roman" w:hAnsiTheme="minorHAnsi" w:cstheme="minorHAnsi"/>
        </w:rPr>
        <w:t>)</w:t>
      </w:r>
    </w:p>
    <w:p w14:paraId="3EC26641" w14:textId="77777777" w:rsidR="00E36901" w:rsidRPr="005659E2" w:rsidRDefault="00E36901" w:rsidP="00E36901">
      <w:pPr>
        <w:jc w:val="both"/>
        <w:rPr>
          <w:rFonts w:asciiTheme="minorHAnsi" w:eastAsia="Californian FB,Times New Roman" w:hAnsiTheme="minorHAnsi" w:cstheme="minorHAnsi"/>
        </w:rPr>
      </w:pPr>
    </w:p>
    <w:p w14:paraId="28E485DF" w14:textId="77777777" w:rsidR="009E1359" w:rsidRPr="00CC4F63" w:rsidRDefault="009E1359" w:rsidP="001A6E04">
      <w:pPr>
        <w:jc w:val="both"/>
        <w:rPr>
          <w:rFonts w:asciiTheme="minorHAnsi" w:eastAsia="Californian FB,Times New Roman" w:hAnsiTheme="minorHAnsi" w:cstheme="minorHAnsi"/>
        </w:rPr>
      </w:pPr>
    </w:p>
    <w:p w14:paraId="03AD58C9" w14:textId="6A537103" w:rsidR="00D059FD" w:rsidRPr="00E13A79" w:rsidRDefault="00810205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  <w:r w:rsidRPr="00E13A79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Regressão com Variável Dependente </w:t>
      </w:r>
      <w:r w:rsidR="001173FC">
        <w:rPr>
          <w:rFonts w:asciiTheme="minorHAnsi" w:eastAsia="Californian FB" w:hAnsiTheme="minorHAnsi" w:cstheme="minorHAnsi"/>
          <w:b/>
          <w:bCs/>
          <w:u w:val="single"/>
          <w:lang w:val="pt-BR"/>
        </w:rPr>
        <w:t xml:space="preserve">Discreta </w:t>
      </w:r>
      <w:r w:rsidR="00E037E2">
        <w:rPr>
          <w:rFonts w:asciiTheme="minorHAnsi" w:eastAsia="Californian FB" w:hAnsiTheme="minorHAnsi" w:cstheme="minorHAnsi"/>
          <w:b/>
          <w:bCs/>
          <w:u w:val="single"/>
          <w:lang w:val="pt-BR"/>
        </w:rPr>
        <w:t>– 21/11 (n) / 23/11 (v)</w:t>
      </w:r>
    </w:p>
    <w:p w14:paraId="3DF1912E" w14:textId="1E236851" w:rsidR="0036619C" w:rsidRDefault="0036619C" w:rsidP="001A6E04">
      <w:pPr>
        <w:pStyle w:val="PargrafodaLista"/>
        <w:ind w:left="360"/>
        <w:jc w:val="both"/>
        <w:rPr>
          <w:rFonts w:asciiTheme="minorHAnsi" w:eastAsia="Californian FB,Times New Roman" w:hAnsiTheme="minorHAnsi" w:cstheme="minorHAnsi"/>
          <w:u w:val="single"/>
          <w:lang w:val="pt-BR"/>
        </w:rPr>
      </w:pPr>
    </w:p>
    <w:p w14:paraId="03130B5A" w14:textId="1DE245FC" w:rsidR="00E31D0B" w:rsidRDefault="00E31D0B" w:rsidP="00E31D0B">
      <w:pPr>
        <w:jc w:val="both"/>
        <w:rPr>
          <w:rFonts w:asciiTheme="minorHAnsi" w:eastAsia="Californian FB,Times New Roman" w:hAnsiTheme="minorHAnsi" w:cstheme="minorHAnsi"/>
          <w:lang w:val="pt-BR"/>
        </w:rPr>
      </w:pPr>
      <w:proofErr w:type="spellStart"/>
      <w:r w:rsidRPr="00E31D0B">
        <w:rPr>
          <w:rFonts w:asciiTheme="minorHAnsi" w:eastAsia="Californian FB,Times New Roman" w:hAnsiTheme="minorHAnsi" w:cstheme="minorHAnsi"/>
          <w:lang w:val="pt-BR"/>
        </w:rPr>
        <w:t>Gelman</w:t>
      </w:r>
      <w:proofErr w:type="spellEnd"/>
      <w:r w:rsidRPr="00E31D0B">
        <w:rPr>
          <w:rFonts w:asciiTheme="minorHAnsi" w:eastAsia="Californian FB,Times New Roman" w:hAnsiTheme="minorHAnsi" w:cstheme="minorHAnsi"/>
          <w:lang w:val="pt-BR"/>
        </w:rPr>
        <w:t xml:space="preserve">, Hill e </w:t>
      </w:r>
      <w:proofErr w:type="spellStart"/>
      <w:r w:rsidRPr="00E31D0B">
        <w:rPr>
          <w:rFonts w:asciiTheme="minorHAnsi" w:eastAsia="Californian FB,Times New Roman" w:hAnsiTheme="minorHAnsi" w:cstheme="minorHAnsi"/>
          <w:lang w:val="pt-BR"/>
        </w:rPr>
        <w:t>Vehtari</w:t>
      </w:r>
      <w:proofErr w:type="spellEnd"/>
      <w:r w:rsidRPr="00E31D0B">
        <w:rPr>
          <w:rFonts w:asciiTheme="minorHAnsi" w:eastAsia="Californian FB,Times New Roman" w:hAnsiTheme="minorHAnsi" w:cstheme="minorHAnsi"/>
          <w:lang w:val="pt-BR"/>
        </w:rPr>
        <w:t>, Capítulo</w:t>
      </w:r>
      <w:r>
        <w:rPr>
          <w:rFonts w:asciiTheme="minorHAnsi" w:eastAsia="Californian FB,Times New Roman" w:hAnsiTheme="minorHAnsi" w:cstheme="minorHAnsi"/>
          <w:lang w:val="pt-BR"/>
        </w:rPr>
        <w:t>s 1</w:t>
      </w:r>
      <w:r>
        <w:rPr>
          <w:rFonts w:asciiTheme="minorHAnsi" w:eastAsia="Californian FB,Times New Roman" w:hAnsiTheme="minorHAnsi" w:cstheme="minorHAnsi"/>
          <w:lang w:val="pt-BR"/>
        </w:rPr>
        <w:t>5</w:t>
      </w:r>
    </w:p>
    <w:p w14:paraId="0C1BDDAC" w14:textId="77777777" w:rsidR="00AF1F5E" w:rsidRPr="00E31D0B" w:rsidRDefault="00AF1F5E" w:rsidP="00E31D0B">
      <w:pPr>
        <w:jc w:val="both"/>
        <w:rPr>
          <w:rFonts w:asciiTheme="minorHAnsi" w:eastAsia="Californian FB,Times New Roman" w:hAnsiTheme="minorHAnsi" w:cstheme="minorHAnsi"/>
          <w:lang w:val="pt-BR"/>
        </w:rPr>
      </w:pPr>
    </w:p>
    <w:p w14:paraId="7DA6B81A" w14:textId="77777777" w:rsidR="0036619C" w:rsidRPr="00940AA9" w:rsidRDefault="0036619C" w:rsidP="00940AA9">
      <w:pPr>
        <w:jc w:val="both"/>
        <w:rPr>
          <w:rFonts w:asciiTheme="minorHAnsi" w:eastAsia="Californian FB,Times New Roman" w:hAnsiTheme="minorHAnsi" w:cstheme="minorHAnsi"/>
          <w:u w:val="single"/>
          <w:lang w:val="pt-BR"/>
        </w:rPr>
      </w:pPr>
    </w:p>
    <w:p w14:paraId="3C78E2C2" w14:textId="7D408178" w:rsidR="00E037E2" w:rsidRPr="00E13A79" w:rsidRDefault="00E037E2" w:rsidP="00E037E2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  <w:r w:rsidRPr="00E13A79"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  <w:t>Regressão Múltipla e Inferência Causal</w:t>
      </w:r>
      <w:r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  <w:t xml:space="preserve"> – 28/11 (n) / 30/11 (v)</w:t>
      </w:r>
    </w:p>
    <w:p w14:paraId="04A005A5" w14:textId="77777777" w:rsidR="00E037E2" w:rsidRPr="009E4DF0" w:rsidRDefault="00E037E2" w:rsidP="00E037E2">
      <w:pPr>
        <w:pStyle w:val="PargrafodaLista"/>
        <w:ind w:left="360"/>
        <w:jc w:val="both"/>
        <w:rPr>
          <w:rFonts w:asciiTheme="minorHAnsi" w:eastAsia="Californian FB,Times New Roman" w:hAnsiTheme="minorHAnsi" w:cstheme="minorHAnsi"/>
          <w:u w:val="single"/>
          <w:lang w:val="pt-BR"/>
        </w:rPr>
      </w:pPr>
    </w:p>
    <w:p w14:paraId="0A054444" w14:textId="77777777" w:rsidR="00E037E2" w:rsidRPr="00604017" w:rsidRDefault="00E037E2" w:rsidP="00E037E2">
      <w:pPr>
        <w:jc w:val="both"/>
        <w:rPr>
          <w:rFonts w:asciiTheme="minorHAnsi" w:eastAsia="Californian FB,Times New Roman" w:hAnsiTheme="minorHAnsi" w:cstheme="minorHAnsi"/>
          <w:lang w:val="pt-BR"/>
        </w:rPr>
      </w:pPr>
      <w:r w:rsidRPr="009E4DF0">
        <w:rPr>
          <w:rFonts w:asciiTheme="minorHAnsi" w:eastAsia="Californian FB,Times New Roman" w:hAnsiTheme="minorHAnsi" w:cstheme="minorHAnsi"/>
        </w:rPr>
        <w:t xml:space="preserve">Keele, L., Stevenson, R., &amp; </w:t>
      </w:r>
      <w:proofErr w:type="spellStart"/>
      <w:r w:rsidRPr="009E4DF0">
        <w:rPr>
          <w:rFonts w:asciiTheme="minorHAnsi" w:eastAsia="Californian FB,Times New Roman" w:hAnsiTheme="minorHAnsi" w:cstheme="minorHAnsi"/>
        </w:rPr>
        <w:t>Elwert</w:t>
      </w:r>
      <w:proofErr w:type="spellEnd"/>
      <w:r w:rsidRPr="009E4DF0">
        <w:rPr>
          <w:rFonts w:asciiTheme="minorHAnsi" w:eastAsia="Californian FB,Times New Roman" w:hAnsiTheme="minorHAnsi" w:cstheme="minorHAnsi"/>
        </w:rPr>
        <w:t xml:space="preserve">, F. (n.d.). “The Causal Interpretation of Estimated Associations in Regression Models.” </w:t>
      </w:r>
      <w:proofErr w:type="spellStart"/>
      <w:r w:rsidRPr="00604017">
        <w:rPr>
          <w:rFonts w:asciiTheme="minorHAnsi" w:eastAsia="Californian FB,Times New Roman" w:hAnsiTheme="minorHAnsi" w:cstheme="minorHAnsi"/>
          <w:i/>
          <w:lang w:val="pt-BR"/>
        </w:rPr>
        <w:t>Political</w:t>
      </w:r>
      <w:proofErr w:type="spellEnd"/>
      <w:r w:rsidRPr="00604017">
        <w:rPr>
          <w:rFonts w:asciiTheme="minorHAnsi" w:eastAsia="Californian FB,Times New Roman" w:hAnsiTheme="minorHAnsi" w:cstheme="minorHAnsi"/>
          <w:i/>
          <w:lang w:val="pt-BR"/>
        </w:rPr>
        <w:t xml:space="preserve"> Science </w:t>
      </w:r>
      <w:proofErr w:type="spellStart"/>
      <w:r w:rsidRPr="00604017">
        <w:rPr>
          <w:rFonts w:asciiTheme="minorHAnsi" w:eastAsia="Californian FB,Times New Roman" w:hAnsiTheme="minorHAnsi" w:cstheme="minorHAnsi"/>
          <w:i/>
          <w:lang w:val="pt-BR"/>
        </w:rPr>
        <w:t>Research</w:t>
      </w:r>
      <w:proofErr w:type="spellEnd"/>
      <w:r w:rsidRPr="00604017">
        <w:rPr>
          <w:rFonts w:asciiTheme="minorHAnsi" w:eastAsia="Californian FB,Times New Roman" w:hAnsiTheme="minorHAnsi" w:cstheme="minorHAnsi"/>
          <w:i/>
          <w:lang w:val="pt-BR"/>
        </w:rPr>
        <w:t xml:space="preserve"> </w:t>
      </w:r>
      <w:proofErr w:type="spellStart"/>
      <w:r w:rsidRPr="00604017">
        <w:rPr>
          <w:rFonts w:asciiTheme="minorHAnsi" w:eastAsia="Californian FB,Times New Roman" w:hAnsiTheme="minorHAnsi" w:cstheme="minorHAnsi"/>
          <w:i/>
          <w:lang w:val="pt-BR"/>
        </w:rPr>
        <w:t>and</w:t>
      </w:r>
      <w:proofErr w:type="spellEnd"/>
      <w:r w:rsidRPr="00604017">
        <w:rPr>
          <w:rFonts w:asciiTheme="minorHAnsi" w:eastAsia="Californian FB,Times New Roman" w:hAnsiTheme="minorHAnsi" w:cstheme="minorHAnsi"/>
          <w:i/>
          <w:lang w:val="pt-BR"/>
        </w:rPr>
        <w:t xml:space="preserve"> </w:t>
      </w:r>
      <w:proofErr w:type="spellStart"/>
      <w:r w:rsidRPr="00604017">
        <w:rPr>
          <w:rFonts w:asciiTheme="minorHAnsi" w:eastAsia="Californian FB,Times New Roman" w:hAnsiTheme="minorHAnsi" w:cstheme="minorHAnsi"/>
          <w:i/>
          <w:lang w:val="pt-BR"/>
        </w:rPr>
        <w:t>Methods</w:t>
      </w:r>
      <w:proofErr w:type="spellEnd"/>
      <w:r w:rsidRPr="00604017">
        <w:rPr>
          <w:rFonts w:asciiTheme="minorHAnsi" w:eastAsia="Californian FB,Times New Roman" w:hAnsiTheme="minorHAnsi" w:cstheme="minorHAnsi"/>
          <w:lang w:val="pt-BR"/>
        </w:rPr>
        <w:t>, 1-13. doi:10.1017/psrm.2019.31.</w:t>
      </w:r>
    </w:p>
    <w:p w14:paraId="07189676" w14:textId="77777777" w:rsidR="00E037E2" w:rsidRPr="00604017" w:rsidRDefault="00E037E2" w:rsidP="00E037E2">
      <w:pPr>
        <w:jc w:val="both"/>
        <w:rPr>
          <w:rFonts w:asciiTheme="minorHAnsi" w:eastAsia="Californian FB" w:hAnsiTheme="minorHAnsi" w:cstheme="minorHAnsi"/>
          <w:lang w:val="pt-BR"/>
        </w:rPr>
      </w:pPr>
    </w:p>
    <w:p w14:paraId="5550D15B" w14:textId="187C7B82" w:rsidR="00E037E2" w:rsidRDefault="00E037E2" w:rsidP="00E037E2">
      <w:pPr>
        <w:jc w:val="both"/>
        <w:rPr>
          <w:rFonts w:asciiTheme="minorHAnsi" w:eastAsia="Californian FB,Times New Roman" w:hAnsiTheme="minorHAnsi" w:cstheme="minorHAnsi"/>
          <w:lang w:val="pt-BR"/>
        </w:rPr>
      </w:pPr>
      <w:r w:rsidRPr="00C25414">
        <w:rPr>
          <w:rFonts w:asciiTheme="minorHAnsi" w:eastAsia="Californian FB,Times New Roman" w:hAnsiTheme="minorHAnsi" w:cstheme="minorHAnsi"/>
          <w:lang w:val="pt-BR"/>
        </w:rPr>
        <w:t>Silva, G.</w:t>
      </w:r>
      <w:r>
        <w:rPr>
          <w:rFonts w:asciiTheme="minorHAnsi" w:eastAsia="Californian FB,Times New Roman" w:hAnsiTheme="minorHAnsi" w:cstheme="minorHAnsi"/>
          <w:lang w:val="pt-BR"/>
        </w:rPr>
        <w:t xml:space="preserve"> (2018)</w:t>
      </w:r>
      <w:r w:rsidRPr="00C25414">
        <w:rPr>
          <w:rFonts w:asciiTheme="minorHAnsi" w:eastAsia="Californian FB,Times New Roman" w:hAnsiTheme="minorHAnsi" w:cstheme="minorHAnsi"/>
          <w:lang w:val="pt-BR"/>
        </w:rPr>
        <w:t xml:space="preserve"> </w:t>
      </w:r>
      <w:r w:rsidRPr="00C25414">
        <w:rPr>
          <w:rFonts w:asciiTheme="minorHAnsi" w:eastAsia="Californian FB,Times New Roman" w:hAnsiTheme="minorHAnsi" w:cstheme="minorHAnsi"/>
          <w:i/>
          <w:iCs/>
          <w:lang w:val="pt-BR"/>
        </w:rPr>
        <w:t>Desenho de P</w:t>
      </w:r>
      <w:r>
        <w:rPr>
          <w:rFonts w:asciiTheme="minorHAnsi" w:eastAsia="Californian FB,Times New Roman" w:hAnsiTheme="minorHAnsi" w:cstheme="minorHAnsi"/>
          <w:i/>
          <w:iCs/>
          <w:lang w:val="pt-BR"/>
        </w:rPr>
        <w:t>e</w:t>
      </w:r>
      <w:r w:rsidRPr="00C25414">
        <w:rPr>
          <w:rFonts w:asciiTheme="minorHAnsi" w:eastAsia="Californian FB,Times New Roman" w:hAnsiTheme="minorHAnsi" w:cstheme="minorHAnsi"/>
          <w:i/>
          <w:iCs/>
          <w:lang w:val="pt-BR"/>
        </w:rPr>
        <w:t>squisa</w:t>
      </w:r>
      <w:r w:rsidRPr="00C25414">
        <w:rPr>
          <w:rFonts w:asciiTheme="minorHAnsi" w:eastAsia="Californian FB,Times New Roman" w:hAnsiTheme="minorHAnsi" w:cstheme="minorHAnsi"/>
          <w:lang w:val="pt-BR"/>
        </w:rPr>
        <w:t>.</w:t>
      </w:r>
      <w:r>
        <w:rPr>
          <w:rFonts w:asciiTheme="minorHAnsi" w:eastAsia="Californian FB,Times New Roman" w:hAnsiTheme="minorHAnsi" w:cstheme="minorHAnsi"/>
          <w:lang w:val="pt-BR"/>
        </w:rPr>
        <w:t xml:space="preserve"> Cap. 3. Sessão 3.1 (p. 56 – 89)</w:t>
      </w:r>
    </w:p>
    <w:p w14:paraId="7A9AEFD5" w14:textId="77777777" w:rsidR="00E037E2" w:rsidRPr="00C25414" w:rsidRDefault="00E037E2" w:rsidP="00E037E2">
      <w:pPr>
        <w:jc w:val="both"/>
        <w:rPr>
          <w:rFonts w:asciiTheme="minorHAnsi" w:eastAsia="Californian FB,Times New Roman" w:hAnsiTheme="minorHAnsi" w:cstheme="minorHAnsi"/>
          <w:lang w:val="pt-BR"/>
        </w:rPr>
      </w:pPr>
    </w:p>
    <w:p w14:paraId="2C773770" w14:textId="6E8EA401" w:rsidR="00A6092D" w:rsidRDefault="00E037E2" w:rsidP="001A6E04">
      <w:pPr>
        <w:pStyle w:val="PargrafodaLista"/>
        <w:numPr>
          <w:ilvl w:val="0"/>
          <w:numId w:val="2"/>
        </w:numPr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  <w:r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  <w:t>Prova</w:t>
      </w:r>
    </w:p>
    <w:p w14:paraId="50C739FB" w14:textId="77777777" w:rsidR="00A6092D" w:rsidRDefault="00A6092D" w:rsidP="00A6092D">
      <w:pPr>
        <w:pStyle w:val="PargrafodaLista"/>
        <w:ind w:left="360"/>
        <w:jc w:val="both"/>
        <w:rPr>
          <w:rFonts w:asciiTheme="minorHAnsi" w:eastAsia="Californian FB,Times New Roman" w:hAnsiTheme="minorHAnsi" w:cstheme="minorHAnsi"/>
          <w:b/>
          <w:bCs/>
          <w:u w:val="single"/>
          <w:lang w:val="pt-BR"/>
        </w:rPr>
      </w:pPr>
    </w:p>
    <w:sectPr w:rsidR="00A6092D" w:rsidSect="00A65B47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9D96" w14:textId="77777777" w:rsidR="00C06C67" w:rsidRDefault="00C06C67" w:rsidP="00AF3B4B">
      <w:r>
        <w:separator/>
      </w:r>
    </w:p>
  </w:endnote>
  <w:endnote w:type="continuationSeparator" w:id="0">
    <w:p w14:paraId="4944BA10" w14:textId="77777777" w:rsidR="00C06C67" w:rsidRDefault="00C06C67" w:rsidP="00AF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,Times New Roman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046B" w14:textId="4FB8114D" w:rsidR="005412EF" w:rsidRPr="00AF3B4B" w:rsidRDefault="00F477B3">
    <w:pPr>
      <w:tabs>
        <w:tab w:val="center" w:pos="4252"/>
        <w:tab w:val="right" w:pos="8504"/>
      </w:tabs>
      <w:jc w:val="center"/>
      <w:rPr>
        <w:rFonts w:ascii="Times New Roman" w:hAnsi="Times New Roman" w:cs="Times New Roman"/>
      </w:rPr>
    </w:pPr>
    <w:r w:rsidRPr="00AF3B4B">
      <w:rPr>
        <w:rFonts w:ascii="Times New Roman" w:hAnsi="Times New Roman" w:cs="Times New Roman"/>
      </w:rPr>
      <w:fldChar w:fldCharType="begin"/>
    </w:r>
    <w:r w:rsidRPr="00AF3B4B">
      <w:rPr>
        <w:rFonts w:ascii="Times New Roman" w:hAnsi="Times New Roman" w:cs="Times New Roman"/>
      </w:rPr>
      <w:instrText>PAGE</w:instrText>
    </w:r>
    <w:r w:rsidRPr="00AF3B4B">
      <w:rPr>
        <w:rFonts w:ascii="Times New Roman" w:hAnsi="Times New Roman" w:cs="Times New Roman"/>
      </w:rPr>
      <w:fldChar w:fldCharType="separate"/>
    </w:r>
    <w:r w:rsidR="008C01FC">
      <w:rPr>
        <w:rFonts w:ascii="Times New Roman" w:hAnsi="Times New Roman" w:cs="Times New Roman"/>
        <w:noProof/>
      </w:rPr>
      <w:t>3</w:t>
    </w:r>
    <w:r w:rsidRPr="00AF3B4B">
      <w:rPr>
        <w:rFonts w:ascii="Times New Roman" w:hAnsi="Times New Roman" w:cs="Times New Roman"/>
      </w:rPr>
      <w:fldChar w:fldCharType="end"/>
    </w:r>
    <w:hyperlink r:id="rId1"/>
  </w:p>
  <w:p w14:paraId="3041E394" w14:textId="77777777" w:rsidR="005412EF" w:rsidRDefault="00000000">
    <w:pPr>
      <w:tabs>
        <w:tab w:val="center" w:pos="4252"/>
        <w:tab w:val="right" w:pos="8504"/>
      </w:tabs>
      <w:spacing w:after="708"/>
    </w:pPr>
    <w:hyperlink r:id="rId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F2FF" w14:textId="77777777" w:rsidR="00C06C67" w:rsidRDefault="00C06C67" w:rsidP="00AF3B4B">
      <w:r>
        <w:separator/>
      </w:r>
    </w:p>
  </w:footnote>
  <w:footnote w:type="continuationSeparator" w:id="0">
    <w:p w14:paraId="7F0EC473" w14:textId="77777777" w:rsidR="00C06C67" w:rsidRDefault="00C06C67" w:rsidP="00AF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A09"/>
    <w:multiLevelType w:val="hybridMultilevel"/>
    <w:tmpl w:val="8E0C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0A55"/>
    <w:multiLevelType w:val="multilevel"/>
    <w:tmpl w:val="2EF48F8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B82770A"/>
    <w:multiLevelType w:val="hybridMultilevel"/>
    <w:tmpl w:val="F628F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8C599D"/>
    <w:multiLevelType w:val="hybridMultilevel"/>
    <w:tmpl w:val="3A986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3105222">
    <w:abstractNumId w:val="1"/>
  </w:num>
  <w:num w:numId="2" w16cid:durableId="665935179">
    <w:abstractNumId w:val="2"/>
  </w:num>
  <w:num w:numId="3" w16cid:durableId="1445467996">
    <w:abstractNumId w:val="3"/>
  </w:num>
  <w:num w:numId="4" w16cid:durableId="209881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zI0MjexMDe2NDZR0lEKTi0uzszPAykwrQUARA+jQywAAAA="/>
  </w:docVars>
  <w:rsids>
    <w:rsidRoot w:val="00AF3B4B"/>
    <w:rsid w:val="00016265"/>
    <w:rsid w:val="00021F32"/>
    <w:rsid w:val="00045989"/>
    <w:rsid w:val="00046D7B"/>
    <w:rsid w:val="00055535"/>
    <w:rsid w:val="00063686"/>
    <w:rsid w:val="00071A75"/>
    <w:rsid w:val="000768B6"/>
    <w:rsid w:val="00085A4A"/>
    <w:rsid w:val="000A1131"/>
    <w:rsid w:val="000A19F9"/>
    <w:rsid w:val="000B1EDA"/>
    <w:rsid w:val="000C34B4"/>
    <w:rsid w:val="000C60B7"/>
    <w:rsid w:val="000D17C7"/>
    <w:rsid w:val="000E0B51"/>
    <w:rsid w:val="000E37AC"/>
    <w:rsid w:val="00106C9E"/>
    <w:rsid w:val="001173FC"/>
    <w:rsid w:val="00123C3D"/>
    <w:rsid w:val="00123F3B"/>
    <w:rsid w:val="00134F50"/>
    <w:rsid w:val="00146F65"/>
    <w:rsid w:val="0015429E"/>
    <w:rsid w:val="001579B1"/>
    <w:rsid w:val="00161BBD"/>
    <w:rsid w:val="00175E2B"/>
    <w:rsid w:val="001767D2"/>
    <w:rsid w:val="001A6E04"/>
    <w:rsid w:val="001C3A69"/>
    <w:rsid w:val="001F27F9"/>
    <w:rsid w:val="00214B5A"/>
    <w:rsid w:val="002263F2"/>
    <w:rsid w:val="0023246F"/>
    <w:rsid w:val="00235A9E"/>
    <w:rsid w:val="00241A53"/>
    <w:rsid w:val="002502DB"/>
    <w:rsid w:val="002530B8"/>
    <w:rsid w:val="00294B0A"/>
    <w:rsid w:val="00295DB8"/>
    <w:rsid w:val="002D7299"/>
    <w:rsid w:val="002E411D"/>
    <w:rsid w:val="00324644"/>
    <w:rsid w:val="0033587B"/>
    <w:rsid w:val="00337244"/>
    <w:rsid w:val="0034239A"/>
    <w:rsid w:val="0034460C"/>
    <w:rsid w:val="00347DB8"/>
    <w:rsid w:val="003645ED"/>
    <w:rsid w:val="0036619C"/>
    <w:rsid w:val="00382A3B"/>
    <w:rsid w:val="00385C4A"/>
    <w:rsid w:val="003C295F"/>
    <w:rsid w:val="003D6ADF"/>
    <w:rsid w:val="003E519A"/>
    <w:rsid w:val="003F6704"/>
    <w:rsid w:val="0040398B"/>
    <w:rsid w:val="004072AC"/>
    <w:rsid w:val="00423B9F"/>
    <w:rsid w:val="004321AC"/>
    <w:rsid w:val="0043236D"/>
    <w:rsid w:val="00435989"/>
    <w:rsid w:val="004573B2"/>
    <w:rsid w:val="00463335"/>
    <w:rsid w:val="00465148"/>
    <w:rsid w:val="004901E9"/>
    <w:rsid w:val="004A4CDC"/>
    <w:rsid w:val="004B7B6E"/>
    <w:rsid w:val="004C6862"/>
    <w:rsid w:val="004D323B"/>
    <w:rsid w:val="004E01CA"/>
    <w:rsid w:val="005271AA"/>
    <w:rsid w:val="0053157E"/>
    <w:rsid w:val="00531716"/>
    <w:rsid w:val="00533AD6"/>
    <w:rsid w:val="005412EF"/>
    <w:rsid w:val="005438D0"/>
    <w:rsid w:val="005659E2"/>
    <w:rsid w:val="00583F5C"/>
    <w:rsid w:val="00584546"/>
    <w:rsid w:val="00587DB6"/>
    <w:rsid w:val="005A2ED8"/>
    <w:rsid w:val="005D204E"/>
    <w:rsid w:val="005D3B09"/>
    <w:rsid w:val="005E391E"/>
    <w:rsid w:val="005F4F94"/>
    <w:rsid w:val="00600F4E"/>
    <w:rsid w:val="00603837"/>
    <w:rsid w:val="00604017"/>
    <w:rsid w:val="00605897"/>
    <w:rsid w:val="00610857"/>
    <w:rsid w:val="006232F9"/>
    <w:rsid w:val="0063040A"/>
    <w:rsid w:val="00656AB4"/>
    <w:rsid w:val="0066175D"/>
    <w:rsid w:val="00693715"/>
    <w:rsid w:val="006A07C9"/>
    <w:rsid w:val="006B22C4"/>
    <w:rsid w:val="006B7112"/>
    <w:rsid w:val="006C35DF"/>
    <w:rsid w:val="006C3D0D"/>
    <w:rsid w:val="006C7943"/>
    <w:rsid w:val="006D57C3"/>
    <w:rsid w:val="006D57CA"/>
    <w:rsid w:val="0079314F"/>
    <w:rsid w:val="007A0F2F"/>
    <w:rsid w:val="007C159C"/>
    <w:rsid w:val="007C6158"/>
    <w:rsid w:val="00810205"/>
    <w:rsid w:val="0082101A"/>
    <w:rsid w:val="0083617B"/>
    <w:rsid w:val="00836F5A"/>
    <w:rsid w:val="00841CD5"/>
    <w:rsid w:val="00851EC3"/>
    <w:rsid w:val="00873862"/>
    <w:rsid w:val="00883958"/>
    <w:rsid w:val="00895658"/>
    <w:rsid w:val="008A64E8"/>
    <w:rsid w:val="008C01FC"/>
    <w:rsid w:val="009119CA"/>
    <w:rsid w:val="009133B6"/>
    <w:rsid w:val="009256A7"/>
    <w:rsid w:val="00940AA9"/>
    <w:rsid w:val="0095734A"/>
    <w:rsid w:val="00975AB0"/>
    <w:rsid w:val="0098197C"/>
    <w:rsid w:val="00990C13"/>
    <w:rsid w:val="00991BF7"/>
    <w:rsid w:val="00997678"/>
    <w:rsid w:val="009A2FA0"/>
    <w:rsid w:val="009B5C4B"/>
    <w:rsid w:val="009C5BC6"/>
    <w:rsid w:val="009D75EE"/>
    <w:rsid w:val="009E1359"/>
    <w:rsid w:val="009E4DF0"/>
    <w:rsid w:val="009F268B"/>
    <w:rsid w:val="009F4165"/>
    <w:rsid w:val="00A01531"/>
    <w:rsid w:val="00A15311"/>
    <w:rsid w:val="00A22D7F"/>
    <w:rsid w:val="00A2378E"/>
    <w:rsid w:val="00A24589"/>
    <w:rsid w:val="00A6092D"/>
    <w:rsid w:val="00A65B47"/>
    <w:rsid w:val="00AF1F5E"/>
    <w:rsid w:val="00AF3587"/>
    <w:rsid w:val="00AF3B4B"/>
    <w:rsid w:val="00B22648"/>
    <w:rsid w:val="00B25159"/>
    <w:rsid w:val="00B264F1"/>
    <w:rsid w:val="00B2772B"/>
    <w:rsid w:val="00B3068B"/>
    <w:rsid w:val="00B34E25"/>
    <w:rsid w:val="00B36059"/>
    <w:rsid w:val="00B43290"/>
    <w:rsid w:val="00B75D16"/>
    <w:rsid w:val="00B77F58"/>
    <w:rsid w:val="00B92091"/>
    <w:rsid w:val="00BB509C"/>
    <w:rsid w:val="00BB58BE"/>
    <w:rsid w:val="00BC0938"/>
    <w:rsid w:val="00BC1B0C"/>
    <w:rsid w:val="00BF2103"/>
    <w:rsid w:val="00C0477F"/>
    <w:rsid w:val="00C04A56"/>
    <w:rsid w:val="00C06C67"/>
    <w:rsid w:val="00C1683D"/>
    <w:rsid w:val="00C25414"/>
    <w:rsid w:val="00C357FD"/>
    <w:rsid w:val="00C43782"/>
    <w:rsid w:val="00C5506D"/>
    <w:rsid w:val="00C61219"/>
    <w:rsid w:val="00C83D3E"/>
    <w:rsid w:val="00CA760B"/>
    <w:rsid w:val="00CB3CB7"/>
    <w:rsid w:val="00CC4F63"/>
    <w:rsid w:val="00CD0356"/>
    <w:rsid w:val="00D00D3F"/>
    <w:rsid w:val="00D0531F"/>
    <w:rsid w:val="00D059FD"/>
    <w:rsid w:val="00D06DC3"/>
    <w:rsid w:val="00D1448B"/>
    <w:rsid w:val="00D27E71"/>
    <w:rsid w:val="00D66684"/>
    <w:rsid w:val="00D67C4E"/>
    <w:rsid w:val="00DA3BD5"/>
    <w:rsid w:val="00DB620E"/>
    <w:rsid w:val="00E037E2"/>
    <w:rsid w:val="00E13A79"/>
    <w:rsid w:val="00E31D0B"/>
    <w:rsid w:val="00E36901"/>
    <w:rsid w:val="00E559E5"/>
    <w:rsid w:val="00E72B91"/>
    <w:rsid w:val="00E83253"/>
    <w:rsid w:val="00E90428"/>
    <w:rsid w:val="00E925AC"/>
    <w:rsid w:val="00E95F56"/>
    <w:rsid w:val="00EB04A0"/>
    <w:rsid w:val="00EC3223"/>
    <w:rsid w:val="00ED5DFE"/>
    <w:rsid w:val="00ED7874"/>
    <w:rsid w:val="00EE7309"/>
    <w:rsid w:val="00EF6D32"/>
    <w:rsid w:val="00F22762"/>
    <w:rsid w:val="00F275A3"/>
    <w:rsid w:val="00F461ED"/>
    <w:rsid w:val="00F477B3"/>
    <w:rsid w:val="00F50BC8"/>
    <w:rsid w:val="00F81AD8"/>
    <w:rsid w:val="00FA4351"/>
    <w:rsid w:val="00FA65F7"/>
    <w:rsid w:val="595EC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515"/>
  <w15:docId w15:val="{12D5922A-EC55-463A-B912-4359FD81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B4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3B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3B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3B4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F3B4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F3B4B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5438D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5DB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A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A7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king.harvard.edu/publications/clarify-software-interpreting-and-presenting-statistical-results" TargetMode="External"/><Relationship Id="rId1" Type="http://schemas.openxmlformats.org/officeDocument/2006/relationships/hyperlink" Target="http://gking.harvard.edu/publications/clarify-software-interpreting-and-presenting-statistical-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15040</TotalTime>
  <Pages>5</Pages>
  <Words>1621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FFLCH/USP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Barberia</dc:creator>
  <cp:keywords/>
  <dc:description/>
  <cp:lastModifiedBy>Author</cp:lastModifiedBy>
  <cp:revision>21</cp:revision>
  <cp:lastPrinted>2019-07-29T21:04:00Z</cp:lastPrinted>
  <dcterms:created xsi:type="dcterms:W3CDTF">2020-07-11T01:05:00Z</dcterms:created>
  <dcterms:modified xsi:type="dcterms:W3CDTF">2022-08-17T19:37:00Z</dcterms:modified>
</cp:coreProperties>
</file>