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58DE4" w14:textId="60175AA8" w:rsidR="00986549" w:rsidRPr="00986549" w:rsidRDefault="00986549">
      <w:pPr>
        <w:rPr>
          <w:b/>
          <w:bCs/>
        </w:rPr>
      </w:pPr>
      <w:r w:rsidRPr="00986549">
        <w:rPr>
          <w:b/>
          <w:bCs/>
        </w:rPr>
        <w:t>PLATÃO</w:t>
      </w:r>
    </w:p>
    <w:p w14:paraId="45700F90" w14:textId="169B861D" w:rsidR="00986549" w:rsidRDefault="00986549" w:rsidP="007434E7">
      <w:pPr>
        <w:pStyle w:val="PargrafodaLista"/>
        <w:numPr>
          <w:ilvl w:val="0"/>
          <w:numId w:val="1"/>
        </w:numPr>
      </w:pPr>
      <w:r>
        <w:t xml:space="preserve">No </w:t>
      </w:r>
      <w:proofErr w:type="spellStart"/>
      <w:r>
        <w:t>Hipias</w:t>
      </w:r>
      <w:proofErr w:type="spellEnd"/>
      <w:r>
        <w:t xml:space="preserve"> Maior, Platão, por meio da figura de </w:t>
      </w:r>
      <w:r w:rsidR="00D05E10">
        <w:t>Sócrates</w:t>
      </w:r>
      <w:r>
        <w:t xml:space="preserve">, tece suas primeiras reflexões sobre o Belo. Como a teoria do mundo das ideias permite </w:t>
      </w:r>
      <w:proofErr w:type="gramStart"/>
      <w:r>
        <w:t>entender  melhor</w:t>
      </w:r>
      <w:proofErr w:type="gramEnd"/>
      <w:r>
        <w:t xml:space="preserve"> as colocações de Platão neste discurso?</w:t>
      </w:r>
    </w:p>
    <w:p w14:paraId="3B46BA92" w14:textId="5EDD5D77" w:rsidR="00986549" w:rsidRDefault="00986549" w:rsidP="007434E7">
      <w:pPr>
        <w:pStyle w:val="PargrafodaLista"/>
        <w:numPr>
          <w:ilvl w:val="0"/>
          <w:numId w:val="1"/>
        </w:numPr>
      </w:pPr>
      <w:r>
        <w:t>Se o belo é uma “</w:t>
      </w:r>
      <w:proofErr w:type="gramStart"/>
      <w:r>
        <w:t>ideia”  como</w:t>
      </w:r>
      <w:proofErr w:type="gramEnd"/>
      <w:r>
        <w:t xml:space="preserve"> é possível que o habitante do mundo sensível a perceba e reconheça?</w:t>
      </w:r>
    </w:p>
    <w:p w14:paraId="6D1F08E2" w14:textId="29E6FC47" w:rsidR="00986549" w:rsidRDefault="00986549" w:rsidP="007434E7">
      <w:pPr>
        <w:pStyle w:val="PargrafodaLista"/>
        <w:numPr>
          <w:ilvl w:val="0"/>
          <w:numId w:val="1"/>
        </w:numPr>
      </w:pPr>
      <w:r>
        <w:t xml:space="preserve">Por que para Platão o conceito de mimesis encontra nas manifestações </w:t>
      </w:r>
      <w:proofErr w:type="gramStart"/>
      <w:r>
        <w:t>artísticas  um</w:t>
      </w:r>
      <w:proofErr w:type="gramEnd"/>
      <w:r>
        <w:t xml:space="preserve"> lugar privilegiado e o quanto isso torna tal atividade perniciosa para a vida em sociedade?</w:t>
      </w:r>
    </w:p>
    <w:p w14:paraId="1D68F721" w14:textId="77777777" w:rsidR="00986549" w:rsidRDefault="00986549"/>
    <w:p w14:paraId="13AA449E" w14:textId="73C0E823" w:rsidR="003B2FB0" w:rsidRPr="00986549" w:rsidRDefault="00986549">
      <w:pPr>
        <w:rPr>
          <w:b/>
          <w:bCs/>
        </w:rPr>
      </w:pPr>
      <w:r w:rsidRPr="00986549">
        <w:rPr>
          <w:b/>
          <w:bCs/>
        </w:rPr>
        <w:t>ARISTÓTELES</w:t>
      </w:r>
    </w:p>
    <w:p w14:paraId="61B16CEF" w14:textId="77AA8E23" w:rsidR="00904948" w:rsidRDefault="00904948" w:rsidP="007434E7">
      <w:pPr>
        <w:pStyle w:val="PargrafodaLista"/>
        <w:numPr>
          <w:ilvl w:val="0"/>
          <w:numId w:val="2"/>
        </w:numPr>
      </w:pPr>
      <w:r w:rsidRPr="003B2FB0">
        <w:t xml:space="preserve">Faça um comentário sobre o conceito de mimesis em </w:t>
      </w:r>
      <w:r w:rsidR="003B2FB0" w:rsidRPr="003B2FB0">
        <w:t>Aristóteles</w:t>
      </w:r>
      <w:r w:rsidRPr="003B2FB0">
        <w:t>, mostrando sua diferença em relação ao conceito platônico</w:t>
      </w:r>
    </w:p>
    <w:p w14:paraId="41B7EDC5" w14:textId="02B73869" w:rsidR="003B2FB0" w:rsidRPr="003B2FB0" w:rsidRDefault="003B2FB0" w:rsidP="007434E7">
      <w:pPr>
        <w:pStyle w:val="PargrafodaLista"/>
        <w:numPr>
          <w:ilvl w:val="0"/>
          <w:numId w:val="2"/>
        </w:numPr>
      </w:pPr>
      <w:r w:rsidRPr="003B2FB0">
        <w:t>E</w:t>
      </w:r>
      <w:r w:rsidR="007434E7">
        <w:t>m</w:t>
      </w:r>
      <w:r w:rsidRPr="003B2FB0">
        <w:t xml:space="preserve"> que sentido, embora ainda preso às concepções metafísicas, Aristóteles contribuiu para uma mirada mais “mundana” da atividade artística?</w:t>
      </w:r>
    </w:p>
    <w:p w14:paraId="48E9E22F" w14:textId="3E14BC85" w:rsidR="003B2FB0" w:rsidRPr="003B2FB0" w:rsidRDefault="003B2FB0" w:rsidP="007434E7">
      <w:pPr>
        <w:pStyle w:val="PargrafodaLista"/>
        <w:numPr>
          <w:ilvl w:val="0"/>
          <w:numId w:val="2"/>
        </w:numPr>
      </w:pPr>
      <w:r w:rsidRPr="003B2FB0">
        <w:t>A patética ocupa uma posição de destaque nas reflexões de Aristóteles sobre a função da arte. Comente</w:t>
      </w:r>
    </w:p>
    <w:p w14:paraId="6EBD2981" w14:textId="7D7DE46F" w:rsidR="00904948" w:rsidRPr="00904948" w:rsidRDefault="00904948">
      <w:pPr>
        <w:rPr>
          <w:b/>
          <w:bCs/>
        </w:rPr>
      </w:pPr>
      <w:r w:rsidRPr="00904948">
        <w:rPr>
          <w:b/>
          <w:bCs/>
        </w:rPr>
        <w:t>IDADE MÉDIA</w:t>
      </w:r>
    </w:p>
    <w:p w14:paraId="2AFFF270" w14:textId="47153CE8" w:rsidR="00B4710A" w:rsidRDefault="00B4710A" w:rsidP="007434E7">
      <w:pPr>
        <w:pStyle w:val="PargrafodaLista"/>
        <w:numPr>
          <w:ilvl w:val="0"/>
          <w:numId w:val="3"/>
        </w:numPr>
      </w:pPr>
      <w:r>
        <w:t>Por meio do estoicismo e do neoplatonismo as reflexões artísticas de Platão mantiveram forte presença na Idade Média. Comente</w:t>
      </w:r>
    </w:p>
    <w:p w14:paraId="14CE6F5E" w14:textId="4D491549" w:rsidR="00B4710A" w:rsidRDefault="00B4710A" w:rsidP="007434E7">
      <w:pPr>
        <w:pStyle w:val="PargrafodaLista"/>
        <w:numPr>
          <w:ilvl w:val="0"/>
          <w:numId w:val="3"/>
        </w:numPr>
      </w:pPr>
      <w:r>
        <w:t xml:space="preserve">A beleza sensível, a atenção ao mundo natural, o uso de imagens foram alvo de intensos debates e </w:t>
      </w:r>
      <w:r w:rsidR="009730FB">
        <w:t>de posterior “esquecimento” pelo pensamento medieval. Comente tal afirmação</w:t>
      </w:r>
    </w:p>
    <w:p w14:paraId="52A11593" w14:textId="1AF51143" w:rsidR="009730FB" w:rsidRDefault="009730FB" w:rsidP="007434E7">
      <w:pPr>
        <w:pStyle w:val="PargrafodaLista"/>
        <w:numPr>
          <w:ilvl w:val="0"/>
          <w:numId w:val="3"/>
        </w:numPr>
      </w:pPr>
      <w:r>
        <w:t>Faça um breve resumo das ideias de Santo Agostinho e de São Tomás sobre a beleza</w:t>
      </w:r>
    </w:p>
    <w:p w14:paraId="1512882A" w14:textId="17D11619" w:rsidR="009730FB" w:rsidRDefault="009730FB" w:rsidP="007434E7">
      <w:pPr>
        <w:pStyle w:val="PargrafodaLista"/>
        <w:numPr>
          <w:ilvl w:val="0"/>
          <w:numId w:val="3"/>
        </w:numPr>
      </w:pPr>
      <w:r>
        <w:t xml:space="preserve">Em que consistiu a querela entre os </w:t>
      </w:r>
      <w:proofErr w:type="spellStart"/>
      <w:r>
        <w:t>cluniacenses</w:t>
      </w:r>
      <w:proofErr w:type="spellEnd"/>
      <w:r>
        <w:t xml:space="preserve"> e os </w:t>
      </w:r>
      <w:proofErr w:type="spellStart"/>
      <w:r>
        <w:t>cistirecienses</w:t>
      </w:r>
      <w:proofErr w:type="spellEnd"/>
      <w:r>
        <w:t>?</w:t>
      </w:r>
    </w:p>
    <w:p w14:paraId="4B498CCE" w14:textId="5FAB9EDD" w:rsidR="006E1991" w:rsidRDefault="006E1991"/>
    <w:p w14:paraId="35B270EF" w14:textId="255988BB" w:rsidR="00904948" w:rsidRPr="00904948" w:rsidRDefault="00904948">
      <w:pPr>
        <w:rPr>
          <w:b/>
          <w:bCs/>
        </w:rPr>
      </w:pPr>
      <w:r w:rsidRPr="00904948">
        <w:rPr>
          <w:b/>
          <w:bCs/>
        </w:rPr>
        <w:t>RENASCIMENTO</w:t>
      </w:r>
    </w:p>
    <w:p w14:paraId="55FA70EE" w14:textId="1CF9C976" w:rsidR="006E1991" w:rsidRDefault="006E1991" w:rsidP="007434E7">
      <w:pPr>
        <w:pStyle w:val="PargrafodaLista"/>
        <w:numPr>
          <w:ilvl w:val="0"/>
          <w:numId w:val="4"/>
        </w:numPr>
      </w:pPr>
      <w:r>
        <w:t xml:space="preserve">O que significou, para o circuito literário, artístico e </w:t>
      </w:r>
      <w:proofErr w:type="gramStart"/>
      <w:r>
        <w:t>cientifico</w:t>
      </w:r>
      <w:proofErr w:type="gramEnd"/>
      <w:r>
        <w:t xml:space="preserve"> do Renascimento a retomada da Antiguidade?</w:t>
      </w:r>
    </w:p>
    <w:p w14:paraId="0F17169B" w14:textId="73E3BC2E" w:rsidR="006E1991" w:rsidRDefault="006E1991" w:rsidP="007434E7">
      <w:pPr>
        <w:pStyle w:val="PargrafodaLista"/>
        <w:numPr>
          <w:ilvl w:val="0"/>
          <w:numId w:val="4"/>
        </w:numPr>
      </w:pPr>
      <w:r>
        <w:t xml:space="preserve">Comente a retomada do </w:t>
      </w:r>
      <w:r w:rsidR="00D05E10">
        <w:t>princípio</w:t>
      </w:r>
      <w:r>
        <w:t xml:space="preserve"> da “imitação direta da realidade” pela arte florentina mostrando o quanto não se trata de “</w:t>
      </w:r>
      <w:proofErr w:type="gramStart"/>
      <w:r>
        <w:t>copia</w:t>
      </w:r>
      <w:proofErr w:type="gramEnd"/>
      <w:r>
        <w:t xml:space="preserve"> servil”, mas de um ato ativo do pensamento em relação à natureza</w:t>
      </w:r>
    </w:p>
    <w:p w14:paraId="39E36368" w14:textId="0B4D9634" w:rsidR="006E1991" w:rsidRDefault="006E1991" w:rsidP="007434E7">
      <w:pPr>
        <w:pStyle w:val="PargrafodaLista"/>
        <w:numPr>
          <w:ilvl w:val="0"/>
          <w:numId w:val="4"/>
        </w:numPr>
      </w:pPr>
      <w:r>
        <w:t xml:space="preserve">Em que sentido o conceito de </w:t>
      </w:r>
      <w:r w:rsidRPr="007434E7">
        <w:rPr>
          <w:i/>
          <w:iCs/>
        </w:rPr>
        <w:t>história</w:t>
      </w:r>
      <w:r>
        <w:t xml:space="preserve"> </w:t>
      </w:r>
      <w:proofErr w:type="gramStart"/>
      <w:r>
        <w:t>-  e</w:t>
      </w:r>
      <w:proofErr w:type="gramEnd"/>
      <w:r>
        <w:t xml:space="preserve"> sua expressão a partir de uma nova estrutura plástica, em grande parte devedora dos princípios da retorica -  foi central para as novas práticas artísticas renascentistas?</w:t>
      </w:r>
    </w:p>
    <w:p w14:paraId="66AF3A1A" w14:textId="0632FE32" w:rsidR="009730FB" w:rsidRDefault="006E1991" w:rsidP="007434E7">
      <w:pPr>
        <w:pStyle w:val="PargrafodaLista"/>
        <w:numPr>
          <w:ilvl w:val="0"/>
          <w:numId w:val="4"/>
        </w:numPr>
      </w:pPr>
      <w:r>
        <w:t xml:space="preserve">Fale sobre a conceito de beleza como </w:t>
      </w:r>
      <w:proofErr w:type="spellStart"/>
      <w:r>
        <w:t>Co</w:t>
      </w:r>
      <w:r w:rsidR="00D05E10">
        <w:t>n</w:t>
      </w:r>
      <w:r>
        <w:t>cinnitas</w:t>
      </w:r>
      <w:proofErr w:type="spellEnd"/>
      <w:r w:rsidR="00904948">
        <w:t xml:space="preserve"> em Alberti</w:t>
      </w:r>
    </w:p>
    <w:p w14:paraId="7F3CE42F" w14:textId="77777777" w:rsidR="00FF7444" w:rsidRDefault="00FF7444" w:rsidP="00027E68">
      <w:pPr>
        <w:rPr>
          <w:b/>
          <w:bCs/>
        </w:rPr>
      </w:pPr>
    </w:p>
    <w:p w14:paraId="5FFF712A" w14:textId="3FA8DCD5" w:rsidR="00FF7444" w:rsidRDefault="00FF7444" w:rsidP="00027E68">
      <w:pPr>
        <w:rPr>
          <w:b/>
          <w:bCs/>
        </w:rPr>
      </w:pPr>
    </w:p>
    <w:p w14:paraId="4C2CAB4C" w14:textId="77777777" w:rsidR="00FF7444" w:rsidRDefault="00FF7444" w:rsidP="00027E68">
      <w:pPr>
        <w:rPr>
          <w:b/>
          <w:bCs/>
        </w:rPr>
      </w:pPr>
    </w:p>
    <w:p w14:paraId="10683943" w14:textId="77777777" w:rsidR="00FF7444" w:rsidRDefault="00FF7444" w:rsidP="00027E68">
      <w:pPr>
        <w:rPr>
          <w:b/>
          <w:bCs/>
        </w:rPr>
      </w:pPr>
    </w:p>
    <w:p w14:paraId="7A52344B" w14:textId="65A54580" w:rsidR="00027E68" w:rsidRPr="00FF7444" w:rsidRDefault="00FF7444" w:rsidP="00027E68">
      <w:pPr>
        <w:rPr>
          <w:b/>
          <w:bCs/>
        </w:rPr>
      </w:pPr>
      <w:r w:rsidRPr="00FF7444">
        <w:rPr>
          <w:b/>
          <w:bCs/>
        </w:rPr>
        <w:lastRenderedPageBreak/>
        <w:t>IDADE CLASSICA</w:t>
      </w:r>
    </w:p>
    <w:p w14:paraId="3578B767" w14:textId="7CA02DFB" w:rsidR="00027E68" w:rsidRDefault="00027E68" w:rsidP="00FF7444">
      <w:pPr>
        <w:pStyle w:val="PargrafodaLista"/>
        <w:numPr>
          <w:ilvl w:val="0"/>
          <w:numId w:val="5"/>
        </w:numPr>
      </w:pPr>
      <w:r>
        <w:t xml:space="preserve">Para Descartes, razão implica em medida e conhecimento </w:t>
      </w:r>
      <w:proofErr w:type="gramStart"/>
      <w:r>
        <w:t>universal .</w:t>
      </w:r>
      <w:proofErr w:type="gramEnd"/>
      <w:r>
        <w:t xml:space="preserve"> Por que, então, o belo não pode ser considerado racional?</w:t>
      </w:r>
    </w:p>
    <w:p w14:paraId="7320CC0C" w14:textId="0B465CE7" w:rsidR="00027E68" w:rsidRDefault="00027E68" w:rsidP="00FF7444">
      <w:pPr>
        <w:pStyle w:val="PargrafodaLista"/>
        <w:numPr>
          <w:ilvl w:val="0"/>
          <w:numId w:val="5"/>
        </w:numPr>
      </w:pPr>
      <w:r>
        <w:t>Se, ao contrário do que pensavam os antigos, a razão não é a faculdade para apreensão do belo, com que faculdade podemos contar?</w:t>
      </w:r>
    </w:p>
    <w:p w14:paraId="4C40DC33" w14:textId="3ABD1A47" w:rsidR="00027E68" w:rsidRDefault="00027E68" w:rsidP="00FF7444">
      <w:pPr>
        <w:pStyle w:val="PargrafodaLista"/>
        <w:numPr>
          <w:ilvl w:val="0"/>
          <w:numId w:val="5"/>
        </w:numPr>
      </w:pPr>
      <w:r>
        <w:t>Como a questão da “graça” aponta para o nascimento de uma “razão estética”?</w:t>
      </w:r>
    </w:p>
    <w:p w14:paraId="6F4C6378" w14:textId="0DC0D9FB" w:rsidR="00027E68" w:rsidRDefault="00027E68" w:rsidP="00FF7444">
      <w:pPr>
        <w:pStyle w:val="PargrafodaLista"/>
        <w:numPr>
          <w:ilvl w:val="0"/>
          <w:numId w:val="5"/>
        </w:numPr>
      </w:pPr>
      <w:r>
        <w:t xml:space="preserve">O conceito de </w:t>
      </w:r>
      <w:proofErr w:type="gramStart"/>
      <w:r>
        <w:t>autonomia,  uma</w:t>
      </w:r>
      <w:proofErr w:type="gramEnd"/>
      <w:r>
        <w:t xml:space="preserve"> conquista dos séculos XVII e XVIII,  foi fundamental para o surgimento da estética. Quais são as duas maneiras de se conceber a autonomia estética?</w:t>
      </w:r>
    </w:p>
    <w:p w14:paraId="02026547" w14:textId="0A9FD55C" w:rsidR="00027E68" w:rsidRDefault="00027E68" w:rsidP="00FF7444">
      <w:pPr>
        <w:pStyle w:val="PargrafodaLista"/>
        <w:numPr>
          <w:ilvl w:val="0"/>
          <w:numId w:val="5"/>
        </w:numPr>
      </w:pPr>
      <w:r w:rsidRPr="00ED5BDE">
        <w:t xml:space="preserve">Porque a passagem da </w:t>
      </w:r>
      <w:proofErr w:type="gramStart"/>
      <w:r w:rsidRPr="00ED5BDE">
        <w:t>reflexão  sobre</w:t>
      </w:r>
      <w:proofErr w:type="gramEnd"/>
      <w:r w:rsidRPr="00ED5BDE">
        <w:t xml:space="preserve"> “as” artes para “a” Arte foi essencial ao surg</w:t>
      </w:r>
      <w:r w:rsidR="00D65C8B">
        <w:t>i</w:t>
      </w:r>
      <w:r w:rsidRPr="00ED5BDE">
        <w:t>mento da estética?</w:t>
      </w:r>
    </w:p>
    <w:p w14:paraId="1F55D163" w14:textId="3A4E8EB8" w:rsidR="00D65C8B" w:rsidRDefault="00D65C8B" w:rsidP="00027E68"/>
    <w:sectPr w:rsidR="00D65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420CD"/>
    <w:multiLevelType w:val="hybridMultilevel"/>
    <w:tmpl w:val="F5E867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CE10C7"/>
    <w:multiLevelType w:val="hybridMultilevel"/>
    <w:tmpl w:val="A74ED9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3647C4"/>
    <w:multiLevelType w:val="hybridMultilevel"/>
    <w:tmpl w:val="7DAE0F66"/>
    <w:lvl w:ilvl="0" w:tplc="6A281E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82A99"/>
    <w:multiLevelType w:val="hybridMultilevel"/>
    <w:tmpl w:val="453A5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5684C45"/>
    <w:multiLevelType w:val="hybridMultilevel"/>
    <w:tmpl w:val="158050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BAF3C85"/>
    <w:multiLevelType w:val="hybridMultilevel"/>
    <w:tmpl w:val="008C7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760345">
    <w:abstractNumId w:val="0"/>
  </w:num>
  <w:num w:numId="2" w16cid:durableId="1339187123">
    <w:abstractNumId w:val="4"/>
  </w:num>
  <w:num w:numId="3" w16cid:durableId="328290502">
    <w:abstractNumId w:val="3"/>
  </w:num>
  <w:num w:numId="4" w16cid:durableId="794911823">
    <w:abstractNumId w:val="1"/>
  </w:num>
  <w:num w:numId="5" w16cid:durableId="729698071">
    <w:abstractNumId w:val="5"/>
  </w:num>
  <w:num w:numId="6" w16cid:durableId="5918587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10A"/>
    <w:rsid w:val="00027E68"/>
    <w:rsid w:val="003B2FB0"/>
    <w:rsid w:val="006E1991"/>
    <w:rsid w:val="007434E7"/>
    <w:rsid w:val="00904948"/>
    <w:rsid w:val="009730FB"/>
    <w:rsid w:val="00986549"/>
    <w:rsid w:val="00B4710A"/>
    <w:rsid w:val="00CF2EB6"/>
    <w:rsid w:val="00D05E10"/>
    <w:rsid w:val="00D65C8B"/>
    <w:rsid w:val="00D73DE2"/>
    <w:rsid w:val="00FF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C25AD"/>
  <w15:chartTrackingRefBased/>
  <w15:docId w15:val="{626EA004-B568-44AB-ABB0-F9D2624F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3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sardinha</dc:creator>
  <cp:keywords/>
  <dc:description/>
  <cp:lastModifiedBy>r l</cp:lastModifiedBy>
  <cp:revision>3</cp:revision>
  <dcterms:created xsi:type="dcterms:W3CDTF">2022-05-31T12:45:00Z</dcterms:created>
  <dcterms:modified xsi:type="dcterms:W3CDTF">2022-05-31T12:46:00Z</dcterms:modified>
</cp:coreProperties>
</file>