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O Balancete de Verificação da Empresa Tucano S. A. apresentava era 30-11-X5 os saldos das seguintes contas: Caixa $ 200; Bancos $ 155.000; Empréstimos Obtidos $ 112.000; Juros a Pagar $ 2.000; Salários a Pagar $ 10.000; Fornecedores $ 50.000; Instalações $ 130.000; </w:t>
      </w:r>
      <w:r w:rsidR="00B93C8C" w:rsidRPr="00591252">
        <w:rPr>
          <w:rFonts w:ascii="Arial" w:hAnsi="Arial" w:cs="Arial"/>
          <w:sz w:val="20"/>
          <w:szCs w:val="20"/>
        </w:rPr>
        <w:t xml:space="preserve">Capital Social </w:t>
      </w:r>
      <w:r w:rsidRPr="00591252">
        <w:rPr>
          <w:rFonts w:ascii="Arial" w:hAnsi="Arial" w:cs="Arial"/>
          <w:sz w:val="20"/>
          <w:szCs w:val="20"/>
        </w:rPr>
        <w:t xml:space="preserve">$ 220.000; Clientes $ 10.000; Despesas Antecipadas de Aluguel $ 5.000; Despesas de Salários $ 80.000; Receitas de Serviços $ 80.000; Despesas de Aluguel $ 20.000; Equipamentos $ 60.000; Seguros a Vencer $ 13.800. </w:t>
      </w:r>
    </w:p>
    <w:p w:rsidR="00B93C8C" w:rsidRPr="00591252" w:rsidRDefault="00B93C8C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>A partir do balancete, o seguinte balanço patrimonial foi elaborado: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7"/>
        <w:gridCol w:w="1781"/>
        <w:gridCol w:w="1607"/>
        <w:gridCol w:w="2299"/>
        <w:gridCol w:w="1607"/>
      </w:tblGrid>
      <w:tr w:rsidR="0016115C" w:rsidRPr="004B5970" w:rsidTr="00B93C8C">
        <w:trPr>
          <w:gridBefore w:val="1"/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b/>
                <w:sz w:val="24"/>
                <w:szCs w:val="24"/>
              </w:rPr>
              <w:t>Balanço Patrimonial em 30.11.X5</w:t>
            </w:r>
          </w:p>
        </w:tc>
      </w:tr>
      <w:tr w:rsidR="0016115C" w:rsidRPr="004B5970" w:rsidTr="00B93C8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  <w:u w:val="single"/>
              </w:rPr>
              <w:t>Ativo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Passivo + PL</w:t>
            </w:r>
          </w:p>
        </w:tc>
      </w:tr>
      <w:tr w:rsidR="00B93C8C" w:rsidRPr="004B5970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Caixa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  <w:u w:val="single"/>
              </w:rPr>
              <w:t>Passivos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93C8C" w:rsidRPr="004B5970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Bancos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155.000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 xml:space="preserve">Salários a pagar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</w:tr>
      <w:tr w:rsidR="00B93C8C" w:rsidRPr="004B5970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Clientes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Fornecedores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B93C8C" w:rsidRPr="004B5970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Seguros a vencer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13.800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Empréstimos Obtidos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112.000</w:t>
            </w:r>
          </w:p>
        </w:tc>
      </w:tr>
      <w:tr w:rsidR="00B93C8C" w:rsidRPr="004B5970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Despesas antecipadas de aluguel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Juros a Pagar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</w:tr>
      <w:tr w:rsidR="00B93C8C" w:rsidRPr="004B5970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Equipamentos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  <w:u w:val="single"/>
              </w:rPr>
              <w:t>Patrimônio Líquido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93C8C" w:rsidRPr="004B5970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 xml:space="preserve">Instalações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130.000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B93C8C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Capital</w:t>
            </w:r>
            <w:r w:rsidR="00B93C8C" w:rsidRPr="004B5970"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115C" w:rsidRPr="004B5970" w:rsidRDefault="0016115C" w:rsidP="00161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220.000</w:t>
            </w:r>
          </w:p>
        </w:tc>
      </w:tr>
      <w:tr w:rsidR="009920A4" w:rsidRPr="004B5970" w:rsidTr="009920A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0A4" w:rsidRPr="004B5970" w:rsidRDefault="009920A4" w:rsidP="00992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0A4" w:rsidRPr="004B5970" w:rsidRDefault="009920A4" w:rsidP="00992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0A4" w:rsidRPr="004B5970" w:rsidRDefault="009920A4" w:rsidP="009920A4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LPA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0A4" w:rsidRPr="004B5970" w:rsidRDefault="009920A4" w:rsidP="00992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sz w:val="24"/>
                <w:szCs w:val="24"/>
              </w:rPr>
              <w:t>-20.000</w:t>
            </w:r>
          </w:p>
        </w:tc>
      </w:tr>
      <w:tr w:rsidR="009920A4" w:rsidRPr="0016115C" w:rsidTr="00B93C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0A4" w:rsidRPr="004B5970" w:rsidRDefault="009920A4" w:rsidP="009920A4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b/>
                <w:sz w:val="24"/>
                <w:szCs w:val="24"/>
              </w:rPr>
              <w:t xml:space="preserve"> Total 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0A4" w:rsidRPr="004B5970" w:rsidRDefault="009920A4" w:rsidP="009920A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b/>
                <w:sz w:val="24"/>
                <w:szCs w:val="24"/>
              </w:rPr>
              <w:t>374.000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0A4" w:rsidRPr="004B5970" w:rsidRDefault="009920A4" w:rsidP="009920A4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b/>
                <w:sz w:val="24"/>
                <w:szCs w:val="24"/>
              </w:rPr>
              <w:t xml:space="preserve"> Total passivo + 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0A4" w:rsidRPr="00B93C8C" w:rsidRDefault="009920A4" w:rsidP="009920A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5970">
              <w:rPr>
                <w:rFonts w:ascii="Arial" w:hAnsi="Arial" w:cs="Arial"/>
                <w:b/>
                <w:sz w:val="24"/>
                <w:szCs w:val="24"/>
              </w:rPr>
              <w:t>374.000</w:t>
            </w:r>
          </w:p>
        </w:tc>
      </w:tr>
    </w:tbl>
    <w:p w:rsidR="00591252" w:rsidRDefault="00591252" w:rsidP="00591252">
      <w:pPr>
        <w:spacing w:line="240" w:lineRule="auto"/>
        <w:rPr>
          <w:rFonts w:ascii="Arial" w:hAnsi="Arial" w:cs="Arial"/>
          <w:sz w:val="20"/>
          <w:szCs w:val="20"/>
        </w:rPr>
      </w:pP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1252">
        <w:rPr>
          <w:rFonts w:ascii="Arial" w:hAnsi="Arial" w:cs="Arial"/>
          <w:sz w:val="20"/>
          <w:szCs w:val="20"/>
        </w:rPr>
        <w:t xml:space="preserve">Em dezembro, a empresa realizou as seguintes operações: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1. compras de mercadorias no valor de $ 300.000, 50% a vista;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2. vendas no valor de $ 200.000, 50% a prazo, tendo concedido descontos de 2% sobre as vendas a vista;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3. pagamento antecipado de aluguel, $ 5.000;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>4. pagamen</w:t>
      </w:r>
      <w:r w:rsidR="004F481F" w:rsidRPr="00591252">
        <w:rPr>
          <w:rFonts w:ascii="Arial" w:hAnsi="Arial" w:cs="Arial"/>
          <w:sz w:val="20"/>
          <w:szCs w:val="20"/>
        </w:rPr>
        <w:t>to de salários a pagar, saldo de 30/11/X5</w:t>
      </w:r>
      <w:r w:rsidRPr="00591252">
        <w:rPr>
          <w:rFonts w:ascii="Arial" w:hAnsi="Arial" w:cs="Arial"/>
          <w:sz w:val="20"/>
          <w:szCs w:val="20"/>
        </w:rPr>
        <w:t xml:space="preserve">, $ 10.000;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>5. o contrato de seguro</w:t>
      </w:r>
      <w:r w:rsidR="003D642D" w:rsidRPr="00591252">
        <w:rPr>
          <w:rFonts w:ascii="Arial" w:hAnsi="Arial" w:cs="Arial"/>
          <w:sz w:val="20"/>
          <w:szCs w:val="20"/>
        </w:rPr>
        <w:t>s, por um ano, foi emitido em 01-1</w:t>
      </w:r>
      <w:r w:rsidRPr="00591252">
        <w:rPr>
          <w:rFonts w:ascii="Arial" w:hAnsi="Arial" w:cs="Arial"/>
          <w:sz w:val="20"/>
          <w:szCs w:val="20"/>
        </w:rPr>
        <w:t xml:space="preserve">1-X5;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6. salários de dezembro a serem pagos em janeiro, $ 8.000;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7. pagamento a fornecedores no valor de $ 50.000;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>8. recebimento, em devolução, de 50% das mercadorias vendidas a prazo na operação (2);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 9. pagamento de diversas despesas do mês, no valor de $ 1.000; </w:t>
      </w:r>
    </w:p>
    <w:p w:rsidR="00894965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10. os levantamentos físicos demonstraram a existência de mercadorias em estoque no valor de $ 200.000, no final do mês; </w:t>
      </w:r>
    </w:p>
    <w:p w:rsidR="00D2725E" w:rsidRPr="00591252" w:rsidRDefault="00894965" w:rsidP="00591252">
      <w:pPr>
        <w:spacing w:line="240" w:lineRule="auto"/>
        <w:rPr>
          <w:rFonts w:ascii="Arial" w:hAnsi="Arial" w:cs="Arial"/>
          <w:sz w:val="20"/>
          <w:szCs w:val="20"/>
        </w:rPr>
      </w:pPr>
      <w:r w:rsidRPr="00591252">
        <w:rPr>
          <w:rFonts w:ascii="Arial" w:hAnsi="Arial" w:cs="Arial"/>
          <w:sz w:val="20"/>
          <w:szCs w:val="20"/>
        </w:rPr>
        <w:t xml:space="preserve">11. </w:t>
      </w:r>
      <w:r w:rsidR="004B5970" w:rsidRPr="00591252">
        <w:rPr>
          <w:rFonts w:ascii="Arial" w:hAnsi="Arial" w:cs="Arial"/>
          <w:sz w:val="20"/>
          <w:szCs w:val="20"/>
        </w:rPr>
        <w:t>reconhecimento da despesa de aluguel $5.000, que foi pago antecipadamente este mês.</w:t>
      </w:r>
    </w:p>
    <w:p w:rsidR="003D642D" w:rsidRPr="00591252" w:rsidRDefault="003D642D" w:rsidP="00591252">
      <w:pPr>
        <w:spacing w:line="240" w:lineRule="auto"/>
        <w:rPr>
          <w:rFonts w:ascii="Arial" w:hAnsi="Arial" w:cs="Arial"/>
          <w:sz w:val="20"/>
          <w:szCs w:val="20"/>
        </w:rPr>
      </w:pPr>
    </w:p>
    <w:p w:rsidR="003D642D" w:rsidRPr="00591252" w:rsidRDefault="003D642D" w:rsidP="005912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91252">
        <w:rPr>
          <w:rFonts w:ascii="Arial" w:hAnsi="Arial" w:cs="Arial"/>
          <w:b/>
          <w:sz w:val="20"/>
          <w:szCs w:val="20"/>
        </w:rPr>
        <w:t>Pede-se:</w:t>
      </w:r>
    </w:p>
    <w:p w:rsidR="003D642D" w:rsidRPr="00591252" w:rsidRDefault="003D642D" w:rsidP="0059125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591252">
        <w:rPr>
          <w:rFonts w:ascii="Arial" w:hAnsi="Arial" w:cs="Arial"/>
          <w:b/>
          <w:sz w:val="20"/>
          <w:szCs w:val="20"/>
        </w:rPr>
        <w:t>DRE do ano</w:t>
      </w:r>
    </w:p>
    <w:p w:rsidR="003D642D" w:rsidRPr="00591252" w:rsidRDefault="003D642D" w:rsidP="00591252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591252">
        <w:rPr>
          <w:rFonts w:ascii="Arial" w:hAnsi="Arial" w:cs="Arial"/>
          <w:b/>
          <w:sz w:val="20"/>
          <w:szCs w:val="20"/>
        </w:rPr>
        <w:t>Balanços sucessivos</w:t>
      </w:r>
    </w:p>
    <w:p w:rsidR="003D642D" w:rsidRPr="00591252" w:rsidRDefault="003D642D" w:rsidP="00591252">
      <w:pPr>
        <w:pStyle w:val="PargrafodaLista"/>
        <w:spacing w:line="240" w:lineRule="auto"/>
        <w:ind w:left="1069" w:firstLine="0"/>
        <w:rPr>
          <w:rFonts w:ascii="Arial" w:hAnsi="Arial" w:cs="Arial"/>
          <w:b/>
          <w:sz w:val="20"/>
          <w:szCs w:val="20"/>
        </w:rPr>
      </w:pPr>
    </w:p>
    <w:sectPr w:rsidR="003D642D" w:rsidRPr="00591252" w:rsidSect="002F06F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FA" w:rsidRDefault="009768FA" w:rsidP="00894965">
      <w:pPr>
        <w:spacing w:line="240" w:lineRule="auto"/>
      </w:pPr>
      <w:r>
        <w:separator/>
      </w:r>
    </w:p>
  </w:endnote>
  <w:endnote w:type="continuationSeparator" w:id="0">
    <w:p w:rsidR="009768FA" w:rsidRDefault="009768FA" w:rsidP="00894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FA" w:rsidRDefault="009768FA" w:rsidP="00894965">
      <w:pPr>
        <w:spacing w:line="240" w:lineRule="auto"/>
      </w:pPr>
      <w:r>
        <w:separator/>
      </w:r>
    </w:p>
  </w:footnote>
  <w:footnote w:type="continuationSeparator" w:id="0">
    <w:p w:rsidR="009768FA" w:rsidRDefault="009768FA" w:rsidP="00894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65" w:rsidRPr="004B5970" w:rsidRDefault="00FE566D">
    <w:pPr>
      <w:pStyle w:val="Cabealho"/>
      <w:rPr>
        <w:i/>
        <w:sz w:val="42"/>
        <w:szCs w:val="42"/>
      </w:rPr>
    </w:pPr>
    <w:r>
      <w:rPr>
        <w:i/>
        <w:sz w:val="42"/>
        <w:szCs w:val="42"/>
      </w:rPr>
      <w:t>Exercício 13</w:t>
    </w:r>
    <w:r w:rsidR="004B5970" w:rsidRPr="004B5970">
      <w:rPr>
        <w:i/>
        <w:sz w:val="42"/>
        <w:szCs w:val="42"/>
      </w:rPr>
      <w:t>/05/202</w:t>
    </w:r>
    <w:r>
      <w:rPr>
        <w:i/>
        <w:sz w:val="42"/>
        <w:szCs w:val="42"/>
      </w:rPr>
      <w:t>2</w:t>
    </w:r>
  </w:p>
  <w:p w:rsidR="004B5970" w:rsidRPr="004B5970" w:rsidRDefault="004B5970">
    <w:pPr>
      <w:pStyle w:val="Cabealho"/>
      <w:rPr>
        <w:i/>
        <w:sz w:val="42"/>
        <w:szCs w:val="42"/>
      </w:rPr>
    </w:pPr>
    <w:r w:rsidRPr="004B5970">
      <w:rPr>
        <w:i/>
        <w:sz w:val="42"/>
        <w:szCs w:val="42"/>
      </w:rPr>
      <w:t>Contabilidade Empresarial</w:t>
    </w:r>
  </w:p>
  <w:p w:rsidR="004B5970" w:rsidRDefault="004B5970">
    <w:pPr>
      <w:pStyle w:val="Cabealho"/>
      <w:rPr>
        <w:i/>
        <w:sz w:val="42"/>
        <w:szCs w:val="42"/>
      </w:rPr>
    </w:pPr>
    <w:r w:rsidRPr="004B5970">
      <w:rPr>
        <w:i/>
        <w:sz w:val="42"/>
        <w:szCs w:val="42"/>
      </w:rPr>
      <w:t>Prof. Ricardo Luiz Menezes da Silva</w:t>
    </w:r>
  </w:p>
  <w:p w:rsidR="00E62AC1" w:rsidRPr="004B5970" w:rsidRDefault="00E62AC1">
    <w:pPr>
      <w:pStyle w:val="Cabealho"/>
      <w:rPr>
        <w:i/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4600"/>
    <w:multiLevelType w:val="hybridMultilevel"/>
    <w:tmpl w:val="3B7A25D8"/>
    <w:lvl w:ilvl="0" w:tplc="79E6C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5"/>
    <w:rsid w:val="0016115C"/>
    <w:rsid w:val="00257592"/>
    <w:rsid w:val="002F06F8"/>
    <w:rsid w:val="003A2182"/>
    <w:rsid w:val="003D642D"/>
    <w:rsid w:val="004B5970"/>
    <w:rsid w:val="004F481F"/>
    <w:rsid w:val="00591252"/>
    <w:rsid w:val="008116E4"/>
    <w:rsid w:val="00894965"/>
    <w:rsid w:val="009768FA"/>
    <w:rsid w:val="009920A4"/>
    <w:rsid w:val="00B93C8C"/>
    <w:rsid w:val="00D2725E"/>
    <w:rsid w:val="00E62AC1"/>
    <w:rsid w:val="00E874F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456F-0DAF-4450-A4C6-8E63B0CF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9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965"/>
  </w:style>
  <w:style w:type="paragraph" w:styleId="Rodap">
    <w:name w:val="footer"/>
    <w:basedOn w:val="Normal"/>
    <w:link w:val="RodapChar"/>
    <w:uiPriority w:val="99"/>
    <w:unhideWhenUsed/>
    <w:rsid w:val="008949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965"/>
  </w:style>
  <w:style w:type="paragraph" w:styleId="PargrafodaLista">
    <w:name w:val="List Paragraph"/>
    <w:basedOn w:val="Normal"/>
    <w:uiPriority w:val="34"/>
    <w:qFormat/>
    <w:rsid w:val="003D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Gomes</dc:creator>
  <cp:keywords/>
  <dc:description/>
  <cp:lastModifiedBy>Ricardo Luiz Menezes da Silva</cp:lastModifiedBy>
  <cp:revision>2</cp:revision>
  <dcterms:created xsi:type="dcterms:W3CDTF">2022-05-13T10:51:00Z</dcterms:created>
  <dcterms:modified xsi:type="dcterms:W3CDTF">2022-05-13T10:51:00Z</dcterms:modified>
</cp:coreProperties>
</file>