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52D" w14:textId="77777777" w:rsidR="00225AAC" w:rsidRDefault="00225AAC">
      <w:r>
        <w:t>Afetividade-Inteligência e o Jogo</w:t>
      </w:r>
    </w:p>
    <w:p w14:paraId="00534FEE" w14:textId="77777777" w:rsidR="00225AAC" w:rsidRDefault="00225AAC"/>
    <w:p w14:paraId="3FCE80E0" w14:textId="23369733" w:rsidR="00440A97" w:rsidRDefault="00225AAC">
      <w:r w:rsidRPr="00225AAC">
        <w:t>https://youtube.com/watch?v=RVPVlNyEMtQ&amp;feature=share</w:t>
      </w:r>
    </w:p>
    <w:sectPr w:rsidR="00440A97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AC"/>
    <w:rsid w:val="00225AAC"/>
    <w:rsid w:val="00276DCD"/>
    <w:rsid w:val="00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870B8"/>
  <w15:chartTrackingRefBased/>
  <w15:docId w15:val="{2011CD31-2F56-4A4B-A5C4-5ED6DAC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2022-03-23T23:23:00Z</dcterms:created>
  <dcterms:modified xsi:type="dcterms:W3CDTF">2022-03-23T23:23:00Z</dcterms:modified>
</cp:coreProperties>
</file>