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673" w14:textId="77777777" w:rsidR="00F873A4" w:rsidRDefault="00EC509D" w:rsidP="00EC509D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>Governance Case Study</w:t>
      </w:r>
    </w:p>
    <w:p w14:paraId="39B16A4B" w14:textId="77777777" w:rsidR="00EC509D" w:rsidRDefault="00EC509D" w:rsidP="00EC509D">
      <w:pPr>
        <w:pStyle w:val="BodyText"/>
        <w:jc w:val="center"/>
        <w:rPr>
          <w:b/>
          <w:u w:val="single"/>
        </w:rPr>
      </w:pPr>
    </w:p>
    <w:p w14:paraId="664781C8" w14:textId="77777777" w:rsidR="00B24416" w:rsidRDefault="00B24416" w:rsidP="00EC509D">
      <w:pPr>
        <w:pStyle w:val="BodyText"/>
      </w:pPr>
      <w:r w:rsidRPr="00B24416">
        <w:rPr>
          <w:u w:val="single"/>
        </w:rPr>
        <w:t>Background</w:t>
      </w:r>
      <w:r>
        <w:t>:</w:t>
      </w:r>
    </w:p>
    <w:p w14:paraId="604ABAE2" w14:textId="77777777" w:rsidR="00EC509D" w:rsidRDefault="00EC509D" w:rsidP="00EC509D">
      <w:pPr>
        <w:pStyle w:val="BodyText"/>
      </w:pPr>
      <w:r>
        <w:t xml:space="preserve">BIGPE (a private equity group) is acquiring a 30% interest in Target </w:t>
      </w:r>
      <w:r w:rsidR="00B24416">
        <w:t xml:space="preserve">(a corporation) </w:t>
      </w:r>
      <w:r>
        <w:t xml:space="preserve">through a primary issuance </w:t>
      </w:r>
      <w:r w:rsidR="00B24416">
        <w:t xml:space="preserve">of shares </w:t>
      </w:r>
      <w:r>
        <w:t>by Target</w:t>
      </w:r>
      <w:r w:rsidR="00B24416">
        <w:t xml:space="preserve"> to BIGPE</w:t>
      </w:r>
      <w:r>
        <w:t xml:space="preserve">.  The remaining 70% of Target is held by Entrepreneur (the entrepreneur that founded Target).  </w:t>
      </w:r>
      <w:r w:rsidR="00B24416">
        <w:t xml:space="preserve">Entrepreneur will waive her preemptive rights in connection with the issuance to BIGPE.  </w:t>
      </w:r>
      <w:r>
        <w:t>Target is a successful consumer products company in an emerging country.  The funds injected by BIGPE into Target will be used to expand the business</w:t>
      </w:r>
      <w:r w:rsidR="00B24416">
        <w:t xml:space="preserve"> of Target</w:t>
      </w:r>
      <w:r>
        <w:t xml:space="preserve">.  </w:t>
      </w:r>
      <w:r w:rsidR="00B24416">
        <w:t>Entrepreneur will want to monetize some of its stake in Target but wants to keep control.  BIGPE has a 4-years investment horizon and expect that it will exit the investment through an initial public offering of Target</w:t>
      </w:r>
      <w:r w:rsidR="00342592">
        <w:t xml:space="preserve"> (the “IPO”)</w:t>
      </w:r>
      <w:r w:rsidR="00B24416">
        <w:t>.  The parties are negotiating the shareholders agreement for Target (the “SHA”).</w:t>
      </w:r>
    </w:p>
    <w:p w14:paraId="2DF05927" w14:textId="77777777" w:rsidR="00B24416" w:rsidRDefault="00B24416" w:rsidP="00EC509D">
      <w:pPr>
        <w:pStyle w:val="BodyText"/>
      </w:pPr>
      <w:r>
        <w:t>BIGPE has proposed the following package of governance provisions for the SHA:</w:t>
      </w:r>
    </w:p>
    <w:p w14:paraId="7898F9F7" w14:textId="77777777" w:rsidR="00B24416" w:rsidRDefault="00342592" w:rsidP="00B24416">
      <w:pPr>
        <w:pStyle w:val="BodyText"/>
        <w:numPr>
          <w:ilvl w:val="0"/>
          <w:numId w:val="32"/>
        </w:numPr>
      </w:pPr>
      <w:r>
        <w:t xml:space="preserve">BIGPE to have a veto over the annual business plan for </w:t>
      </w:r>
      <w:proofErr w:type="gramStart"/>
      <w:r>
        <w:t>Target;</w:t>
      </w:r>
      <w:proofErr w:type="gramEnd"/>
    </w:p>
    <w:p w14:paraId="1FBA7FE7" w14:textId="77777777" w:rsidR="00342592" w:rsidRDefault="00342592" w:rsidP="00B24416">
      <w:pPr>
        <w:pStyle w:val="BodyText"/>
        <w:numPr>
          <w:ilvl w:val="0"/>
          <w:numId w:val="32"/>
        </w:numPr>
      </w:pPr>
      <w:r>
        <w:t xml:space="preserve">BIGPE to have veto right over further share issuances by </w:t>
      </w:r>
      <w:proofErr w:type="gramStart"/>
      <w:r>
        <w:t>Target;</w:t>
      </w:r>
      <w:proofErr w:type="gramEnd"/>
    </w:p>
    <w:p w14:paraId="50C98E78" w14:textId="77777777" w:rsidR="00342592" w:rsidRDefault="00342592" w:rsidP="00B24416">
      <w:pPr>
        <w:pStyle w:val="BodyText"/>
        <w:numPr>
          <w:ilvl w:val="0"/>
          <w:numId w:val="32"/>
        </w:numPr>
      </w:pPr>
      <w:r>
        <w:t>No sales of Target Shares for 2 years (the lock up period</w:t>
      </w:r>
      <w:proofErr w:type="gramStart"/>
      <w:r>
        <w:t>);</w:t>
      </w:r>
      <w:proofErr w:type="gramEnd"/>
    </w:p>
    <w:p w14:paraId="5F6B6B5B" w14:textId="77777777" w:rsidR="00342592" w:rsidRDefault="00342592" w:rsidP="00B24416">
      <w:pPr>
        <w:pStyle w:val="BodyText"/>
        <w:numPr>
          <w:ilvl w:val="0"/>
          <w:numId w:val="32"/>
        </w:numPr>
      </w:pPr>
      <w:r>
        <w:t xml:space="preserve">BIGPE to have </w:t>
      </w:r>
      <w:r w:rsidR="004A4D3A">
        <w:t xml:space="preserve">(1) </w:t>
      </w:r>
      <w:r>
        <w:t xml:space="preserve">a right of first refusal over shares transfer by Entrepreneur after the lock up period and </w:t>
      </w:r>
      <w:r w:rsidR="004A4D3A">
        <w:t xml:space="preserve">(2) </w:t>
      </w:r>
      <w:r>
        <w:t>tag along right</w:t>
      </w:r>
      <w:r w:rsidR="004A4D3A">
        <w:t xml:space="preserve">s over shares sales by </w:t>
      </w:r>
      <w:proofErr w:type="gramStart"/>
      <w:r w:rsidR="004A4D3A">
        <w:t>Entrepreneur</w:t>
      </w:r>
      <w:r>
        <w:t>;</w:t>
      </w:r>
      <w:proofErr w:type="gramEnd"/>
    </w:p>
    <w:p w14:paraId="37027320" w14:textId="77777777" w:rsidR="00342592" w:rsidRDefault="00342592" w:rsidP="00B24416">
      <w:pPr>
        <w:pStyle w:val="BodyText"/>
        <w:numPr>
          <w:ilvl w:val="0"/>
          <w:numId w:val="32"/>
        </w:numPr>
      </w:pPr>
      <w:r>
        <w:t xml:space="preserve">BIGPE to have the right to cause Target to commence an </w:t>
      </w:r>
      <w:r w:rsidR="004A4D3A">
        <w:t>IPO</w:t>
      </w:r>
      <w:r>
        <w:t xml:space="preserve"> after the third anniversary of </w:t>
      </w:r>
      <w:proofErr w:type="gramStart"/>
      <w:r>
        <w:t>closing;</w:t>
      </w:r>
      <w:proofErr w:type="gramEnd"/>
    </w:p>
    <w:p w14:paraId="74077022" w14:textId="77777777" w:rsidR="00342592" w:rsidRDefault="004A4D3A" w:rsidP="00B24416">
      <w:pPr>
        <w:pStyle w:val="BodyText"/>
        <w:numPr>
          <w:ilvl w:val="0"/>
          <w:numId w:val="32"/>
        </w:numPr>
      </w:pPr>
      <w:r>
        <w:t>BIGPE to have two directors on the five directors board of Target.</w:t>
      </w:r>
    </w:p>
    <w:p w14:paraId="5C65BC90" w14:textId="77777777" w:rsidR="004A4D3A" w:rsidRDefault="004A4D3A" w:rsidP="004A4D3A">
      <w:pPr>
        <w:pStyle w:val="BodyText"/>
      </w:pPr>
    </w:p>
    <w:p w14:paraId="45FFD606" w14:textId="77777777" w:rsidR="004A4D3A" w:rsidRDefault="004A4D3A" w:rsidP="004A4D3A">
      <w:pPr>
        <w:pStyle w:val="BodyText"/>
      </w:pPr>
      <w:r>
        <w:t xml:space="preserve">BIGPE will present this package and justify each of these “asks”.  </w:t>
      </w:r>
    </w:p>
    <w:p w14:paraId="02C28BBC" w14:textId="77777777" w:rsidR="004A4D3A" w:rsidRPr="00EC509D" w:rsidRDefault="004A4D3A" w:rsidP="004A4D3A">
      <w:pPr>
        <w:pStyle w:val="BodyText"/>
      </w:pPr>
      <w:r>
        <w:t>Entrepreneur will respond and if appropriate make counterproposals.</w:t>
      </w:r>
    </w:p>
    <w:sectPr w:rsidR="004A4D3A" w:rsidRPr="00EC509D" w:rsidSect="009532F5">
      <w:footerReference w:type="even" r:id="rId7"/>
      <w:footerReference w:type="default" r:id="rId8"/>
      <w:footerReference w:type="first" r:id="rId9"/>
      <w:pgSz w:w="12240" w:h="15840" w:code="1"/>
      <w:pgMar w:top="2016" w:right="1800" w:bottom="1800" w:left="18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38CA" w14:textId="77777777" w:rsidR="008C1D6A" w:rsidRDefault="008C1D6A">
      <w:pPr>
        <w:spacing w:after="0"/>
      </w:pPr>
      <w:r>
        <w:separator/>
      </w:r>
    </w:p>
  </w:endnote>
  <w:endnote w:type="continuationSeparator" w:id="0">
    <w:p w14:paraId="64118BF1" w14:textId="77777777" w:rsidR="008C1D6A" w:rsidRDefault="008C1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2FB1" w14:textId="77777777" w:rsidR="00BD47F1" w:rsidRDefault="00BD47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6906653" w14:textId="77777777" w:rsidR="00BD47F1" w:rsidRDefault="00BD4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CCD6" w14:textId="77777777" w:rsidR="00BD47F1" w:rsidRDefault="00BD47F1" w:rsidP="00C16ED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3A608C8" w14:textId="77777777" w:rsidR="00BD47F1" w:rsidRPr="00C16EDC" w:rsidRDefault="00BD47F1">
    <w:pPr>
      <w:rPr>
        <w:rStyle w:val="NoNumber"/>
      </w:rPr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201C" w14:textId="77777777" w:rsidR="00BD47F1" w:rsidRDefault="00BD47F1" w:rsidP="001412C2">
    <w:pPr>
      <w:pStyle w:val="Footer"/>
      <w:jc w:val="center"/>
    </w:pPr>
  </w:p>
  <w:p w14:paraId="4EEBCCC1" w14:textId="77777777" w:rsidR="00BD47F1" w:rsidRPr="001412C2" w:rsidRDefault="00BD47F1">
    <w:pPr>
      <w:rPr>
        <w:rStyle w:val="NoNumber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4087" w14:textId="77777777" w:rsidR="008C1D6A" w:rsidRDefault="008C1D6A">
      <w:pPr>
        <w:spacing w:after="0"/>
      </w:pPr>
      <w:r>
        <w:separator/>
      </w:r>
    </w:p>
  </w:footnote>
  <w:footnote w:type="continuationSeparator" w:id="0">
    <w:p w14:paraId="0BC2C3C2" w14:textId="77777777" w:rsidR="008C1D6A" w:rsidRDefault="008C1D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BEF7C2"/>
    <w:name w:val="List Number 5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2F20A92"/>
    <w:name w:val="List Number 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AC0E148"/>
    <w:name w:val="List Number 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BC4D068"/>
    <w:name w:val="List Number 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C66A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458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C4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497B0"/>
    <w:name w:val="List 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9B81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C2B3A"/>
    <w:multiLevelType w:val="hybridMultilevel"/>
    <w:tmpl w:val="0218D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E22502"/>
    <w:multiLevelType w:val="hybridMultilevel"/>
    <w:tmpl w:val="5F8880EC"/>
    <w:name w:val="List Bullet 4"/>
    <w:lvl w:ilvl="0" w:tplc="EF589768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2D53"/>
    <w:multiLevelType w:val="hybridMultilevel"/>
    <w:tmpl w:val="DF9E35EA"/>
    <w:name w:val="List Bullet 2"/>
    <w:lvl w:ilvl="0" w:tplc="B936D4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EE5"/>
    <w:multiLevelType w:val="hybridMultilevel"/>
    <w:tmpl w:val="86D4F40E"/>
    <w:name w:val="List Bullet"/>
    <w:lvl w:ilvl="0" w:tplc="C07012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0142"/>
    <w:multiLevelType w:val="hybridMultilevel"/>
    <w:tmpl w:val="F04A046E"/>
    <w:name w:val="List Bullet 3"/>
    <w:lvl w:ilvl="0" w:tplc="49A6D6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7266F"/>
    <w:multiLevelType w:val="hybridMultilevel"/>
    <w:tmpl w:val="11D0BA52"/>
    <w:name w:val="List Bullet 5"/>
    <w:lvl w:ilvl="0" w:tplc="C036525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12"/>
  </w:num>
  <w:num w:numId="22">
    <w:abstractNumId w:val="14"/>
  </w:num>
  <w:num w:numId="23">
    <w:abstractNumId w:val="11"/>
  </w:num>
  <w:num w:numId="24">
    <w:abstractNumId w:val="1"/>
  </w:num>
  <w:num w:numId="25">
    <w:abstractNumId w:val="0"/>
  </w:num>
  <w:num w:numId="26">
    <w:abstractNumId w:val="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EC509D"/>
    <w:rsid w:val="00002F69"/>
    <w:rsid w:val="00007411"/>
    <w:rsid w:val="000078AD"/>
    <w:rsid w:val="00014E5B"/>
    <w:rsid w:val="00021982"/>
    <w:rsid w:val="00023172"/>
    <w:rsid w:val="000247D3"/>
    <w:rsid w:val="00024ADB"/>
    <w:rsid w:val="00051DEB"/>
    <w:rsid w:val="00055F67"/>
    <w:rsid w:val="0008725B"/>
    <w:rsid w:val="00090D93"/>
    <w:rsid w:val="000A544D"/>
    <w:rsid w:val="000B4138"/>
    <w:rsid w:val="000B6ADA"/>
    <w:rsid w:val="000D5028"/>
    <w:rsid w:val="000D750F"/>
    <w:rsid w:val="000E0D2E"/>
    <w:rsid w:val="000E7FC2"/>
    <w:rsid w:val="000F1064"/>
    <w:rsid w:val="000F4FE0"/>
    <w:rsid w:val="001010EE"/>
    <w:rsid w:val="00106243"/>
    <w:rsid w:val="0011612D"/>
    <w:rsid w:val="0011638F"/>
    <w:rsid w:val="00130D5A"/>
    <w:rsid w:val="0013584E"/>
    <w:rsid w:val="00140291"/>
    <w:rsid w:val="001412C2"/>
    <w:rsid w:val="00154C86"/>
    <w:rsid w:val="00164D8D"/>
    <w:rsid w:val="0016640D"/>
    <w:rsid w:val="00181FD2"/>
    <w:rsid w:val="00184BA7"/>
    <w:rsid w:val="001869C6"/>
    <w:rsid w:val="00190508"/>
    <w:rsid w:val="00190D7E"/>
    <w:rsid w:val="00190E04"/>
    <w:rsid w:val="001A0155"/>
    <w:rsid w:val="001A24CC"/>
    <w:rsid w:val="001A60D5"/>
    <w:rsid w:val="001B1F49"/>
    <w:rsid w:val="001B21CA"/>
    <w:rsid w:val="001C0A60"/>
    <w:rsid w:val="001C2358"/>
    <w:rsid w:val="001D10D1"/>
    <w:rsid w:val="001D55E1"/>
    <w:rsid w:val="001E1365"/>
    <w:rsid w:val="001E64D9"/>
    <w:rsid w:val="001E68A2"/>
    <w:rsid w:val="0023071F"/>
    <w:rsid w:val="00234E01"/>
    <w:rsid w:val="00234F5E"/>
    <w:rsid w:val="00247369"/>
    <w:rsid w:val="00252892"/>
    <w:rsid w:val="00257B33"/>
    <w:rsid w:val="002600F1"/>
    <w:rsid w:val="00260D4B"/>
    <w:rsid w:val="00265000"/>
    <w:rsid w:val="00267485"/>
    <w:rsid w:val="002811E9"/>
    <w:rsid w:val="00286ABD"/>
    <w:rsid w:val="002968D3"/>
    <w:rsid w:val="002974EF"/>
    <w:rsid w:val="00297E90"/>
    <w:rsid w:val="002A4181"/>
    <w:rsid w:val="002B4E02"/>
    <w:rsid w:val="002C2842"/>
    <w:rsid w:val="002C568E"/>
    <w:rsid w:val="002C5850"/>
    <w:rsid w:val="002D0B22"/>
    <w:rsid w:val="002F14C9"/>
    <w:rsid w:val="002F1724"/>
    <w:rsid w:val="002F58EE"/>
    <w:rsid w:val="00314B4F"/>
    <w:rsid w:val="00316945"/>
    <w:rsid w:val="00333A94"/>
    <w:rsid w:val="00333B54"/>
    <w:rsid w:val="00342291"/>
    <w:rsid w:val="00342592"/>
    <w:rsid w:val="003446FD"/>
    <w:rsid w:val="003450D9"/>
    <w:rsid w:val="00350EC0"/>
    <w:rsid w:val="003512E5"/>
    <w:rsid w:val="0037032D"/>
    <w:rsid w:val="00376BF1"/>
    <w:rsid w:val="0039259B"/>
    <w:rsid w:val="003A000E"/>
    <w:rsid w:val="003B4E92"/>
    <w:rsid w:val="003B732C"/>
    <w:rsid w:val="003C1FE0"/>
    <w:rsid w:val="003C33D6"/>
    <w:rsid w:val="003C48B2"/>
    <w:rsid w:val="003C629E"/>
    <w:rsid w:val="003C7707"/>
    <w:rsid w:val="003E1A03"/>
    <w:rsid w:val="003E494C"/>
    <w:rsid w:val="003E507D"/>
    <w:rsid w:val="003F37CC"/>
    <w:rsid w:val="004011B7"/>
    <w:rsid w:val="00402C14"/>
    <w:rsid w:val="00410A11"/>
    <w:rsid w:val="00413720"/>
    <w:rsid w:val="00420FEE"/>
    <w:rsid w:val="00422E3E"/>
    <w:rsid w:val="004250BC"/>
    <w:rsid w:val="00425708"/>
    <w:rsid w:val="004305A3"/>
    <w:rsid w:val="0044037D"/>
    <w:rsid w:val="00461246"/>
    <w:rsid w:val="004670A5"/>
    <w:rsid w:val="00471FEB"/>
    <w:rsid w:val="00487B9D"/>
    <w:rsid w:val="0049640D"/>
    <w:rsid w:val="004A1FDB"/>
    <w:rsid w:val="004A4D3A"/>
    <w:rsid w:val="004A530E"/>
    <w:rsid w:val="004B5303"/>
    <w:rsid w:val="004B630F"/>
    <w:rsid w:val="004C4246"/>
    <w:rsid w:val="004C5006"/>
    <w:rsid w:val="004D1C17"/>
    <w:rsid w:val="004D53D7"/>
    <w:rsid w:val="004E7144"/>
    <w:rsid w:val="004F6C7A"/>
    <w:rsid w:val="004F6CCA"/>
    <w:rsid w:val="00501793"/>
    <w:rsid w:val="00503669"/>
    <w:rsid w:val="00512B93"/>
    <w:rsid w:val="005134A7"/>
    <w:rsid w:val="00515461"/>
    <w:rsid w:val="00521A38"/>
    <w:rsid w:val="0052429C"/>
    <w:rsid w:val="00530193"/>
    <w:rsid w:val="00541FD1"/>
    <w:rsid w:val="00550730"/>
    <w:rsid w:val="00552ABA"/>
    <w:rsid w:val="00552DF5"/>
    <w:rsid w:val="005553B0"/>
    <w:rsid w:val="005726A2"/>
    <w:rsid w:val="00575BAE"/>
    <w:rsid w:val="0058381A"/>
    <w:rsid w:val="00597719"/>
    <w:rsid w:val="005A29FA"/>
    <w:rsid w:val="005B28F2"/>
    <w:rsid w:val="005C4BCF"/>
    <w:rsid w:val="005D4462"/>
    <w:rsid w:val="005D5A87"/>
    <w:rsid w:val="005D66E7"/>
    <w:rsid w:val="005E501C"/>
    <w:rsid w:val="005F4119"/>
    <w:rsid w:val="0060042B"/>
    <w:rsid w:val="00601804"/>
    <w:rsid w:val="0063464B"/>
    <w:rsid w:val="00634C7E"/>
    <w:rsid w:val="00634CA3"/>
    <w:rsid w:val="00660718"/>
    <w:rsid w:val="006631CF"/>
    <w:rsid w:val="00671F92"/>
    <w:rsid w:val="00672399"/>
    <w:rsid w:val="00683F74"/>
    <w:rsid w:val="00687BA1"/>
    <w:rsid w:val="006B76CD"/>
    <w:rsid w:val="006B7D5F"/>
    <w:rsid w:val="006C3567"/>
    <w:rsid w:val="006C4B6E"/>
    <w:rsid w:val="006C4B95"/>
    <w:rsid w:val="006C5616"/>
    <w:rsid w:val="006D26E6"/>
    <w:rsid w:val="006E3959"/>
    <w:rsid w:val="006F12CB"/>
    <w:rsid w:val="006F244E"/>
    <w:rsid w:val="006F26D4"/>
    <w:rsid w:val="006F53B2"/>
    <w:rsid w:val="00700AD6"/>
    <w:rsid w:val="00701964"/>
    <w:rsid w:val="00707305"/>
    <w:rsid w:val="00714989"/>
    <w:rsid w:val="00716AB3"/>
    <w:rsid w:val="00733AFB"/>
    <w:rsid w:val="00733CF3"/>
    <w:rsid w:val="00733E3F"/>
    <w:rsid w:val="007342E1"/>
    <w:rsid w:val="00736FF1"/>
    <w:rsid w:val="00761513"/>
    <w:rsid w:val="0077032E"/>
    <w:rsid w:val="007725B8"/>
    <w:rsid w:val="007778CC"/>
    <w:rsid w:val="007810E3"/>
    <w:rsid w:val="0078135A"/>
    <w:rsid w:val="00781BAD"/>
    <w:rsid w:val="007836CC"/>
    <w:rsid w:val="00794573"/>
    <w:rsid w:val="0079466A"/>
    <w:rsid w:val="007C1322"/>
    <w:rsid w:val="007C261B"/>
    <w:rsid w:val="007C7A4B"/>
    <w:rsid w:val="007D3B0C"/>
    <w:rsid w:val="007D6A98"/>
    <w:rsid w:val="007E16DC"/>
    <w:rsid w:val="007E20A4"/>
    <w:rsid w:val="007E4FDE"/>
    <w:rsid w:val="007F3A64"/>
    <w:rsid w:val="00802825"/>
    <w:rsid w:val="00803EB2"/>
    <w:rsid w:val="00810EA1"/>
    <w:rsid w:val="0081280E"/>
    <w:rsid w:val="00820610"/>
    <w:rsid w:val="00820883"/>
    <w:rsid w:val="00835330"/>
    <w:rsid w:val="0086024E"/>
    <w:rsid w:val="00867312"/>
    <w:rsid w:val="00867951"/>
    <w:rsid w:val="008734D2"/>
    <w:rsid w:val="00876841"/>
    <w:rsid w:val="00882ECF"/>
    <w:rsid w:val="008B3FB1"/>
    <w:rsid w:val="008B5E15"/>
    <w:rsid w:val="008B74CE"/>
    <w:rsid w:val="008C1D6A"/>
    <w:rsid w:val="008C3800"/>
    <w:rsid w:val="008C4DC1"/>
    <w:rsid w:val="008C605B"/>
    <w:rsid w:val="008D140C"/>
    <w:rsid w:val="008D6A2C"/>
    <w:rsid w:val="008E124D"/>
    <w:rsid w:val="008F1CB2"/>
    <w:rsid w:val="0090021D"/>
    <w:rsid w:val="00904111"/>
    <w:rsid w:val="00904FA5"/>
    <w:rsid w:val="00905385"/>
    <w:rsid w:val="00907156"/>
    <w:rsid w:val="00907973"/>
    <w:rsid w:val="0092482B"/>
    <w:rsid w:val="00927F8E"/>
    <w:rsid w:val="009409A4"/>
    <w:rsid w:val="009516F4"/>
    <w:rsid w:val="009532F5"/>
    <w:rsid w:val="00962270"/>
    <w:rsid w:val="00964963"/>
    <w:rsid w:val="0096702D"/>
    <w:rsid w:val="0098300B"/>
    <w:rsid w:val="00984146"/>
    <w:rsid w:val="00984914"/>
    <w:rsid w:val="00985A78"/>
    <w:rsid w:val="009876FE"/>
    <w:rsid w:val="00990173"/>
    <w:rsid w:val="00996B53"/>
    <w:rsid w:val="00997230"/>
    <w:rsid w:val="0099793F"/>
    <w:rsid w:val="009A0641"/>
    <w:rsid w:val="009B541B"/>
    <w:rsid w:val="009C4C10"/>
    <w:rsid w:val="009C5175"/>
    <w:rsid w:val="009D1557"/>
    <w:rsid w:val="009D1881"/>
    <w:rsid w:val="009E6141"/>
    <w:rsid w:val="009F7A80"/>
    <w:rsid w:val="00A01B43"/>
    <w:rsid w:val="00A032F5"/>
    <w:rsid w:val="00A03E99"/>
    <w:rsid w:val="00A05C25"/>
    <w:rsid w:val="00A101DE"/>
    <w:rsid w:val="00A13186"/>
    <w:rsid w:val="00A2725E"/>
    <w:rsid w:val="00A304A0"/>
    <w:rsid w:val="00A31957"/>
    <w:rsid w:val="00A4482D"/>
    <w:rsid w:val="00A516EE"/>
    <w:rsid w:val="00A54E56"/>
    <w:rsid w:val="00A6096F"/>
    <w:rsid w:val="00A60FCC"/>
    <w:rsid w:val="00A6548A"/>
    <w:rsid w:val="00A722B4"/>
    <w:rsid w:val="00A824EA"/>
    <w:rsid w:val="00A97B1B"/>
    <w:rsid w:val="00AA44CC"/>
    <w:rsid w:val="00AA7042"/>
    <w:rsid w:val="00AA72F8"/>
    <w:rsid w:val="00AB2B5A"/>
    <w:rsid w:val="00AC1D31"/>
    <w:rsid w:val="00AE1D32"/>
    <w:rsid w:val="00AE4551"/>
    <w:rsid w:val="00AE58E9"/>
    <w:rsid w:val="00AE6D3B"/>
    <w:rsid w:val="00AF452E"/>
    <w:rsid w:val="00AF50FA"/>
    <w:rsid w:val="00B011AF"/>
    <w:rsid w:val="00B04636"/>
    <w:rsid w:val="00B13731"/>
    <w:rsid w:val="00B14DDD"/>
    <w:rsid w:val="00B15B83"/>
    <w:rsid w:val="00B17314"/>
    <w:rsid w:val="00B24416"/>
    <w:rsid w:val="00B31566"/>
    <w:rsid w:val="00B33135"/>
    <w:rsid w:val="00B40BF0"/>
    <w:rsid w:val="00B43DF6"/>
    <w:rsid w:val="00B50F3E"/>
    <w:rsid w:val="00B52CCC"/>
    <w:rsid w:val="00B5451B"/>
    <w:rsid w:val="00B5519D"/>
    <w:rsid w:val="00B615AA"/>
    <w:rsid w:val="00B637BE"/>
    <w:rsid w:val="00B70D00"/>
    <w:rsid w:val="00B945F5"/>
    <w:rsid w:val="00BA651B"/>
    <w:rsid w:val="00BB0AA0"/>
    <w:rsid w:val="00BB7E5A"/>
    <w:rsid w:val="00BC798C"/>
    <w:rsid w:val="00BD27B3"/>
    <w:rsid w:val="00BD47F1"/>
    <w:rsid w:val="00BE168A"/>
    <w:rsid w:val="00C0184F"/>
    <w:rsid w:val="00C027A0"/>
    <w:rsid w:val="00C15B84"/>
    <w:rsid w:val="00C16EDC"/>
    <w:rsid w:val="00C22761"/>
    <w:rsid w:val="00C2331F"/>
    <w:rsid w:val="00C23747"/>
    <w:rsid w:val="00C3377A"/>
    <w:rsid w:val="00C42135"/>
    <w:rsid w:val="00C536DE"/>
    <w:rsid w:val="00C57C6A"/>
    <w:rsid w:val="00C74BDD"/>
    <w:rsid w:val="00C75097"/>
    <w:rsid w:val="00C91AC5"/>
    <w:rsid w:val="00C931D5"/>
    <w:rsid w:val="00CA537D"/>
    <w:rsid w:val="00CA66BC"/>
    <w:rsid w:val="00CB0E22"/>
    <w:rsid w:val="00CB42B1"/>
    <w:rsid w:val="00CC19EC"/>
    <w:rsid w:val="00CC1D38"/>
    <w:rsid w:val="00CC29BB"/>
    <w:rsid w:val="00CE5345"/>
    <w:rsid w:val="00CF39BC"/>
    <w:rsid w:val="00D1240B"/>
    <w:rsid w:val="00D233B9"/>
    <w:rsid w:val="00D307EA"/>
    <w:rsid w:val="00D31289"/>
    <w:rsid w:val="00D33840"/>
    <w:rsid w:val="00D3493A"/>
    <w:rsid w:val="00D3661A"/>
    <w:rsid w:val="00D36BD8"/>
    <w:rsid w:val="00D4196F"/>
    <w:rsid w:val="00D426F1"/>
    <w:rsid w:val="00D46313"/>
    <w:rsid w:val="00D5210F"/>
    <w:rsid w:val="00D55B49"/>
    <w:rsid w:val="00D657CA"/>
    <w:rsid w:val="00D7306C"/>
    <w:rsid w:val="00D74AF8"/>
    <w:rsid w:val="00D7769A"/>
    <w:rsid w:val="00D80A62"/>
    <w:rsid w:val="00D836A9"/>
    <w:rsid w:val="00D842BA"/>
    <w:rsid w:val="00D84E04"/>
    <w:rsid w:val="00D965BC"/>
    <w:rsid w:val="00D9673F"/>
    <w:rsid w:val="00DA557E"/>
    <w:rsid w:val="00DB7248"/>
    <w:rsid w:val="00DC632E"/>
    <w:rsid w:val="00DC784E"/>
    <w:rsid w:val="00DD2920"/>
    <w:rsid w:val="00DD7919"/>
    <w:rsid w:val="00DE608B"/>
    <w:rsid w:val="00DF4A01"/>
    <w:rsid w:val="00DF4ACB"/>
    <w:rsid w:val="00E00F40"/>
    <w:rsid w:val="00E05492"/>
    <w:rsid w:val="00E1383E"/>
    <w:rsid w:val="00E13AB5"/>
    <w:rsid w:val="00E13E99"/>
    <w:rsid w:val="00E16B8F"/>
    <w:rsid w:val="00E30F06"/>
    <w:rsid w:val="00E35A00"/>
    <w:rsid w:val="00E558BB"/>
    <w:rsid w:val="00E615CC"/>
    <w:rsid w:val="00E704DA"/>
    <w:rsid w:val="00E71777"/>
    <w:rsid w:val="00E72E90"/>
    <w:rsid w:val="00E75EF9"/>
    <w:rsid w:val="00E77315"/>
    <w:rsid w:val="00E94DD9"/>
    <w:rsid w:val="00E96E71"/>
    <w:rsid w:val="00EA1FF8"/>
    <w:rsid w:val="00EC509D"/>
    <w:rsid w:val="00ED1116"/>
    <w:rsid w:val="00ED60FD"/>
    <w:rsid w:val="00ED66F7"/>
    <w:rsid w:val="00EE159A"/>
    <w:rsid w:val="00EE37D6"/>
    <w:rsid w:val="00EE49C0"/>
    <w:rsid w:val="00EE5947"/>
    <w:rsid w:val="00EF6E26"/>
    <w:rsid w:val="00F00C1F"/>
    <w:rsid w:val="00F0767B"/>
    <w:rsid w:val="00F1186A"/>
    <w:rsid w:val="00F13E28"/>
    <w:rsid w:val="00F17F16"/>
    <w:rsid w:val="00F213A2"/>
    <w:rsid w:val="00F21537"/>
    <w:rsid w:val="00F25506"/>
    <w:rsid w:val="00F34159"/>
    <w:rsid w:val="00F40966"/>
    <w:rsid w:val="00F46932"/>
    <w:rsid w:val="00F5222B"/>
    <w:rsid w:val="00F56622"/>
    <w:rsid w:val="00F7307B"/>
    <w:rsid w:val="00F873A4"/>
    <w:rsid w:val="00F90A2E"/>
    <w:rsid w:val="00F933F9"/>
    <w:rsid w:val="00F93CEF"/>
    <w:rsid w:val="00F95AF1"/>
    <w:rsid w:val="00F96895"/>
    <w:rsid w:val="00FA007D"/>
    <w:rsid w:val="00FA3D4B"/>
    <w:rsid w:val="00FB033B"/>
    <w:rsid w:val="00FB773A"/>
    <w:rsid w:val="00FC405A"/>
    <w:rsid w:val="00FC4AAD"/>
    <w:rsid w:val="00FC5849"/>
    <w:rsid w:val="00FD0BDA"/>
    <w:rsid w:val="00FD1117"/>
    <w:rsid w:val="00FD6B59"/>
    <w:rsid w:val="00FE2831"/>
    <w:rsid w:val="00FF1E5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09678"/>
  <w15:docId w15:val="{E88F09EB-212C-6B42-8515-528F1A3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iPriority="99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iPriority="54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29" w:unhideWhenUsed="1"/>
    <w:lsdException w:name="caption" w:semiHidden="1" w:uiPriority="99" w:unhideWhenUsed="1" w:qFormat="1"/>
    <w:lsdException w:name="table of figures" w:semiHidden="1" w:uiPriority="2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uiPriority="29"/>
    <w:lsdException w:name="macro" w:semiHidden="1" w:unhideWhenUsed="1"/>
    <w:lsdException w:name="toa heading" w:semiHidden="1" w:uiPriority="2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11" w:unhideWhenUsed="1"/>
    <w:lsdException w:name="Signature" w:semiHidden="1" w:uiPriority="1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24" w:unhideWhenUsed="1"/>
    <w:lsdException w:name="List Continue" w:semiHidden="1" w:unhideWhenUsed="1"/>
    <w:lsdException w:name="Message Header" w:semiHidden="1" w:unhideWhenUsed="1"/>
    <w:lsdException w:name="Subtitle" w:uiPriority="4" w:qFormat="1"/>
    <w:lsdException w:name="Salutation" w:semiHidden="1" w:uiPriority="11" w:unhideWhenUsed="1"/>
    <w:lsdException w:name="Date" w:semiHidden="1" w:unhideWhenUsed="1"/>
    <w:lsdException w:name="Body Text First Indent" w:semiHidden="1" w:uiPriority="24" w:unhideWhenUsed="1"/>
    <w:lsdException w:name="Body Text First Indent 2" w:semiHidden="1" w:uiPriority="24" w:unhideWhenUsed="1"/>
    <w:lsdException w:name="Note Heading" w:semiHidden="1" w:uiPriority="99" w:unhideWhenUsed="1"/>
    <w:lsdException w:name="Body Text 2" w:semiHidden="1" w:uiPriority="24" w:unhideWhenUsed="1"/>
    <w:lsdException w:name="Body Text 3" w:semiHidden="1" w:uiPriority="24" w:unhideWhenUsed="1"/>
    <w:lsdException w:name="Body Text Indent 2" w:semiHidden="1" w:uiPriority="24" w:unhideWhenUsed="1"/>
    <w:lsdException w:name="Body Text Indent 3" w:semiHidden="1" w:uiPriority="24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44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4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E26"/>
    <w:pPr>
      <w:spacing w:after="240"/>
    </w:pPr>
    <w:rPr>
      <w:rFonts w:cstheme="minorBidi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spacing w:before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spacing w:before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spacing w:before="24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pPr>
      <w:spacing w:before="24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pPr>
      <w:spacing w:before="2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9"/>
    <w:unhideWhenUsed/>
    <w:pPr>
      <w:spacing w:before="24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9"/>
    <w:unhideWhenUsed/>
    <w:pPr>
      <w:spacing w:before="2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9"/>
    <w:unhideWhenUsed/>
    <w:pPr>
      <w:spacing w:before="24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unhideWhenUsed/>
    <w:pPr>
      <w:spacing w:before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uiPriority w:val="3"/>
    <w:qFormat/>
    <w:pPr>
      <w:spacing w:before="240"/>
      <w:ind w:left="1440" w:right="144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2"/>
    <w:qFormat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uiPriority w:val="2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24"/>
    <w:pPr>
      <w:spacing w:after="0" w:line="48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uiPriority w:val="24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24"/>
    <w:pPr>
      <w:spacing w:before="240"/>
    </w:pPr>
    <w:rPr>
      <w:rFonts w:eastAsia="Times New Roman" w:cs="Times New Roman"/>
      <w:szCs w:val="16"/>
    </w:rPr>
  </w:style>
  <w:style w:type="character" w:customStyle="1" w:styleId="BodyText3Char">
    <w:name w:val="Body Text 3 Char"/>
    <w:link w:val="BodyText3"/>
    <w:uiPriority w:val="24"/>
    <w:rPr>
      <w:sz w:val="24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24"/>
    <w:pPr>
      <w:ind w:left="720"/>
    </w:pPr>
  </w:style>
  <w:style w:type="character" w:customStyle="1" w:styleId="BodyTextFirstIndentChar">
    <w:name w:val="Body Text First Indent Char"/>
    <w:link w:val="BodyTextFirstIndent"/>
    <w:uiPriority w:val="24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24"/>
    <w:pPr>
      <w:spacing w:before="240"/>
      <w:ind w:left="72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uiPriority w:val="24"/>
    <w:rPr>
      <w:sz w:val="24"/>
      <w:lang w:val="en-US" w:eastAsia="en-US"/>
    </w:rPr>
  </w:style>
  <w:style w:type="paragraph" w:styleId="BodyTextFirstIndent2">
    <w:name w:val="Body Text First Indent 2"/>
    <w:basedOn w:val="BodyText"/>
    <w:link w:val="BodyTextFirstIndent2Char"/>
    <w:uiPriority w:val="24"/>
    <w:pPr>
      <w:spacing w:after="0" w:line="480" w:lineRule="auto"/>
      <w:ind w:left="720"/>
    </w:pPr>
  </w:style>
  <w:style w:type="character" w:customStyle="1" w:styleId="BodyTextFirstIndent2Char">
    <w:name w:val="Body Text First Indent 2 Char"/>
    <w:link w:val="BodyTextFirstIndent2"/>
    <w:uiPriority w:val="24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24"/>
    <w:pPr>
      <w:spacing w:after="0" w:line="480" w:lineRule="auto"/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link w:val="BodyTextIndent2"/>
    <w:uiPriority w:val="24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24"/>
    <w:pPr>
      <w:ind w:left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link w:val="BodyTextIndent3"/>
    <w:uiPriority w:val="24"/>
    <w:rPr>
      <w:sz w:val="24"/>
      <w:szCs w:val="16"/>
      <w:lang w:val="en-US" w:eastAsia="en-US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keepNext/>
      <w:spacing w:after="0"/>
    </w:pPr>
    <w:rPr>
      <w:rFonts w:eastAsia="Times New Roman" w:cs="Times New Roman"/>
      <w:b/>
      <w:bCs/>
      <w:sz w:val="20"/>
      <w:szCs w:val="20"/>
    </w:rPr>
  </w:style>
  <w:style w:type="paragraph" w:customStyle="1" w:styleId="Center">
    <w:name w:val="Center"/>
    <w:basedOn w:val="Normal"/>
    <w:link w:val="CenterChar"/>
    <w:uiPriority w:val="4"/>
    <w:qFormat/>
    <w:pPr>
      <w:spacing w:before="240"/>
      <w:jc w:val="center"/>
    </w:pPr>
    <w:rPr>
      <w:rFonts w:eastAsia="Times New Roman" w:cs="Times New Roman"/>
      <w:szCs w:val="20"/>
    </w:rPr>
  </w:style>
  <w:style w:type="character" w:customStyle="1" w:styleId="CenterChar">
    <w:name w:val="Center Char"/>
    <w:link w:val="Center"/>
    <w:uiPriority w:val="4"/>
    <w:rPr>
      <w:sz w:val="24"/>
      <w:lang w:val="en-US" w:eastAsia="en-US"/>
    </w:rPr>
  </w:style>
  <w:style w:type="paragraph" w:styleId="Closing">
    <w:name w:val="Closing"/>
    <w:basedOn w:val="Normal"/>
    <w:link w:val="Closing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ClosingChar">
    <w:name w:val="Closing Char"/>
    <w:link w:val="Closing"/>
    <w:uiPriority w:val="11"/>
    <w:rPr>
      <w:sz w:val="24"/>
      <w:lang w:val="en-US" w:eastAsia="en-US"/>
    </w:rPr>
  </w:style>
  <w:style w:type="paragraph" w:customStyle="1" w:styleId="DPComment">
    <w:name w:val="DP Comment"/>
    <w:basedOn w:val="BodyText"/>
    <w:next w:val="BodyText"/>
    <w:uiPriority w:val="44"/>
    <w:rPr>
      <w:vanish/>
      <w:color w:val="FF0000"/>
    </w:rPr>
  </w:style>
  <w:style w:type="character" w:styleId="Emphasis">
    <w:name w:val="Emphasis"/>
    <w:uiPriority w:val="44"/>
    <w:rPr>
      <w:i/>
      <w:iCs/>
    </w:rPr>
  </w:style>
  <w:style w:type="paragraph" w:styleId="EndnoteText">
    <w:name w:val="endnote text"/>
    <w:basedOn w:val="Normal"/>
    <w:link w:val="EndnoteText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uiPriority w:val="99"/>
    <w:rPr>
      <w:sz w:val="24"/>
      <w:lang w:val="en-US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99"/>
    <w:pPr>
      <w:spacing w:after="0"/>
    </w:pPr>
    <w:rPr>
      <w:rFonts w:eastAsia="Times New Roman" w:cs="Arial"/>
      <w:sz w:val="20"/>
      <w:szCs w:val="20"/>
    </w:rPr>
  </w:style>
  <w:style w:type="paragraph" w:customStyle="1" w:styleId="FlushRight">
    <w:name w:val="Flush Right"/>
    <w:basedOn w:val="Normal"/>
    <w:uiPriority w:val="11"/>
    <w:pPr>
      <w:spacing w:before="240"/>
      <w:jc w:val="right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32"/>
      </w:tabs>
      <w:ind w:left="432" w:hanging="432"/>
    </w:pPr>
    <w:rPr>
      <w:rFonts w:eastAsia="Times New Roman" w:cs="Times New Roman"/>
      <w:szCs w:val="20"/>
    </w:rPr>
  </w:style>
  <w:style w:type="character" w:customStyle="1" w:styleId="FootnoteTextChar">
    <w:name w:val="Footnote Text Char"/>
    <w:link w:val="FootnoteText"/>
    <w:uiPriority w:val="99"/>
    <w:rPr>
      <w:sz w:val="24"/>
      <w:lang w:val="en-US" w:eastAsia="en-US"/>
    </w:rPr>
  </w:style>
  <w:style w:type="paragraph" w:customStyle="1" w:styleId="HangingIndent">
    <w:name w:val="Hanging Indent"/>
    <w:basedOn w:val="Normal"/>
    <w:uiPriority w:val="11"/>
    <w:pPr>
      <w:spacing w:before="240"/>
      <w:ind w:left="720" w:hanging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Pr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Pr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Pr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rPr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sz w:val="24"/>
      <w:lang w:val="en-US" w:eastAsia="en-US"/>
    </w:rPr>
  </w:style>
  <w:style w:type="paragraph" w:styleId="Index1">
    <w:name w:val="index 1"/>
    <w:basedOn w:val="Normal"/>
    <w:autoRedefine/>
    <w:uiPriority w:val="99"/>
    <w:pPr>
      <w:spacing w:after="0"/>
      <w:ind w:left="360" w:hanging="360"/>
    </w:pPr>
    <w:rPr>
      <w:rFonts w:eastAsia="Times New Roman" w:cs="Times New Roman"/>
      <w:szCs w:val="20"/>
    </w:rPr>
  </w:style>
  <w:style w:type="paragraph" w:styleId="Index2">
    <w:name w:val="index 2"/>
    <w:basedOn w:val="Normal"/>
    <w:autoRedefine/>
    <w:uiPriority w:val="99"/>
    <w:pPr>
      <w:spacing w:after="0"/>
      <w:ind w:left="720" w:hanging="360"/>
    </w:pPr>
    <w:rPr>
      <w:rFonts w:eastAsia="Times New Roman" w:cs="Times New Roman"/>
      <w:szCs w:val="20"/>
    </w:rPr>
  </w:style>
  <w:style w:type="paragraph" w:styleId="Index3">
    <w:name w:val="index 3"/>
    <w:basedOn w:val="Normal"/>
    <w:autoRedefine/>
    <w:uiPriority w:val="99"/>
    <w:pPr>
      <w:spacing w:after="0"/>
      <w:ind w:left="1080" w:hanging="360"/>
    </w:pPr>
    <w:rPr>
      <w:rFonts w:eastAsia="Times New Roman" w:cs="Times New Roman"/>
      <w:szCs w:val="20"/>
    </w:rPr>
  </w:style>
  <w:style w:type="paragraph" w:styleId="Index4">
    <w:name w:val="index 4"/>
    <w:basedOn w:val="Normal"/>
    <w:autoRedefine/>
    <w:uiPriority w:val="99"/>
    <w:pPr>
      <w:spacing w:after="0"/>
      <w:ind w:left="1440" w:hanging="360"/>
    </w:pPr>
    <w:rPr>
      <w:rFonts w:eastAsia="Times New Roman" w:cs="Times New Roman"/>
      <w:szCs w:val="20"/>
    </w:rPr>
  </w:style>
  <w:style w:type="paragraph" w:styleId="Index5">
    <w:name w:val="index 5"/>
    <w:basedOn w:val="Normal"/>
    <w:autoRedefine/>
    <w:uiPriority w:val="99"/>
    <w:pPr>
      <w:spacing w:after="0"/>
      <w:ind w:left="1800" w:hanging="360"/>
    </w:pPr>
    <w:rPr>
      <w:rFonts w:eastAsia="Times New Roman" w:cs="Times New Roman"/>
      <w:szCs w:val="20"/>
    </w:rPr>
  </w:style>
  <w:style w:type="paragraph" w:styleId="Index6">
    <w:name w:val="index 6"/>
    <w:basedOn w:val="Normal"/>
    <w:autoRedefine/>
    <w:uiPriority w:val="99"/>
    <w:pPr>
      <w:spacing w:after="0"/>
      <w:ind w:left="2160" w:hanging="360"/>
    </w:pPr>
    <w:rPr>
      <w:rFonts w:eastAsia="Times New Roman" w:cs="Times New Roman"/>
      <w:szCs w:val="20"/>
    </w:rPr>
  </w:style>
  <w:style w:type="paragraph" w:styleId="Index7">
    <w:name w:val="index 7"/>
    <w:basedOn w:val="Normal"/>
    <w:autoRedefine/>
    <w:uiPriority w:val="99"/>
    <w:pPr>
      <w:spacing w:after="0"/>
      <w:ind w:left="2520" w:hanging="360"/>
    </w:pPr>
    <w:rPr>
      <w:rFonts w:eastAsia="Times New Roman" w:cs="Times New Roman"/>
      <w:szCs w:val="20"/>
    </w:rPr>
  </w:style>
  <w:style w:type="paragraph" w:styleId="Index8">
    <w:name w:val="index 8"/>
    <w:basedOn w:val="Normal"/>
    <w:autoRedefine/>
    <w:uiPriority w:val="99"/>
    <w:pPr>
      <w:spacing w:after="0"/>
      <w:ind w:left="2880" w:hanging="360"/>
    </w:pPr>
    <w:rPr>
      <w:rFonts w:eastAsia="Times New Roman" w:cs="Times New Roman"/>
      <w:szCs w:val="20"/>
    </w:rPr>
  </w:style>
  <w:style w:type="paragraph" w:styleId="Index9">
    <w:name w:val="index 9"/>
    <w:basedOn w:val="Normal"/>
    <w:autoRedefine/>
    <w:uiPriority w:val="99"/>
    <w:pPr>
      <w:spacing w:after="0"/>
      <w:ind w:left="3240" w:hanging="360"/>
    </w:pPr>
    <w:rPr>
      <w:rFonts w:eastAsia="Times New Roman" w:cs="Times New Roman"/>
      <w:szCs w:val="20"/>
    </w:rPr>
  </w:style>
  <w:style w:type="paragraph" w:styleId="IndexHeading">
    <w:name w:val="index heading"/>
    <w:basedOn w:val="Normal"/>
    <w:next w:val="Index1"/>
    <w:uiPriority w:val="29"/>
    <w:pPr>
      <w:spacing w:after="0"/>
    </w:pPr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240"/>
      <w:contextualSpacing/>
    </w:pPr>
    <w:rPr>
      <w:rFonts w:cstheme="minorBidi"/>
      <w:sz w:val="24"/>
      <w:szCs w:val="24"/>
      <w:lang w:val="en-US"/>
    </w:rPr>
  </w:style>
  <w:style w:type="character" w:customStyle="1" w:styleId="NoNumber">
    <w:name w:val="NoNumber"/>
    <w:uiPriority w:val="99"/>
    <w:semiHidden/>
    <w:rsid w:val="001412C2"/>
    <w:rPr>
      <w:rFonts w:ascii="Arial" w:hAnsi="Arial"/>
      <w:sz w:val="18"/>
    </w:rPr>
  </w:style>
  <w:style w:type="paragraph" w:styleId="NormalIndent">
    <w:name w:val="Normal Indent"/>
    <w:basedOn w:val="Normal"/>
    <w:uiPriority w:val="54"/>
    <w:pPr>
      <w:spacing w:after="0"/>
      <w:ind w:left="1440"/>
    </w:pPr>
    <w:rPr>
      <w:rFonts w:eastAsia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NoteHeadingChar">
    <w:name w:val="Note Heading Char"/>
    <w:link w:val="NoteHeading"/>
    <w:uiPriority w:val="99"/>
    <w:rPr>
      <w:sz w:val="24"/>
      <w:lang w:val="en-US" w:eastAsia="en-US"/>
    </w:rPr>
  </w:style>
  <w:style w:type="character" w:styleId="PageNumber">
    <w:name w:val="page number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eastAsia="Times New Roman" w:cs="Courier New"/>
      <w:szCs w:val="20"/>
    </w:rPr>
  </w:style>
  <w:style w:type="character" w:customStyle="1" w:styleId="PlainTextChar">
    <w:name w:val="Plain Text Char"/>
    <w:link w:val="PlainText"/>
    <w:uiPriority w:val="99"/>
    <w:rPr>
      <w:rFonts w:cs="Courier New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44"/>
    <w:rPr>
      <w:i/>
      <w:iCs/>
      <w:color w:val="000000"/>
    </w:rPr>
  </w:style>
  <w:style w:type="character" w:customStyle="1" w:styleId="QuoteChar">
    <w:name w:val="Quote Char"/>
    <w:link w:val="Quote"/>
    <w:uiPriority w:val="44"/>
    <w:rPr>
      <w:rFonts w:eastAsiaTheme="minorHAnsi" w:cstheme="minorBidi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1"/>
    <w:pPr>
      <w:spacing w:after="0"/>
    </w:pPr>
    <w:rPr>
      <w:rFonts w:eastAsia="Times New Roman" w:cs="Times New Roman"/>
      <w:szCs w:val="20"/>
    </w:rPr>
  </w:style>
  <w:style w:type="character" w:customStyle="1" w:styleId="SalutationChar">
    <w:name w:val="Salutation Char"/>
    <w:link w:val="Salutation"/>
    <w:uiPriority w:val="11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link w:val="Signature"/>
    <w:uiPriority w:val="11"/>
    <w:rPr>
      <w:sz w:val="24"/>
      <w:lang w:val="en-US" w:eastAsia="en-US"/>
    </w:rPr>
  </w:style>
  <w:style w:type="paragraph" w:customStyle="1" w:styleId="SignatureLeft">
    <w:name w:val="Signature Left"/>
    <w:basedOn w:val="Normal"/>
    <w:uiPriority w:val="11"/>
    <w:pPr>
      <w:keepLines/>
      <w:tabs>
        <w:tab w:val="left" w:pos="432"/>
        <w:tab w:val="right" w:pos="4320"/>
      </w:tabs>
      <w:spacing w:before="480" w:after="480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spacing w:before="240"/>
      <w:jc w:val="center"/>
    </w:pPr>
    <w:rPr>
      <w:rFonts w:eastAsia="Times New Roman" w:cs="Times New Roman"/>
      <w:szCs w:val="20"/>
    </w:rPr>
  </w:style>
  <w:style w:type="character" w:customStyle="1" w:styleId="SubtitleChar">
    <w:name w:val="Subtitle Char"/>
    <w:link w:val="Subtitle"/>
    <w:uiPriority w:val="4"/>
    <w:rPr>
      <w:sz w:val="24"/>
      <w:lang w:val="en-US" w:eastAsia="en-US"/>
    </w:rPr>
  </w:style>
  <w:style w:type="paragraph" w:customStyle="1" w:styleId="Table">
    <w:name w:val="Table"/>
    <w:basedOn w:val="Normal"/>
    <w:uiPriority w:val="14"/>
    <w:qFormat/>
    <w:pPr>
      <w:spacing w:after="0"/>
    </w:pPr>
    <w:rPr>
      <w:rFonts w:eastAsia="Times New Roman" w:cs="Times New Roman"/>
      <w:szCs w:val="20"/>
    </w:rPr>
  </w:style>
  <w:style w:type="paragraph" w:customStyle="1" w:styleId="TableFinancial">
    <w:name w:val="Table Financial"/>
    <w:basedOn w:val="Normal"/>
    <w:next w:val="Normal"/>
    <w:uiPriority w:val="17"/>
    <w:pPr>
      <w:tabs>
        <w:tab w:val="left" w:pos="216"/>
        <w:tab w:val="decimal" w:pos="432"/>
      </w:tabs>
      <w:spacing w:after="0"/>
    </w:pPr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29"/>
    <w:unhideWhenUsed/>
    <w:pPr>
      <w:spacing w:after="0"/>
      <w:ind w:left="240" w:hanging="24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29"/>
    <w:unhideWhenUsed/>
    <w:pPr>
      <w:spacing w:after="0"/>
      <w:ind w:left="432" w:hanging="432"/>
    </w:pPr>
    <w:rPr>
      <w:rFonts w:eastAsia="Times New Roman" w:cs="Times New Roman"/>
      <w:szCs w:val="20"/>
    </w:rPr>
  </w:style>
  <w:style w:type="character" w:customStyle="1" w:styleId="Table10pt">
    <w:name w:val="Table10pt"/>
    <w:uiPriority w:val="15"/>
    <w:rPr>
      <w:sz w:val="20"/>
    </w:rPr>
  </w:style>
  <w:style w:type="character" w:customStyle="1" w:styleId="Table11pt">
    <w:name w:val="Table11pt"/>
    <w:uiPriority w:val="15"/>
    <w:rPr>
      <w:sz w:val="22"/>
    </w:rPr>
  </w:style>
  <w:style w:type="character" w:customStyle="1" w:styleId="Table8pt">
    <w:name w:val="Table8pt"/>
    <w:uiPriority w:val="14"/>
    <w:rPr>
      <w:sz w:val="16"/>
    </w:rPr>
  </w:style>
  <w:style w:type="character" w:customStyle="1" w:styleId="Table9pt">
    <w:name w:val="Table9pt"/>
    <w:uiPriority w:val="14"/>
    <w:rPr>
      <w:sz w:val="18"/>
    </w:rPr>
  </w:style>
  <w:style w:type="paragraph" w:customStyle="1" w:styleId="TableNote10pt">
    <w:name w:val="TableNote10pt"/>
    <w:basedOn w:val="Normal"/>
    <w:uiPriority w:val="17"/>
    <w:pPr>
      <w:spacing w:after="0"/>
      <w:ind w:left="432" w:hanging="432"/>
    </w:pPr>
    <w:rPr>
      <w:rFonts w:eastAsia="Times New Roman" w:cs="Times New Roman"/>
      <w:sz w:val="20"/>
      <w:szCs w:val="20"/>
    </w:rPr>
  </w:style>
  <w:style w:type="paragraph" w:customStyle="1" w:styleId="TableNote11pt">
    <w:name w:val="TableNote11pt"/>
    <w:basedOn w:val="Normal"/>
    <w:uiPriority w:val="17"/>
    <w:pPr>
      <w:spacing w:after="0"/>
      <w:ind w:left="432" w:hanging="432"/>
    </w:pPr>
    <w:rPr>
      <w:rFonts w:eastAsia="Times New Roman" w:cs="Times New Roman"/>
      <w:sz w:val="22"/>
      <w:szCs w:val="20"/>
    </w:rPr>
  </w:style>
  <w:style w:type="paragraph" w:customStyle="1" w:styleId="TableNote8pt">
    <w:name w:val="TableNote8pt"/>
    <w:basedOn w:val="Normal"/>
    <w:uiPriority w:val="16"/>
    <w:pPr>
      <w:spacing w:after="0"/>
      <w:ind w:left="432" w:hanging="432"/>
    </w:pPr>
    <w:rPr>
      <w:rFonts w:eastAsia="Times New Roman" w:cs="Times New Roman"/>
      <w:sz w:val="16"/>
      <w:szCs w:val="20"/>
    </w:rPr>
  </w:style>
  <w:style w:type="paragraph" w:customStyle="1" w:styleId="TableNote9pt">
    <w:name w:val="TableNote9pt"/>
    <w:basedOn w:val="Normal"/>
    <w:uiPriority w:val="16"/>
    <w:pPr>
      <w:spacing w:after="0"/>
      <w:ind w:left="432" w:hanging="432"/>
    </w:pPr>
    <w:rPr>
      <w:rFonts w:eastAsia="Times New Roman" w:cs="Times New Roman"/>
      <w:sz w:val="18"/>
      <w:szCs w:val="20"/>
    </w:rPr>
  </w:style>
  <w:style w:type="paragraph" w:customStyle="1" w:styleId="TableNoteLine">
    <w:name w:val="TableNoteLine"/>
    <w:basedOn w:val="Normal"/>
    <w:next w:val="TableNote8pt"/>
    <w:uiPriority w:val="16"/>
    <w:pPr>
      <w:pBdr>
        <w:bottom w:val="single" w:sz="4" w:space="1" w:color="auto"/>
      </w:pBdr>
      <w:spacing w:after="120"/>
      <w:ind w:right="6480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Subtitle"/>
    <w:link w:val="TitleChar"/>
    <w:uiPriority w:val="4"/>
    <w:qFormat/>
    <w:pPr>
      <w:keepNext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link w:val="Title"/>
    <w:uiPriority w:val="4"/>
    <w:rPr>
      <w:b/>
      <w:sz w:val="24"/>
      <w:lang w:val="en-US" w:eastAsia="en-US"/>
    </w:rPr>
  </w:style>
  <w:style w:type="paragraph" w:customStyle="1" w:styleId="Title16">
    <w:name w:val="Title 16"/>
    <w:basedOn w:val="Title"/>
    <w:next w:val="Subtitle"/>
    <w:link w:val="Title16Char"/>
    <w:uiPriority w:val="4"/>
    <w:qFormat/>
    <w:rPr>
      <w:sz w:val="32"/>
    </w:rPr>
  </w:style>
  <w:style w:type="character" w:customStyle="1" w:styleId="Title16Char">
    <w:name w:val="Title 16 Char"/>
    <w:link w:val="Title16"/>
    <w:uiPriority w:val="4"/>
    <w:rPr>
      <w:b/>
      <w:sz w:val="32"/>
      <w:lang w:val="en-US" w:eastAsia="en-US"/>
    </w:rPr>
  </w:style>
  <w:style w:type="paragraph" w:styleId="TOAHeading">
    <w:name w:val="toa heading"/>
    <w:basedOn w:val="Normal"/>
    <w:next w:val="Normal"/>
    <w:uiPriority w:val="29"/>
    <w:unhideWhenUsed/>
    <w:rPr>
      <w:rFonts w:eastAsia="Times New Roman"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spacing w:after="0"/>
      <w:ind w:right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99"/>
    <w:pPr>
      <w:spacing w:after="0"/>
      <w:ind w:left="245" w:righ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pPr>
      <w:spacing w:after="0"/>
      <w:ind w:left="475" w:right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720" w:right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99"/>
    <w:pPr>
      <w:spacing w:after="0"/>
      <w:ind w:left="120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9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Debevoise &amp; Plimpton LLP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Debevoise User</dc:creator>
  <cp:keywords/>
  <dc:description/>
  <cp:lastModifiedBy>Maria Coelho</cp:lastModifiedBy>
  <cp:revision>2</cp:revision>
  <dcterms:created xsi:type="dcterms:W3CDTF">2022-03-04T23:20:00Z</dcterms:created>
  <dcterms:modified xsi:type="dcterms:W3CDTF">2022-03-04T23:20:00Z</dcterms:modified>
</cp:coreProperties>
</file>