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EEF2" w14:textId="1FAA0281" w:rsidR="00324BB3" w:rsidRDefault="00653B9C">
      <w:r>
        <w:t>Earnout Readings:</w:t>
      </w:r>
    </w:p>
    <w:p w14:paraId="59E41658" w14:textId="1E3A0317" w:rsidR="00653B9C" w:rsidRDefault="00653B9C"/>
    <w:p w14:paraId="32954A05" w14:textId="37AF5F0B" w:rsidR="00653B9C" w:rsidRDefault="00E63696">
      <w:hyperlink r:id="rId4" w:history="1">
        <w:r w:rsidRPr="006E78FA">
          <w:rPr>
            <w:rStyle w:val="Hyperlink"/>
          </w:rPr>
          <w:t>https://corpgov.law.harvard.edu/2018/02/10/the-enduring-allure-and-perennial-pitfalls-of-earnouts/</w:t>
        </w:r>
      </w:hyperlink>
      <w:r>
        <w:t xml:space="preserve"> </w:t>
      </w:r>
    </w:p>
    <w:p w14:paraId="0358BC8A" w14:textId="14EAE21E" w:rsidR="00653B9C" w:rsidRDefault="00653B9C"/>
    <w:p w14:paraId="11F144E3" w14:textId="1A50723F" w:rsidR="00653B9C" w:rsidRDefault="00BB0CB4">
      <w:hyperlink r:id="rId5" w:history="1">
        <w:r w:rsidR="00653B9C" w:rsidRPr="004452BF">
          <w:rPr>
            <w:rStyle w:val="Hyperlink"/>
          </w:rPr>
          <w:t>https://www.venable.com/files/Publication/1f65b164-4d03-458e-b42d-7cc5a779dfcc/Preview/PublicationAttachment/8fb640d8-610d-4574-9210-81216921d3be/Top_Six_Legal_Issues_in_Earnout_Lawsuits.pdf</w:t>
        </w:r>
      </w:hyperlink>
    </w:p>
    <w:p w14:paraId="1B3B8E4A" w14:textId="56CE7796" w:rsidR="00465379" w:rsidRDefault="00465379"/>
    <w:p w14:paraId="49CE9301" w14:textId="61E416D9" w:rsidR="00465379" w:rsidRPr="00E63696" w:rsidRDefault="00465379">
      <w:pPr>
        <w:rPr>
          <w:lang w:val="it-IT"/>
        </w:rPr>
      </w:pPr>
      <w:r w:rsidRPr="00E63696">
        <w:rPr>
          <w:lang w:val="it-IT"/>
        </w:rPr>
        <w:t>PPA Readings:</w:t>
      </w:r>
    </w:p>
    <w:p w14:paraId="064D6D89" w14:textId="636FC70E" w:rsidR="00465379" w:rsidRPr="00E63696" w:rsidRDefault="00465379">
      <w:pPr>
        <w:rPr>
          <w:lang w:val="it-IT"/>
        </w:rPr>
      </w:pPr>
    </w:p>
    <w:p w14:paraId="18A8D737" w14:textId="475D20FD" w:rsidR="00465379" w:rsidRDefault="007A4A70">
      <w:pPr>
        <w:rPr>
          <w:lang w:val="it-IT"/>
        </w:rPr>
      </w:pPr>
      <w:hyperlink r:id="rId6" w:history="1">
        <w:r w:rsidRPr="006E78FA">
          <w:rPr>
            <w:rStyle w:val="Hyperlink"/>
            <w:lang w:val="it-IT"/>
          </w:rPr>
          <w:t>https://www.clearymawatch.com/2015/07/revisiting-a-trap-for-the-unwary-in-purchase-price-adjustments/</w:t>
        </w:r>
      </w:hyperlink>
      <w:r>
        <w:rPr>
          <w:lang w:val="it-IT"/>
        </w:rPr>
        <w:t xml:space="preserve"> </w:t>
      </w:r>
    </w:p>
    <w:p w14:paraId="5AC7548A" w14:textId="77777777" w:rsidR="007A4A70" w:rsidRPr="007A4A70" w:rsidRDefault="007A4A70">
      <w:pPr>
        <w:rPr>
          <w:lang w:val="it-IT"/>
        </w:rPr>
      </w:pPr>
    </w:p>
    <w:p w14:paraId="704EAE6C" w14:textId="60CC4B19" w:rsidR="00465379" w:rsidRPr="007A4A70" w:rsidRDefault="007A4A70">
      <w:pPr>
        <w:rPr>
          <w:lang w:val="it-IT"/>
        </w:rPr>
      </w:pPr>
      <w:hyperlink r:id="rId7" w:history="1">
        <w:r w:rsidRPr="006E78FA">
          <w:rPr>
            <w:rStyle w:val="Hyperlink"/>
            <w:lang w:val="it-IT"/>
          </w:rPr>
          <w:t>https://cooleyma.com/2017/03/09/2-billion-purchase-price-dispute-over-gaap-compliance-highlights-need-for-careful-drafting/</w:t>
        </w:r>
      </w:hyperlink>
      <w:r>
        <w:rPr>
          <w:lang w:val="it-IT"/>
        </w:rPr>
        <w:t xml:space="preserve"> </w:t>
      </w:r>
    </w:p>
    <w:p w14:paraId="22064D85" w14:textId="69302B5B" w:rsidR="00653B9C" w:rsidRPr="00E63696" w:rsidRDefault="00653B9C">
      <w:pPr>
        <w:rPr>
          <w:lang w:val="it-IT"/>
        </w:rPr>
      </w:pPr>
    </w:p>
    <w:p w14:paraId="77FC287C" w14:textId="77777777" w:rsidR="00653B9C" w:rsidRPr="00E63696" w:rsidRDefault="00653B9C">
      <w:pPr>
        <w:rPr>
          <w:lang w:val="it-IT"/>
        </w:rPr>
      </w:pPr>
    </w:p>
    <w:p w14:paraId="02A1D166" w14:textId="77777777" w:rsidR="00653B9C" w:rsidRPr="00E63696" w:rsidRDefault="00653B9C">
      <w:pPr>
        <w:rPr>
          <w:lang w:val="it-IT"/>
        </w:rPr>
      </w:pPr>
    </w:p>
    <w:sectPr w:rsidR="00653B9C" w:rsidRPr="00E6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C"/>
    <w:rsid w:val="00324BB3"/>
    <w:rsid w:val="0036701C"/>
    <w:rsid w:val="00465379"/>
    <w:rsid w:val="00653B9C"/>
    <w:rsid w:val="007A4A70"/>
    <w:rsid w:val="00BB0CB4"/>
    <w:rsid w:val="00E63696"/>
    <w:rsid w:val="00E8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2192"/>
  <w15:chartTrackingRefBased/>
  <w15:docId w15:val="{F13BA512-4694-1548-88B9-02DA775F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3B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3B9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6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oleyma.com/2017/03/09/2-billion-purchase-price-dispute-over-gaap-compliance-highlights-need-for-careful-draf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earymawatch.com/2015/07/revisiting-a-trap-for-the-unwary-in-purchase-price-adjustments/" TargetMode="External"/><Relationship Id="rId5" Type="http://schemas.openxmlformats.org/officeDocument/2006/relationships/hyperlink" Target="https://www.venable.com/files/Publication/1f65b164-4d03-458e-b42d-7cc5a779dfcc/Preview/PublicationAttachment/8fb640d8-610d-4574-9210-81216921d3be/Top_Six_Legal_Issues_in_Earnout_Lawsuits.pdf" TargetMode="External"/><Relationship Id="rId4" Type="http://schemas.openxmlformats.org/officeDocument/2006/relationships/hyperlink" Target="https://corpgov.law.harvard.edu/2018/02/10/the-enduring-allure-and-perennial-pitfalls-of-earnou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Levi-Minzi</dc:creator>
  <cp:keywords/>
  <dc:description/>
  <cp:lastModifiedBy>Deborah Bittar</cp:lastModifiedBy>
  <cp:revision>3</cp:revision>
  <dcterms:created xsi:type="dcterms:W3CDTF">2022-03-04T22:56:00Z</dcterms:created>
  <dcterms:modified xsi:type="dcterms:W3CDTF">2022-03-28T19:49:00Z</dcterms:modified>
</cp:coreProperties>
</file>