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9DDA" w14:textId="77777777" w:rsidR="00A1463E" w:rsidRPr="00936B1F" w:rsidRDefault="00A1463E" w:rsidP="000A3050">
      <w:pPr>
        <w:pStyle w:val="Ttulo"/>
        <w:spacing w:line="276" w:lineRule="auto"/>
        <w:rPr>
          <w:rFonts w:ascii="Bookman Old Style" w:hAnsi="Bookman Old Style"/>
          <w:bCs w:val="0"/>
        </w:rPr>
      </w:pPr>
      <w:r w:rsidRPr="00936B1F">
        <w:rPr>
          <w:rFonts w:ascii="Bookman Old Style" w:hAnsi="Bookman Old Style"/>
          <w:bCs w:val="0"/>
        </w:rPr>
        <w:t>UNIVERSIDADE DE SÃO PAULO</w:t>
      </w:r>
    </w:p>
    <w:p w14:paraId="7F6098F8" w14:textId="77777777" w:rsidR="00A1463E" w:rsidRPr="00936B1F" w:rsidRDefault="00A1463E" w:rsidP="000A3050">
      <w:pPr>
        <w:spacing w:line="276" w:lineRule="auto"/>
        <w:jc w:val="center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Faculdade de Filosofia, Ciências e Letras de Ribeirão Preto</w:t>
      </w:r>
    </w:p>
    <w:p w14:paraId="37D96E10" w14:textId="77777777" w:rsidR="00A1463E" w:rsidRPr="00936B1F" w:rsidRDefault="00A1463E" w:rsidP="000A3050">
      <w:pPr>
        <w:spacing w:line="276" w:lineRule="auto"/>
        <w:jc w:val="center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Departamento de Educação</w:t>
      </w:r>
      <w:r w:rsidR="00E54AF2" w:rsidRPr="00936B1F">
        <w:rPr>
          <w:rFonts w:ascii="Bookman Old Style" w:hAnsi="Bookman Old Style"/>
        </w:rPr>
        <w:t>, Informação e Comunicação</w:t>
      </w:r>
    </w:p>
    <w:p w14:paraId="2B601AFB" w14:textId="77777777" w:rsidR="00A1463E" w:rsidRDefault="005D5425" w:rsidP="000A3050">
      <w:pPr>
        <w:spacing w:line="276" w:lineRule="auto"/>
        <w:jc w:val="center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Curso de Pedagogia</w:t>
      </w:r>
    </w:p>
    <w:p w14:paraId="20F7C762" w14:textId="77777777" w:rsidR="00336CE3" w:rsidRDefault="00336CE3" w:rsidP="000A3050">
      <w:pPr>
        <w:spacing w:line="276" w:lineRule="auto"/>
        <w:jc w:val="center"/>
        <w:rPr>
          <w:rFonts w:ascii="Bookman Old Style" w:hAnsi="Bookman Old Style"/>
        </w:rPr>
      </w:pPr>
    </w:p>
    <w:p w14:paraId="5CA8B6EB" w14:textId="77777777" w:rsidR="00901EC0" w:rsidRPr="00936B1F" w:rsidRDefault="00901EC0" w:rsidP="000A3050">
      <w:pPr>
        <w:spacing w:line="276" w:lineRule="auto"/>
        <w:jc w:val="center"/>
        <w:rPr>
          <w:rFonts w:ascii="Bookman Old Style" w:hAnsi="Bookman Old Style"/>
          <w:b/>
        </w:rPr>
      </w:pPr>
      <w:r w:rsidRPr="00936B1F">
        <w:rPr>
          <w:rFonts w:ascii="Bookman Old Style" w:hAnsi="Bookman Old Style"/>
          <w:b/>
        </w:rPr>
        <w:t>Filosofia da Educação I</w:t>
      </w:r>
    </w:p>
    <w:p w14:paraId="4F7E37AD" w14:textId="2811C5BA" w:rsidR="001E4F00" w:rsidRDefault="001E4F00" w:rsidP="000A3050">
      <w:pPr>
        <w:spacing w:line="276" w:lineRule="auto"/>
        <w:jc w:val="center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1</w:t>
      </w:r>
      <w:r w:rsidRPr="00936B1F">
        <w:rPr>
          <w:rFonts w:ascii="Bookman Old Style" w:hAnsi="Bookman Old Style"/>
          <w:vertAlign w:val="superscript"/>
        </w:rPr>
        <w:t>o</w:t>
      </w:r>
      <w:r w:rsidR="006C5BCB" w:rsidRPr="00936B1F">
        <w:rPr>
          <w:rFonts w:ascii="Bookman Old Style" w:hAnsi="Bookman Old Style"/>
        </w:rPr>
        <w:t xml:space="preserve"> semestre de 20</w:t>
      </w:r>
      <w:r w:rsidR="002568DE">
        <w:rPr>
          <w:rFonts w:ascii="Bookman Old Style" w:hAnsi="Bookman Old Style"/>
        </w:rPr>
        <w:t>2</w:t>
      </w:r>
      <w:r w:rsidR="009849DA">
        <w:rPr>
          <w:rFonts w:ascii="Bookman Old Style" w:hAnsi="Bookman Old Style"/>
        </w:rPr>
        <w:t>2</w:t>
      </w:r>
    </w:p>
    <w:p w14:paraId="382ACDAD" w14:textId="77777777" w:rsidR="0069769A" w:rsidRDefault="00152C62" w:rsidP="000A3050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Docente Responsável: </w:t>
      </w:r>
      <w:r w:rsidR="00A1463E" w:rsidRPr="00936B1F">
        <w:rPr>
          <w:rFonts w:ascii="Bookman Old Style" w:hAnsi="Bookman Old Style"/>
        </w:rPr>
        <w:t xml:space="preserve">Prof. </w:t>
      </w:r>
      <w:r w:rsidR="00633FAF" w:rsidRPr="00936B1F">
        <w:rPr>
          <w:rFonts w:ascii="Bookman Old Style" w:hAnsi="Bookman Old Style"/>
        </w:rPr>
        <w:t xml:space="preserve">Dr. </w:t>
      </w:r>
      <w:r w:rsidR="00A1463E" w:rsidRPr="00936B1F">
        <w:rPr>
          <w:rFonts w:ascii="Bookman Old Style" w:hAnsi="Bookman Old Style"/>
        </w:rPr>
        <w:t>Marcus Vinicius da Cunha</w:t>
      </w:r>
    </w:p>
    <w:p w14:paraId="5D2139EA" w14:textId="3832A612" w:rsidR="0069769A" w:rsidRDefault="0069769A" w:rsidP="000A3050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Prof</w:t>
      </w:r>
      <w:r w:rsidR="00B57B8F">
        <w:rPr>
          <w:rFonts w:ascii="Bookman Old Style" w:hAnsi="Bookman Old Style"/>
        </w:rPr>
        <w:t>essora</w:t>
      </w:r>
      <w:r>
        <w:rPr>
          <w:rFonts w:ascii="Bookman Old Style" w:hAnsi="Bookman Old Style"/>
        </w:rPr>
        <w:t xml:space="preserve"> Colaboradora: Dra. Tatiane da Silva</w:t>
      </w:r>
    </w:p>
    <w:p w14:paraId="30AAE67C" w14:textId="3EC6C87F" w:rsidR="008C4B49" w:rsidRPr="00936B1F" w:rsidRDefault="005960A7" w:rsidP="000A3050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Monitoria: Dr. Horacio Héctor Mercau</w:t>
      </w:r>
      <w:r w:rsidR="008C4B49">
        <w:rPr>
          <w:rFonts w:ascii="Bookman Old Style" w:hAnsi="Bookman Old Style"/>
        </w:rPr>
        <w:t xml:space="preserve"> – Bolsista PAE: Aline Hernandes de Carvalho</w:t>
      </w:r>
    </w:p>
    <w:p w14:paraId="5EB7BE91" w14:textId="77777777" w:rsidR="0005590C" w:rsidRDefault="0005590C" w:rsidP="000A3050">
      <w:pPr>
        <w:spacing w:line="276" w:lineRule="auto"/>
      </w:pPr>
    </w:p>
    <w:p w14:paraId="56C1BAA8" w14:textId="77777777" w:rsidR="005274BA" w:rsidRPr="00936B1F" w:rsidRDefault="005274BA" w:rsidP="00980494">
      <w:pPr>
        <w:pStyle w:val="Ttulo1"/>
        <w:spacing w:line="276" w:lineRule="auto"/>
        <w:jc w:val="center"/>
        <w:rPr>
          <w:rFonts w:ascii="Bookman Old Style" w:hAnsi="Bookman Old Style"/>
          <w:b/>
          <w:spacing w:val="20"/>
          <w:u w:val="none"/>
        </w:rPr>
      </w:pPr>
      <w:r w:rsidRPr="00936B1F">
        <w:rPr>
          <w:rFonts w:ascii="Bookman Old Style" w:hAnsi="Bookman Old Style"/>
          <w:b/>
          <w:spacing w:val="20"/>
          <w:u w:val="none"/>
        </w:rPr>
        <w:t>Objetivos</w:t>
      </w:r>
    </w:p>
    <w:p w14:paraId="3F5CF6F3" w14:textId="1985977B" w:rsidR="005274BA" w:rsidRPr="00936B1F" w:rsidRDefault="005274BA" w:rsidP="008E3A05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A disciplina buscará cumprir dois objetivos b</w:t>
      </w:r>
      <w:r>
        <w:rPr>
          <w:rFonts w:ascii="Bookman Old Style" w:hAnsi="Bookman Old Style"/>
        </w:rPr>
        <w:t>ásicos:</w:t>
      </w:r>
      <w:r w:rsidR="008E3A05">
        <w:rPr>
          <w:rFonts w:ascii="Bookman Old Style" w:hAnsi="Bookman Old Style"/>
        </w:rPr>
        <w:t xml:space="preserve"> </w:t>
      </w:r>
      <w:r w:rsidRPr="00936B1F">
        <w:rPr>
          <w:rFonts w:ascii="Bookman Old Style" w:hAnsi="Bookman Old Style"/>
        </w:rPr>
        <w:t xml:space="preserve">(a) </w:t>
      </w:r>
      <w:r w:rsidR="0053406B">
        <w:rPr>
          <w:rFonts w:ascii="Bookman Old Style" w:hAnsi="Bookman Old Style"/>
        </w:rPr>
        <w:t>O</w:t>
      </w:r>
      <w:r w:rsidRPr="00936B1F">
        <w:rPr>
          <w:rFonts w:ascii="Bookman Old Style" w:hAnsi="Bookman Old Style"/>
        </w:rPr>
        <w:t xml:space="preserve">ferecer uma iniciação ao modo de pensar filosófico, desenvolvendo a capacidade de ler, analisar e avaliar textos de </w:t>
      </w:r>
      <w:r>
        <w:rPr>
          <w:rFonts w:ascii="Bookman Old Style" w:hAnsi="Bookman Old Style"/>
        </w:rPr>
        <w:t>filósofos</w:t>
      </w:r>
      <w:r w:rsidR="008E3A05">
        <w:rPr>
          <w:rFonts w:ascii="Bookman Old Style" w:hAnsi="Bookman Old Style"/>
        </w:rPr>
        <w:t xml:space="preserve">; </w:t>
      </w:r>
      <w:r w:rsidRPr="00936B1F">
        <w:rPr>
          <w:rFonts w:ascii="Bookman Old Style" w:hAnsi="Bookman Old Style"/>
        </w:rPr>
        <w:t xml:space="preserve">(b) </w:t>
      </w:r>
      <w:r w:rsidR="0053406B">
        <w:rPr>
          <w:rFonts w:ascii="Bookman Old Style" w:hAnsi="Bookman Old Style"/>
        </w:rPr>
        <w:t>I</w:t>
      </w:r>
      <w:r w:rsidRPr="00936B1F">
        <w:rPr>
          <w:rFonts w:ascii="Bookman Old Style" w:hAnsi="Bookman Old Style"/>
        </w:rPr>
        <w:t>ntroduzir temáticas da área da educação, mostrando suas possibilidades de articulação com a filosofia</w:t>
      </w:r>
      <w:r w:rsidR="00A31437">
        <w:rPr>
          <w:rFonts w:ascii="Bookman Old Style" w:hAnsi="Bookman Old Style"/>
        </w:rPr>
        <w:t xml:space="preserve"> no decorrer da história</w:t>
      </w:r>
      <w:r w:rsidRPr="00936B1F">
        <w:rPr>
          <w:rFonts w:ascii="Bookman Old Style" w:hAnsi="Bookman Old Style"/>
        </w:rPr>
        <w:t>.</w:t>
      </w:r>
    </w:p>
    <w:p w14:paraId="39031B0D" w14:textId="77777777" w:rsidR="005274BA" w:rsidRPr="00936B1F" w:rsidRDefault="005274BA" w:rsidP="005274BA">
      <w:pPr>
        <w:spacing w:line="360" w:lineRule="auto"/>
        <w:jc w:val="center"/>
        <w:rPr>
          <w:rFonts w:ascii="Bookman Old Style" w:hAnsi="Bookman Old Style"/>
        </w:rPr>
      </w:pPr>
    </w:p>
    <w:p w14:paraId="47319F75" w14:textId="77777777" w:rsidR="005274BA" w:rsidRPr="00936B1F" w:rsidRDefault="005274BA" w:rsidP="00980494">
      <w:pPr>
        <w:pStyle w:val="Ttulo1"/>
        <w:spacing w:line="276" w:lineRule="auto"/>
        <w:jc w:val="center"/>
        <w:rPr>
          <w:rFonts w:ascii="Bookman Old Style" w:hAnsi="Bookman Old Style"/>
          <w:b/>
          <w:spacing w:val="20"/>
          <w:u w:val="none"/>
        </w:rPr>
      </w:pPr>
      <w:r w:rsidRPr="00936B1F">
        <w:rPr>
          <w:rFonts w:ascii="Bookman Old Style" w:hAnsi="Bookman Old Style"/>
          <w:b/>
          <w:spacing w:val="20"/>
          <w:u w:val="none"/>
        </w:rPr>
        <w:t>Procedimentos</w:t>
      </w:r>
    </w:p>
    <w:p w14:paraId="49522272" w14:textId="509D5BA3" w:rsidR="00656388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A disciplina será ministrada por meio </w:t>
      </w:r>
      <w:r w:rsidR="00980494">
        <w:rPr>
          <w:rFonts w:ascii="Bookman Old Style" w:hAnsi="Bookman Old Style"/>
        </w:rPr>
        <w:t xml:space="preserve">de </w:t>
      </w:r>
      <w:r w:rsidRPr="00936B1F">
        <w:rPr>
          <w:rFonts w:ascii="Bookman Old Style" w:hAnsi="Bookman Old Style"/>
        </w:rPr>
        <w:t>aulas expositivas acompanhadas da análise de textos extraídos de obras representativas do pensamento filosófico</w:t>
      </w:r>
      <w:r w:rsidR="00980494">
        <w:rPr>
          <w:rFonts w:ascii="Bookman Old Style" w:hAnsi="Bookman Old Style"/>
        </w:rPr>
        <w:t xml:space="preserve"> e de atividades que visam dinamizar os conteúdos</w:t>
      </w:r>
      <w:r w:rsidRPr="00936B1F">
        <w:rPr>
          <w:rFonts w:ascii="Bookman Old Style" w:hAnsi="Bookman Old Style"/>
        </w:rPr>
        <w:t>.</w:t>
      </w:r>
    </w:p>
    <w:p w14:paraId="225E8341" w14:textId="4922110B" w:rsidR="005274BA" w:rsidRPr="00656388" w:rsidRDefault="00656388" w:rsidP="006623F9">
      <w:pPr>
        <w:spacing w:line="276" w:lineRule="auto"/>
        <w:jc w:val="both"/>
        <w:rPr>
          <w:rFonts w:ascii="Bookman Old Style" w:hAnsi="Bookman Old Style"/>
          <w:spacing w:val="20"/>
        </w:rPr>
      </w:pPr>
      <w:r w:rsidRPr="00656388">
        <w:rPr>
          <w:rFonts w:ascii="Bookman Old Style" w:hAnsi="Bookman Old Style"/>
          <w:spacing w:val="20"/>
        </w:rPr>
        <w:t xml:space="preserve">Os materiais didáticos </w:t>
      </w:r>
      <w:r>
        <w:rPr>
          <w:rFonts w:ascii="Bookman Old Style" w:hAnsi="Bookman Old Style"/>
          <w:spacing w:val="20"/>
        </w:rPr>
        <w:t>d</w:t>
      </w:r>
      <w:r w:rsidRPr="00656388">
        <w:rPr>
          <w:rFonts w:ascii="Bookman Old Style" w:hAnsi="Bookman Old Style"/>
          <w:spacing w:val="20"/>
        </w:rPr>
        <w:t xml:space="preserve">a disciplina podem ser obtidos </w:t>
      </w:r>
      <w:r>
        <w:rPr>
          <w:rFonts w:ascii="Bookman Old Style" w:hAnsi="Bookman Old Style"/>
          <w:spacing w:val="20"/>
        </w:rPr>
        <w:t>no portal</w:t>
      </w:r>
      <w:r w:rsidRPr="00656388">
        <w:rPr>
          <w:rFonts w:ascii="Bookman Old Style" w:hAnsi="Bookman Old Style"/>
          <w:spacing w:val="20"/>
        </w:rPr>
        <w:t xml:space="preserve"> edisciplinas.usp.br</w:t>
      </w:r>
    </w:p>
    <w:p w14:paraId="62FBBBAE" w14:textId="77777777" w:rsidR="00870A86" w:rsidRPr="00FE537E" w:rsidRDefault="00870A86" w:rsidP="00FE537E"/>
    <w:p w14:paraId="74C8B48C" w14:textId="77777777" w:rsidR="00D43476" w:rsidRDefault="00D43476" w:rsidP="00980494">
      <w:pPr>
        <w:spacing w:line="276" w:lineRule="auto"/>
        <w:jc w:val="center"/>
        <w:rPr>
          <w:rFonts w:ascii="Bookman Old Style" w:hAnsi="Bookman Old Style"/>
          <w:b/>
        </w:rPr>
      </w:pPr>
      <w:r w:rsidRPr="000F5334">
        <w:rPr>
          <w:rFonts w:ascii="Bookman Old Style" w:hAnsi="Bookman Old Style"/>
          <w:b/>
        </w:rPr>
        <w:t>Programação</w:t>
      </w:r>
    </w:p>
    <w:p w14:paraId="52C3625C" w14:textId="77777777" w:rsidR="00F82029" w:rsidRPr="00F82029" w:rsidRDefault="00F82029" w:rsidP="00D43476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F82029">
        <w:rPr>
          <w:rFonts w:ascii="Bookman Old Style" w:hAnsi="Bookman Old Style"/>
          <w:sz w:val="18"/>
          <w:szCs w:val="18"/>
        </w:rPr>
        <w:t>Eventuais alterações na Programação serão comunicadas oportunamente</w:t>
      </w:r>
    </w:p>
    <w:tbl>
      <w:tblPr>
        <w:tblW w:w="10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05"/>
        <w:gridCol w:w="4678"/>
        <w:gridCol w:w="4507"/>
      </w:tblGrid>
      <w:tr w:rsidR="008E3A05" w:rsidRPr="005C4ECB" w14:paraId="6A17B37A" w14:textId="77777777" w:rsidTr="00CF222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BA0" w14:textId="77777777" w:rsidR="00CF2226" w:rsidRPr="00B50D6A" w:rsidRDefault="00CF2226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Aulas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324B" w14:textId="77777777" w:rsidR="00CF2226" w:rsidRPr="00B50D6A" w:rsidRDefault="00CF2226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B50D6A">
              <w:rPr>
                <w:rFonts w:ascii="Bookman Old Style" w:hAnsi="Bookman Old Style"/>
                <w:b/>
                <w:bCs/>
              </w:rPr>
              <w:t>Conteúdo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7CB" w14:textId="77777777" w:rsidR="00CF2226" w:rsidRPr="00B50D6A" w:rsidRDefault="00CF2226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B50D6A">
              <w:rPr>
                <w:rFonts w:ascii="Bookman Old Style" w:hAnsi="Bookman Old Style"/>
                <w:b/>
                <w:bCs/>
              </w:rPr>
              <w:t>Leituras</w:t>
            </w:r>
            <w:r>
              <w:rPr>
                <w:rFonts w:ascii="Bookman Old Style" w:hAnsi="Bookman Old Style"/>
                <w:b/>
                <w:bCs/>
              </w:rPr>
              <w:t xml:space="preserve"> e Atividades</w:t>
            </w:r>
            <w:r w:rsidRPr="00B50D6A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8E3A05" w:rsidRPr="005C4ECB" w14:paraId="45041775" w14:textId="77777777" w:rsidTr="00CF222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AD04" w14:textId="54C8F9E3" w:rsidR="009849DA" w:rsidRPr="009849DA" w:rsidRDefault="009849DA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14.março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3F7A" w14:textId="5F9C9630" w:rsidR="009849DA" w:rsidRPr="00B50D6A" w:rsidRDefault="009849DA" w:rsidP="009849DA">
            <w:pPr>
              <w:spacing w:before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Recepção aos calouros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2108" w14:textId="77777777" w:rsidR="009849DA" w:rsidRPr="00B50D6A" w:rsidRDefault="009849DA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E3A05" w14:paraId="6AA094E7" w14:textId="77777777" w:rsidTr="00CF2226">
        <w:trPr>
          <w:trHeight w:val="800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2A4D3A05" w14:textId="735F1942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6FB79E77" w14:textId="0A5F7412" w:rsidR="00CF2226" w:rsidRPr="00B50D6A" w:rsidRDefault="009849DA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21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março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2473476" w14:textId="77777777" w:rsidR="00CF2226" w:rsidRPr="00B50D6A" w:rsidRDefault="00CF2226" w:rsidP="00CF2226">
            <w:pPr>
              <w:spacing w:before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bCs/>
                <w:sz w:val="21"/>
                <w:szCs w:val="21"/>
              </w:rPr>
              <w:t>Introdução</w:t>
            </w:r>
          </w:p>
          <w:p w14:paraId="30B48F2D" w14:textId="77777777" w:rsidR="00CF2226" w:rsidRPr="00B50D6A" w:rsidRDefault="00CF2226" w:rsidP="003032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Relações entre Filosofia e Educação</w:t>
            </w:r>
          </w:p>
          <w:p w14:paraId="16D5C166" w14:textId="77777777" w:rsidR="00CF2226" w:rsidRDefault="00CF2226" w:rsidP="00CF2226">
            <w:pPr>
              <w:spacing w:after="120"/>
              <w:rPr>
                <w:rFonts w:ascii="Bookman Old Style" w:hAnsi="Bookman Old Style"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sz w:val="21"/>
                <w:szCs w:val="21"/>
              </w:rPr>
              <w:t>Uma periodização da História da Filosofia</w:t>
            </w:r>
          </w:p>
          <w:p w14:paraId="2169285E" w14:textId="77777777" w:rsidR="008E3A05" w:rsidRPr="00B50D6A" w:rsidRDefault="008E3A05" w:rsidP="008E3A05">
            <w:pPr>
              <w:spacing w:before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bCs/>
                <w:sz w:val="21"/>
                <w:szCs w:val="21"/>
              </w:rPr>
              <w:t>Primeira Parte – Pensamento Mítico</w:t>
            </w:r>
          </w:p>
          <w:p w14:paraId="5A3E6E78" w14:textId="77777777" w:rsidR="008E3A05" w:rsidRPr="00B50D6A" w:rsidRDefault="008E3A05" w:rsidP="008E3A05">
            <w:pPr>
              <w:rPr>
                <w:rFonts w:ascii="Bookman Old Style" w:hAnsi="Bookman Old Style"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sz w:val="21"/>
                <w:szCs w:val="21"/>
              </w:rPr>
              <w:t>Objetivos da narrativa mítica</w:t>
            </w:r>
          </w:p>
          <w:p w14:paraId="19E57203" w14:textId="2820E702" w:rsidR="008E3A05" w:rsidRPr="00102585" w:rsidRDefault="008E3A05" w:rsidP="008E3A05">
            <w:pPr>
              <w:spacing w:after="120"/>
              <w:rPr>
                <w:rFonts w:ascii="Bookman Old Style" w:hAnsi="Bookman Old Style"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sz w:val="21"/>
                <w:szCs w:val="21"/>
              </w:rPr>
              <w:t>Características do pensamento mítico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2CD057EE" w14:textId="77777777" w:rsidR="008E3A05" w:rsidRDefault="008E3A05" w:rsidP="008E3A05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4FCA1B1A" w14:textId="0F6F1446" w:rsidR="008E3A05" w:rsidRDefault="008E3A05" w:rsidP="008E3A05">
            <w:pPr>
              <w:ind w:left="227" w:hanging="227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="00BC033B">
              <w:rPr>
                <w:rFonts w:ascii="Bookman Old Style" w:hAnsi="Bookman Old Style"/>
                <w:sz w:val="21"/>
                <w:szCs w:val="21"/>
              </w:rPr>
              <w:t xml:space="preserve">O mito de </w:t>
            </w:r>
            <w:r>
              <w:rPr>
                <w:rFonts w:ascii="Bookman Old Style" w:hAnsi="Bookman Old Style"/>
                <w:sz w:val="21"/>
                <w:szCs w:val="21"/>
              </w:rPr>
              <w:t>Eros</w:t>
            </w:r>
          </w:p>
          <w:p w14:paraId="177EA5E4" w14:textId="77777777" w:rsidR="008E3A05" w:rsidRDefault="008E3A05" w:rsidP="008E3A05">
            <w:pPr>
              <w:ind w:left="227" w:hanging="227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A Ilíada de Homero</w:t>
            </w:r>
          </w:p>
          <w:p w14:paraId="70AECF73" w14:textId="7D681A22" w:rsidR="008E3A05" w:rsidRDefault="008E3A05" w:rsidP="008E3A05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="00BC033B">
              <w:rPr>
                <w:rFonts w:ascii="Bookman Old Style" w:hAnsi="Bookman Old Style"/>
                <w:sz w:val="21"/>
                <w:szCs w:val="21"/>
              </w:rPr>
              <w:t xml:space="preserve">O mito de </w:t>
            </w:r>
            <w:r>
              <w:rPr>
                <w:rFonts w:ascii="Bookman Old Style" w:hAnsi="Bookman Old Style"/>
                <w:sz w:val="21"/>
                <w:szCs w:val="21"/>
              </w:rPr>
              <w:t>Pandora</w:t>
            </w:r>
          </w:p>
          <w:p w14:paraId="7D5974BF" w14:textId="1DBF9053" w:rsidR="008E3A05" w:rsidRDefault="008E3A05" w:rsidP="008E3A05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14:paraId="50CD2F68" w14:textId="789C7D43" w:rsidR="00CF2226" w:rsidRPr="009C7B0A" w:rsidRDefault="00CF2226" w:rsidP="00303263">
            <w:pPr>
              <w:ind w:left="227" w:hanging="227"/>
              <w:rPr>
                <w:rFonts w:ascii="Bookman Old Style" w:hAnsi="Bookman Old Style"/>
                <w:color w:val="FF0000"/>
                <w:sz w:val="21"/>
                <w:szCs w:val="21"/>
              </w:rPr>
            </w:pPr>
          </w:p>
        </w:tc>
      </w:tr>
      <w:tr w:rsidR="008E3A05" w14:paraId="69F76D20" w14:textId="77777777" w:rsidTr="008E3A05">
        <w:trPr>
          <w:trHeight w:val="1122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2D7D3FE1" w14:textId="743CFC35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39086C09" w14:textId="72B7875F" w:rsidR="00CF2226" w:rsidRDefault="009849DA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28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março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60031F75" w14:textId="3B27D38A" w:rsidR="00CF2226" w:rsidRPr="00B50D6A" w:rsidRDefault="00CF2226" w:rsidP="003116B1">
            <w:pPr>
              <w:spacing w:before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Segunda Parte – Filosofia Antiga</w:t>
            </w:r>
          </w:p>
          <w:p w14:paraId="72DAC6AF" w14:textId="77777777" w:rsidR="00CF2226" w:rsidRPr="00B50D6A" w:rsidRDefault="00CF2226" w:rsidP="00303263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Período Clássico</w:t>
            </w:r>
          </w:p>
          <w:p w14:paraId="4E051917" w14:textId="77777777" w:rsidR="00CF2226" w:rsidRPr="00BC033B" w:rsidRDefault="00CF2226" w:rsidP="00303263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C033B">
              <w:rPr>
                <w:rFonts w:ascii="Bookman Old Style" w:hAnsi="Bookman Old Style"/>
                <w:b/>
                <w:bCs/>
                <w:sz w:val="21"/>
                <w:szCs w:val="21"/>
              </w:rPr>
              <w:t>Os filósofos pré-socráticos</w:t>
            </w:r>
          </w:p>
          <w:p w14:paraId="34A06863" w14:textId="77777777" w:rsidR="00CF2226" w:rsidRPr="00102585" w:rsidRDefault="00CF2226" w:rsidP="00CF2226">
            <w:pPr>
              <w:spacing w:after="120"/>
              <w:rPr>
                <w:rFonts w:ascii="Bookman Old Style" w:hAnsi="Bookman Old Style"/>
                <w:sz w:val="21"/>
                <w:szCs w:val="21"/>
              </w:rPr>
            </w:pPr>
            <w:r w:rsidRPr="00125107">
              <w:rPr>
                <w:rFonts w:ascii="Bookman Old Style" w:hAnsi="Bookman Old Style"/>
                <w:sz w:val="21"/>
                <w:szCs w:val="21"/>
              </w:rPr>
              <w:t>Parmênides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1601059A" w14:textId="77777777" w:rsidR="00A31437" w:rsidRDefault="00A31437" w:rsidP="00A31437">
            <w:pPr>
              <w:spacing w:before="120"/>
              <w:ind w:left="227" w:hanging="227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>Atividade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</w:t>
            </w:r>
          </w:p>
          <w:p w14:paraId="22223968" w14:textId="6BF94DEB" w:rsidR="00A31437" w:rsidRDefault="00A31437" w:rsidP="00A31437">
            <w:pPr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Minha narrativa mítica</w:t>
            </w:r>
          </w:p>
          <w:p w14:paraId="4A0F5134" w14:textId="576D960C" w:rsidR="008E3A05" w:rsidRDefault="008E3A05" w:rsidP="008E3A05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1D3734F5" w14:textId="0C3F5539" w:rsidR="00CF2226" w:rsidRPr="00B50D6A" w:rsidRDefault="003116B1" w:rsidP="00A31437">
            <w:pPr>
              <w:spacing w:after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4817E4">
              <w:rPr>
                <w:rFonts w:ascii="Bookman Old Style" w:hAnsi="Bookman Old Style"/>
                <w:sz w:val="21"/>
                <w:szCs w:val="21"/>
              </w:rPr>
              <w:t>Sobre a natureza</w:t>
            </w:r>
          </w:p>
        </w:tc>
      </w:tr>
      <w:tr w:rsidR="008E3A05" w14:paraId="5C942532" w14:textId="77777777" w:rsidTr="00CF2226">
        <w:tc>
          <w:tcPr>
            <w:tcW w:w="1305" w:type="dxa"/>
            <w:shd w:val="clear" w:color="auto" w:fill="auto"/>
          </w:tcPr>
          <w:p w14:paraId="7F500755" w14:textId="77777777" w:rsidR="006B3D5C" w:rsidRDefault="006B3D5C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38FCD80C" w14:textId="1A59ACF7" w:rsidR="00CF2226" w:rsidRPr="00B50D6A" w:rsidRDefault="008E3A05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04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abril</w:t>
            </w:r>
          </w:p>
        </w:tc>
        <w:tc>
          <w:tcPr>
            <w:tcW w:w="4678" w:type="dxa"/>
            <w:shd w:val="clear" w:color="auto" w:fill="auto"/>
          </w:tcPr>
          <w:p w14:paraId="1D3138FC" w14:textId="77777777" w:rsidR="00590FE8" w:rsidRDefault="00590FE8" w:rsidP="00590FE8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42457CA" w14:textId="4148B414" w:rsidR="00590FE8" w:rsidRDefault="00590FE8" w:rsidP="00590FE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</w:t>
            </w:r>
            <w:r w:rsidRPr="00125107">
              <w:rPr>
                <w:rFonts w:ascii="Bookman Old Style" w:hAnsi="Bookman Old Style"/>
                <w:sz w:val="21"/>
                <w:szCs w:val="21"/>
              </w:rPr>
              <w:t>rotágoras</w:t>
            </w:r>
          </w:p>
          <w:p w14:paraId="56F90B17" w14:textId="7FDC76FB" w:rsidR="00CF2226" w:rsidRDefault="00CF2226" w:rsidP="00590FE8">
            <w:pPr>
              <w:rPr>
                <w:rFonts w:ascii="Bookman Old Style" w:hAnsi="Bookman Old Style"/>
                <w:sz w:val="21"/>
                <w:szCs w:val="21"/>
              </w:rPr>
            </w:pPr>
            <w:r w:rsidRPr="00125107">
              <w:rPr>
                <w:rFonts w:ascii="Bookman Old Style" w:hAnsi="Bookman Old Style"/>
                <w:sz w:val="21"/>
                <w:szCs w:val="21"/>
              </w:rPr>
              <w:t>Górgias</w:t>
            </w:r>
          </w:p>
          <w:p w14:paraId="2B2B5D2E" w14:textId="7D1F7ACF" w:rsidR="00CF2226" w:rsidRPr="00102585" w:rsidRDefault="00CF2226" w:rsidP="00590FE8">
            <w:pPr>
              <w:rPr>
                <w:rFonts w:ascii="Bookman Old Style" w:hAnsi="Bookman Old Style"/>
                <w:color w:val="FF0000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2698E88C" w14:textId="77777777" w:rsidR="003116B1" w:rsidRDefault="003116B1" w:rsidP="003116B1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531E1CC6" w14:textId="77777777" w:rsidR="003116B1" w:rsidRDefault="003116B1" w:rsidP="003116B1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Tratado do não-Ser</w:t>
            </w:r>
          </w:p>
          <w:p w14:paraId="4D8403D7" w14:textId="4542B092" w:rsidR="006B3D5C" w:rsidRPr="00B50D6A" w:rsidRDefault="003116B1" w:rsidP="003116B1">
            <w:pPr>
              <w:spacing w:after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Elogio a Helena</w:t>
            </w:r>
          </w:p>
        </w:tc>
      </w:tr>
      <w:tr w:rsidR="008E3A05" w14:paraId="157F5433" w14:textId="77777777" w:rsidTr="00CF2226">
        <w:tc>
          <w:tcPr>
            <w:tcW w:w="1305" w:type="dxa"/>
            <w:shd w:val="clear" w:color="auto" w:fill="auto"/>
          </w:tcPr>
          <w:p w14:paraId="1EF48918" w14:textId="535A72D4" w:rsidR="008E3A05" w:rsidRDefault="008E3A05" w:rsidP="003116B1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11.abril</w:t>
            </w:r>
          </w:p>
        </w:tc>
        <w:tc>
          <w:tcPr>
            <w:tcW w:w="4678" w:type="dxa"/>
            <w:shd w:val="clear" w:color="auto" w:fill="auto"/>
          </w:tcPr>
          <w:p w14:paraId="263C18B0" w14:textId="38D06AF3" w:rsidR="008E3A05" w:rsidRDefault="008E3A05" w:rsidP="003116B1">
            <w:pPr>
              <w:spacing w:before="12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FERIADO</w:t>
            </w:r>
          </w:p>
        </w:tc>
        <w:tc>
          <w:tcPr>
            <w:tcW w:w="4507" w:type="dxa"/>
            <w:shd w:val="clear" w:color="auto" w:fill="auto"/>
          </w:tcPr>
          <w:p w14:paraId="6A8BEFE7" w14:textId="77777777" w:rsidR="008E3A05" w:rsidRPr="006A5FB0" w:rsidRDefault="008E3A05" w:rsidP="006623F9">
            <w:pPr>
              <w:spacing w:before="120"/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8E3A05" w14:paraId="198E7F34" w14:textId="77777777" w:rsidTr="00CF2226">
        <w:tc>
          <w:tcPr>
            <w:tcW w:w="1305" w:type="dxa"/>
            <w:shd w:val="clear" w:color="auto" w:fill="auto"/>
          </w:tcPr>
          <w:p w14:paraId="3A63E40E" w14:textId="4853A47E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0C44D1BE" w14:textId="3C284A0A" w:rsidR="00CF2226" w:rsidRDefault="008E3A05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18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abril</w:t>
            </w:r>
          </w:p>
          <w:p w14:paraId="2530AE5A" w14:textId="6226F9AA" w:rsidR="00870A86" w:rsidRPr="00B50D6A" w:rsidRDefault="00870A8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74A478A9" w14:textId="77777777" w:rsidR="00870A86" w:rsidRDefault="00870A86" w:rsidP="00870A86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D9909D1" w14:textId="4E655265" w:rsidR="00CF2226" w:rsidRPr="00B50D6A" w:rsidRDefault="00C30EE3" w:rsidP="008E3A0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Hípias</w:t>
            </w:r>
          </w:p>
        </w:tc>
        <w:tc>
          <w:tcPr>
            <w:tcW w:w="4507" w:type="dxa"/>
            <w:shd w:val="clear" w:color="auto" w:fill="auto"/>
          </w:tcPr>
          <w:p w14:paraId="3D80CFE7" w14:textId="75CDE4C2" w:rsidR="006B3D5C" w:rsidRDefault="00870A86" w:rsidP="00870A86">
            <w:pPr>
              <w:spacing w:before="120"/>
              <w:ind w:left="227" w:hanging="227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>Atividade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 w:rsidR="00A31437">
              <w:rPr>
                <w:rFonts w:ascii="Bookman Old Style" w:hAnsi="Bookman Old Style"/>
                <w:b/>
                <w:bCs/>
                <w:sz w:val="21"/>
                <w:szCs w:val="21"/>
              </w:rPr>
              <w:t>2</w:t>
            </w:r>
          </w:p>
          <w:p w14:paraId="52E44095" w14:textId="4A115414" w:rsidR="00CF2226" w:rsidRPr="006B3D5C" w:rsidRDefault="00870A86" w:rsidP="006B3D5C">
            <w:pPr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="003116B1">
              <w:rPr>
                <w:rFonts w:ascii="Bookman Old Style" w:hAnsi="Bookman Old Style"/>
                <w:sz w:val="21"/>
                <w:szCs w:val="21"/>
              </w:rPr>
              <w:t>Dom João VI no tribunal da história</w:t>
            </w:r>
          </w:p>
        </w:tc>
      </w:tr>
      <w:tr w:rsidR="008E3A05" w14:paraId="5415A2E5" w14:textId="77777777" w:rsidTr="00CF2226">
        <w:tc>
          <w:tcPr>
            <w:tcW w:w="1305" w:type="dxa"/>
            <w:shd w:val="clear" w:color="auto" w:fill="auto"/>
          </w:tcPr>
          <w:p w14:paraId="0AB2B706" w14:textId="6E172322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05241F73" w14:textId="7CBA8683" w:rsidR="00CF2226" w:rsidRDefault="008E3A05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25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abril</w:t>
            </w:r>
          </w:p>
        </w:tc>
        <w:tc>
          <w:tcPr>
            <w:tcW w:w="4678" w:type="dxa"/>
            <w:shd w:val="clear" w:color="auto" w:fill="auto"/>
          </w:tcPr>
          <w:p w14:paraId="19726AEB" w14:textId="77777777" w:rsidR="000D7290" w:rsidRPr="00B50D6A" w:rsidRDefault="000D7290" w:rsidP="000D7290">
            <w:pPr>
              <w:spacing w:before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Segunda Parte – Filosofia Antiga</w:t>
            </w:r>
          </w:p>
          <w:p w14:paraId="51583FDE" w14:textId="77777777" w:rsidR="000D7290" w:rsidRDefault="000D7290" w:rsidP="000D7290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Período Clássico</w:t>
            </w:r>
          </w:p>
          <w:p w14:paraId="5E9D94FF" w14:textId="6AAEDCC4" w:rsidR="00870A86" w:rsidRPr="000D7290" w:rsidRDefault="00BC033B" w:rsidP="000D7290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C033B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Os filósofos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da era </w:t>
            </w:r>
            <w:r w:rsidRPr="00BC033B">
              <w:rPr>
                <w:rFonts w:ascii="Bookman Old Style" w:hAnsi="Bookman Old Style"/>
                <w:b/>
                <w:bCs/>
                <w:sz w:val="21"/>
                <w:szCs w:val="21"/>
              </w:rPr>
              <w:t>socrátic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</w:p>
          <w:p w14:paraId="703DC53C" w14:textId="386039FE" w:rsidR="00CF2226" w:rsidRDefault="00870A86" w:rsidP="00BC033B">
            <w:pPr>
              <w:spacing w:before="120"/>
              <w:rPr>
                <w:rFonts w:ascii="Bookman Old Style" w:hAnsi="Bookman Old Style"/>
                <w:sz w:val="21"/>
                <w:szCs w:val="21"/>
              </w:rPr>
            </w:pPr>
            <w:r w:rsidRPr="00F9468E">
              <w:rPr>
                <w:rFonts w:ascii="Bookman Old Style" w:hAnsi="Bookman Old Style"/>
                <w:sz w:val="21"/>
                <w:szCs w:val="21"/>
              </w:rPr>
              <w:t>Sócrates</w:t>
            </w:r>
          </w:p>
          <w:p w14:paraId="66123269" w14:textId="77777777" w:rsidR="00870A86" w:rsidRDefault="00870A86" w:rsidP="00303263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B5C5D09" w14:textId="77777777" w:rsidR="00CF2226" w:rsidRPr="00B50D6A" w:rsidRDefault="00CF2226" w:rsidP="00870A8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38D4D13A" w14:textId="77777777" w:rsidR="00870A86" w:rsidRDefault="00870A86" w:rsidP="00870A86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576B5D75" w14:textId="77777777" w:rsidR="00870A86" w:rsidRDefault="00870A86" w:rsidP="00870A86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O método dialético</w:t>
            </w:r>
          </w:p>
          <w:p w14:paraId="4CED44F8" w14:textId="77777777" w:rsidR="00870A86" w:rsidRDefault="00870A86" w:rsidP="00870A86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 maiêutica</w:t>
            </w:r>
          </w:p>
          <w:p w14:paraId="0AA41711" w14:textId="1FD1380E" w:rsidR="00CF2226" w:rsidRPr="00B50D6A" w:rsidRDefault="00870A86" w:rsidP="00870A86">
            <w:pPr>
              <w:spacing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Aporia</w:t>
            </w:r>
          </w:p>
        </w:tc>
      </w:tr>
      <w:tr w:rsidR="008E3A05" w14:paraId="3F44638B" w14:textId="77777777" w:rsidTr="00CF2226">
        <w:tc>
          <w:tcPr>
            <w:tcW w:w="1305" w:type="dxa"/>
            <w:shd w:val="clear" w:color="auto" w:fill="auto"/>
          </w:tcPr>
          <w:p w14:paraId="5D16FC1D" w14:textId="3D52631D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55D2C4F8" w14:textId="72F42959" w:rsidR="00CF2226" w:rsidRDefault="008E3A05" w:rsidP="00CF2226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02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.maio</w:t>
            </w:r>
          </w:p>
        </w:tc>
        <w:tc>
          <w:tcPr>
            <w:tcW w:w="4678" w:type="dxa"/>
            <w:shd w:val="clear" w:color="auto" w:fill="auto"/>
          </w:tcPr>
          <w:p w14:paraId="5FDDAB71" w14:textId="77777777" w:rsidR="00870A86" w:rsidRDefault="00870A86" w:rsidP="00870A86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85DC5EB" w14:textId="344053A4" w:rsidR="00870A86" w:rsidRDefault="00870A86" w:rsidP="00A31437">
            <w:pPr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F9468E">
              <w:rPr>
                <w:rFonts w:ascii="Bookman Old Style" w:hAnsi="Bookman Old Style"/>
                <w:sz w:val="21"/>
                <w:szCs w:val="21"/>
              </w:rPr>
              <w:t>Platão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20AD4CA1" w14:textId="3795EBB9" w:rsidR="00CF2226" w:rsidRDefault="00CF2226" w:rsidP="006623F9">
            <w:pPr>
              <w:spacing w:after="12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30152B0B" w14:textId="526B264D" w:rsidR="00870A86" w:rsidRPr="00181577" w:rsidRDefault="00870A86" w:rsidP="00870A86">
            <w:pPr>
              <w:spacing w:before="12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>Atividade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 w:rsidR="00A31437">
              <w:rPr>
                <w:rFonts w:ascii="Bookman Old Style" w:hAnsi="Bookman Old Style"/>
                <w:b/>
                <w:bCs/>
                <w:sz w:val="21"/>
                <w:szCs w:val="21"/>
              </w:rPr>
              <w:t>3</w:t>
            </w:r>
          </w:p>
          <w:p w14:paraId="3720FF84" w14:textId="77777777" w:rsidR="00870A86" w:rsidRDefault="00870A86" w:rsidP="00870A86">
            <w:pPr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Dialogando com Sócrates</w:t>
            </w:r>
          </w:p>
          <w:p w14:paraId="76B39713" w14:textId="7C75B8F4" w:rsidR="00870A86" w:rsidRDefault="00870A86" w:rsidP="00870A86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62B7BC45" w14:textId="77777777" w:rsidR="00870A86" w:rsidRDefault="00870A86" w:rsidP="00870A86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 reminiscência</w:t>
            </w:r>
          </w:p>
          <w:p w14:paraId="33618552" w14:textId="3DBE9362" w:rsidR="00CF2226" w:rsidRPr="006A5FB0" w:rsidRDefault="00870A86" w:rsidP="00870A86">
            <w:pPr>
              <w:spacing w:after="120"/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 alegoria da caverna</w:t>
            </w:r>
          </w:p>
        </w:tc>
      </w:tr>
      <w:tr w:rsidR="008E3A05" w14:paraId="52BC4BC6" w14:textId="77777777" w:rsidTr="00CF2226">
        <w:tc>
          <w:tcPr>
            <w:tcW w:w="1305" w:type="dxa"/>
            <w:shd w:val="clear" w:color="auto" w:fill="auto"/>
          </w:tcPr>
          <w:p w14:paraId="085D5583" w14:textId="77777777" w:rsidR="00A31437" w:rsidRDefault="00A31437" w:rsidP="006B3D5C">
            <w:pPr>
              <w:spacing w:before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7F17AD36" w14:textId="25ECCC10" w:rsidR="00CF2226" w:rsidRDefault="00CF2226" w:rsidP="00A31437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0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9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maio</w:t>
            </w:r>
          </w:p>
        </w:tc>
        <w:tc>
          <w:tcPr>
            <w:tcW w:w="4678" w:type="dxa"/>
            <w:shd w:val="clear" w:color="auto" w:fill="auto"/>
          </w:tcPr>
          <w:p w14:paraId="7E40CFB4" w14:textId="77777777" w:rsidR="008A0EF3" w:rsidRDefault="008A0EF3" w:rsidP="008A0EF3">
            <w:pPr>
              <w:pStyle w:val="PargrafodaLista"/>
              <w:spacing w:before="120"/>
              <w:ind w:left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AVALIAÇÃO DA DISCIPLINA</w:t>
            </w:r>
          </w:p>
          <w:p w14:paraId="21B6D61D" w14:textId="6BC6C39E" w:rsidR="008A0EF3" w:rsidRPr="008A0EF3" w:rsidRDefault="008A0EF3" w:rsidP="008A0EF3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TRABALHO – PRIMEIRA ETAPA</w:t>
            </w:r>
          </w:p>
          <w:p w14:paraId="67847D02" w14:textId="0BE1EA4A" w:rsidR="00CF2226" w:rsidRDefault="00CF2226" w:rsidP="008A0EF3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6A156B25" w14:textId="7EFF6855" w:rsidR="00CF2226" w:rsidRDefault="00CF2226" w:rsidP="000D7290">
            <w:pPr>
              <w:spacing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E3A05" w14:paraId="443FCEF8" w14:textId="77777777" w:rsidTr="00CF2226">
        <w:tc>
          <w:tcPr>
            <w:tcW w:w="1305" w:type="dxa"/>
            <w:shd w:val="clear" w:color="auto" w:fill="auto"/>
          </w:tcPr>
          <w:p w14:paraId="1CB3C2E6" w14:textId="52F80E54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3748AE79" w14:textId="7F75CF4A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6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maio</w:t>
            </w:r>
          </w:p>
          <w:p w14:paraId="7A5A2548" w14:textId="77777777" w:rsidR="00CF2226" w:rsidRPr="00B50D6A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57D0329A" w14:textId="77777777" w:rsidR="008A0EF3" w:rsidRDefault="008A0EF3" w:rsidP="008A0EF3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14:paraId="0A6A14D0" w14:textId="4CEDBF49" w:rsidR="008A0EF3" w:rsidRDefault="008A0EF3" w:rsidP="008A0EF3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Aristóteles</w:t>
            </w:r>
          </w:p>
          <w:p w14:paraId="253622AC" w14:textId="0CBA5110" w:rsidR="00CF2226" w:rsidRPr="006623F9" w:rsidRDefault="00CF2226" w:rsidP="008A0EF3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2752871B" w14:textId="77777777" w:rsidR="008A0EF3" w:rsidRDefault="008A0EF3" w:rsidP="008A0EF3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s</w:t>
            </w:r>
          </w:p>
          <w:p w14:paraId="2415E4F6" w14:textId="77777777" w:rsidR="008A0EF3" w:rsidRDefault="008A0EF3" w:rsidP="008A0EF3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Os peripatéticos </w:t>
            </w:r>
          </w:p>
          <w:p w14:paraId="5D95508B" w14:textId="76FD7626" w:rsidR="00CF2226" w:rsidRPr="00B50D6A" w:rsidRDefault="008A0EF3" w:rsidP="008A0EF3">
            <w:pPr>
              <w:spacing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 virtude é um hábito</w:t>
            </w:r>
          </w:p>
        </w:tc>
      </w:tr>
      <w:tr w:rsidR="008E3A05" w14:paraId="3FDC5C37" w14:textId="77777777" w:rsidTr="00CF2226">
        <w:tc>
          <w:tcPr>
            <w:tcW w:w="1305" w:type="dxa"/>
            <w:shd w:val="clear" w:color="auto" w:fill="auto"/>
          </w:tcPr>
          <w:p w14:paraId="5EF3DE34" w14:textId="467FBB40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12B9A28C" w14:textId="77777777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4CA05020" w14:textId="670B7C4C" w:rsidR="00CF2226" w:rsidRDefault="008E3A05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23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maio</w:t>
            </w:r>
          </w:p>
        </w:tc>
        <w:tc>
          <w:tcPr>
            <w:tcW w:w="4678" w:type="dxa"/>
            <w:shd w:val="clear" w:color="auto" w:fill="auto"/>
          </w:tcPr>
          <w:p w14:paraId="6827FFFC" w14:textId="77777777" w:rsidR="00BC033B" w:rsidRPr="00B50D6A" w:rsidRDefault="00BC033B" w:rsidP="00BC033B">
            <w:pPr>
              <w:spacing w:before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Segunda Parte – Filosofia Antiga</w:t>
            </w:r>
          </w:p>
          <w:p w14:paraId="4C2248E6" w14:textId="77777777" w:rsidR="004C3199" w:rsidRDefault="00870A86" w:rsidP="00BC033B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Período Helenístico</w:t>
            </w:r>
          </w:p>
          <w:p w14:paraId="594857DA" w14:textId="0FD7892B" w:rsidR="00CF2226" w:rsidRPr="00A31437" w:rsidRDefault="00870A86" w:rsidP="00BC033B">
            <w:pPr>
              <w:spacing w:before="120" w:after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81C49">
              <w:rPr>
                <w:rFonts w:ascii="Bookman Old Style" w:hAnsi="Bookman Old Style"/>
                <w:bCs/>
                <w:sz w:val="21"/>
                <w:szCs w:val="21"/>
              </w:rPr>
              <w:t>Pirro</w:t>
            </w:r>
          </w:p>
        </w:tc>
        <w:tc>
          <w:tcPr>
            <w:tcW w:w="4507" w:type="dxa"/>
            <w:shd w:val="clear" w:color="auto" w:fill="auto"/>
          </w:tcPr>
          <w:p w14:paraId="47E60B9C" w14:textId="77777777" w:rsidR="00870A86" w:rsidRDefault="00870A86" w:rsidP="00870A86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s</w:t>
            </w:r>
          </w:p>
          <w:p w14:paraId="312F436C" w14:textId="77777777" w:rsidR="004C3199" w:rsidRDefault="00870A86" w:rsidP="004C3199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Alexandre, por Caetano Veloso</w:t>
            </w:r>
          </w:p>
          <w:p w14:paraId="580B2D79" w14:textId="4225DA5A" w:rsidR="00CF2226" w:rsidRPr="004C3199" w:rsidRDefault="00870A86" w:rsidP="00A31437">
            <w:pPr>
              <w:spacing w:after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Alexandre, por Oliver Stone</w:t>
            </w:r>
          </w:p>
        </w:tc>
      </w:tr>
      <w:tr w:rsidR="008E3A05" w14:paraId="074DB51D" w14:textId="77777777" w:rsidTr="00CF2226">
        <w:tc>
          <w:tcPr>
            <w:tcW w:w="1305" w:type="dxa"/>
            <w:shd w:val="clear" w:color="auto" w:fill="auto"/>
          </w:tcPr>
          <w:p w14:paraId="104B365F" w14:textId="77777777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</w:p>
          <w:p w14:paraId="125D922F" w14:textId="77777777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03CA7AFB" w14:textId="5E577958" w:rsidR="00CF2226" w:rsidRDefault="008E3A05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30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maio</w:t>
            </w:r>
          </w:p>
          <w:p w14:paraId="09DCB03A" w14:textId="77777777" w:rsidR="00CF2226" w:rsidRPr="00B50D6A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2A6450E0" w14:textId="64DA11E7" w:rsidR="004C3199" w:rsidRDefault="004C3199" w:rsidP="004C3199">
            <w:pPr>
              <w:spacing w:before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B1A6B">
              <w:rPr>
                <w:rFonts w:ascii="Bookman Old Style" w:hAnsi="Bookman Old Style"/>
                <w:b/>
                <w:sz w:val="21"/>
                <w:szCs w:val="21"/>
              </w:rPr>
              <w:t>Terceira Parte – Filosofia Medieval</w:t>
            </w:r>
          </w:p>
          <w:p w14:paraId="6456994B" w14:textId="77777777" w:rsidR="004C3199" w:rsidRDefault="004C3199" w:rsidP="004C3199">
            <w:pPr>
              <w:spacing w:before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81C49">
              <w:rPr>
                <w:rFonts w:ascii="Bookman Old Style" w:hAnsi="Bookman Old Style"/>
                <w:b/>
                <w:bCs/>
                <w:sz w:val="21"/>
                <w:szCs w:val="21"/>
              </w:rPr>
              <w:t>Alta Idade Média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– </w:t>
            </w:r>
            <w:r w:rsidRPr="00F9468E">
              <w:rPr>
                <w:rFonts w:ascii="Bookman Old Style" w:hAnsi="Bookman Old Style"/>
                <w:sz w:val="21"/>
                <w:szCs w:val="21"/>
              </w:rPr>
              <w:t>Agostinho</w:t>
            </w:r>
          </w:p>
          <w:p w14:paraId="38D025C1" w14:textId="5A538588" w:rsidR="00CF2226" w:rsidRPr="004C3199" w:rsidRDefault="004C3199" w:rsidP="006B3D5C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81C49">
              <w:rPr>
                <w:rFonts w:ascii="Bookman Old Style" w:hAnsi="Bookman Old Style"/>
                <w:b/>
                <w:bCs/>
                <w:sz w:val="21"/>
                <w:szCs w:val="21"/>
              </w:rPr>
              <w:t>Baixa Idade Média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– </w:t>
            </w:r>
            <w:r w:rsidRPr="006A5FB0">
              <w:rPr>
                <w:rFonts w:ascii="Bookman Old Style" w:hAnsi="Bookman Old Style"/>
                <w:sz w:val="21"/>
                <w:szCs w:val="21"/>
              </w:rPr>
              <w:t>Aquino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 Occam</w:t>
            </w:r>
          </w:p>
        </w:tc>
        <w:tc>
          <w:tcPr>
            <w:tcW w:w="4507" w:type="dxa"/>
            <w:shd w:val="clear" w:color="auto" w:fill="auto"/>
          </w:tcPr>
          <w:p w14:paraId="0834F0F9" w14:textId="3EF9B270" w:rsidR="003116B1" w:rsidRDefault="003116B1" w:rsidP="003116B1">
            <w:pPr>
              <w:spacing w:before="12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>Atividade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 w:rsidR="00A31437"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</w:p>
          <w:p w14:paraId="720D464A" w14:textId="77777777" w:rsidR="003116B1" w:rsidRDefault="003116B1" w:rsidP="003116B1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Dialogando com Pirro</w:t>
            </w:r>
          </w:p>
          <w:p w14:paraId="27E69C6B" w14:textId="77777777" w:rsidR="004C3199" w:rsidRDefault="004C3199" w:rsidP="004C3199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550B6E6A" w14:textId="77777777" w:rsidR="004C3199" w:rsidRDefault="004C3199" w:rsidP="004C3199">
            <w:pPr>
              <w:ind w:left="340" w:hanging="34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Platonismo e Sagrada Escritura</w:t>
            </w:r>
          </w:p>
          <w:p w14:paraId="3297C588" w14:textId="77777777" w:rsidR="004C3199" w:rsidRDefault="004C3199" w:rsidP="004C3199">
            <w:pPr>
              <w:ind w:left="340" w:hanging="34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Quem é Deus?</w:t>
            </w:r>
          </w:p>
          <w:p w14:paraId="52865572" w14:textId="77777777" w:rsidR="004C3199" w:rsidRDefault="004C3199" w:rsidP="004C3199">
            <w:pPr>
              <w:ind w:left="340" w:hanging="34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Quem é o mestre?</w:t>
            </w:r>
          </w:p>
          <w:p w14:paraId="6D022B8D" w14:textId="4BAD3A92" w:rsidR="00CF2226" w:rsidRPr="004C3199" w:rsidRDefault="004C3199" w:rsidP="004C3199">
            <w:pPr>
              <w:spacing w:after="120"/>
              <w:ind w:left="340" w:hanging="34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O nome da rosa</w:t>
            </w:r>
          </w:p>
        </w:tc>
      </w:tr>
      <w:tr w:rsidR="008E3A05" w14:paraId="4A270BA4" w14:textId="77777777" w:rsidTr="00CF2226">
        <w:tc>
          <w:tcPr>
            <w:tcW w:w="1305" w:type="dxa"/>
            <w:shd w:val="clear" w:color="auto" w:fill="auto"/>
          </w:tcPr>
          <w:p w14:paraId="4B29DACC" w14:textId="41A2F68A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5CE9D5F3" w14:textId="77777777" w:rsidR="00A31437" w:rsidRDefault="00A31437" w:rsidP="00CF2226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1FBBA5F8" w14:textId="6CB4533A" w:rsidR="00CF2226" w:rsidRDefault="00CF2226" w:rsidP="00CF2226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0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6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.ju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nh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4678" w:type="dxa"/>
            <w:shd w:val="clear" w:color="auto" w:fill="auto"/>
          </w:tcPr>
          <w:p w14:paraId="13DCBCA5" w14:textId="77777777" w:rsidR="004C3199" w:rsidRPr="00DB1A6B" w:rsidRDefault="004C3199" w:rsidP="004C3199">
            <w:pPr>
              <w:spacing w:before="12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B1A6B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Quarta Parte – Filosofia Renascentista </w:t>
            </w:r>
          </w:p>
          <w:p w14:paraId="163DAF3B" w14:textId="77777777" w:rsidR="004C3199" w:rsidRDefault="004C3199" w:rsidP="004C3199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F9468E">
              <w:rPr>
                <w:rFonts w:ascii="Bookman Old Style" w:hAnsi="Bookman Old Style"/>
                <w:sz w:val="21"/>
                <w:szCs w:val="21"/>
              </w:rPr>
              <w:t>Montaigne</w:t>
            </w:r>
          </w:p>
          <w:p w14:paraId="0D74BBD7" w14:textId="77777777" w:rsidR="004C3199" w:rsidRDefault="004C3199" w:rsidP="006623F9">
            <w:pPr>
              <w:spacing w:before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727B39F7" w14:textId="758E17EC" w:rsidR="00CF2226" w:rsidRPr="00DB1A6B" w:rsidRDefault="00CF2226" w:rsidP="006623F9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3362333D" w14:textId="77777777" w:rsidR="004C3199" w:rsidRDefault="004C3199" w:rsidP="004C3199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59548AC4" w14:textId="77777777" w:rsidR="004C3199" w:rsidRDefault="004C3199" w:rsidP="004C3199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Ociosidade</w:t>
            </w:r>
          </w:p>
          <w:p w14:paraId="1B5C78B7" w14:textId="77777777" w:rsidR="004C3199" w:rsidRDefault="004C3199" w:rsidP="004C3199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Meios e fins</w:t>
            </w:r>
          </w:p>
          <w:p w14:paraId="458FD374" w14:textId="77777777" w:rsidR="004C3199" w:rsidRDefault="004C3199" w:rsidP="004C3199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Correios</w:t>
            </w:r>
          </w:p>
          <w:p w14:paraId="39AFF437" w14:textId="77777777" w:rsidR="004C3199" w:rsidRDefault="004C3199" w:rsidP="004C3199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Dos canibais</w:t>
            </w:r>
          </w:p>
          <w:p w14:paraId="7C6BAF0A" w14:textId="2E38AB1D" w:rsidR="00CF2226" w:rsidRPr="006A5FB0" w:rsidRDefault="004C3199" w:rsidP="006B3D5C">
            <w:pPr>
              <w:spacing w:after="120"/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A educação das crianças</w:t>
            </w:r>
          </w:p>
        </w:tc>
      </w:tr>
      <w:tr w:rsidR="008E3A05" w14:paraId="39194D79" w14:textId="77777777" w:rsidTr="00CF2226">
        <w:tc>
          <w:tcPr>
            <w:tcW w:w="1305" w:type="dxa"/>
            <w:shd w:val="clear" w:color="auto" w:fill="auto"/>
          </w:tcPr>
          <w:p w14:paraId="56F679E7" w14:textId="7BFD7E33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48AF7F44" w14:textId="1129C939" w:rsidR="00CF2226" w:rsidRDefault="00CF2226" w:rsidP="00092A87">
            <w:pPr>
              <w:spacing w:after="24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3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junho</w:t>
            </w:r>
          </w:p>
        </w:tc>
        <w:tc>
          <w:tcPr>
            <w:tcW w:w="4678" w:type="dxa"/>
            <w:shd w:val="clear" w:color="auto" w:fill="auto"/>
          </w:tcPr>
          <w:p w14:paraId="175CC35D" w14:textId="77777777" w:rsidR="004C3199" w:rsidRDefault="004C3199" w:rsidP="004C3199">
            <w:pPr>
              <w:spacing w:before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AVALIAÇÃO DA DISCIPLINA</w:t>
            </w:r>
          </w:p>
          <w:p w14:paraId="0FB22035" w14:textId="48F2BC0D" w:rsidR="004C3199" w:rsidRPr="004C3199" w:rsidRDefault="008A0EF3" w:rsidP="00A31437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TRABALHO</w:t>
            </w:r>
            <w:r w:rsidR="004C3199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– SEGUNDA ETAPA</w:t>
            </w:r>
          </w:p>
        </w:tc>
        <w:tc>
          <w:tcPr>
            <w:tcW w:w="4507" w:type="dxa"/>
            <w:shd w:val="clear" w:color="auto" w:fill="auto"/>
          </w:tcPr>
          <w:p w14:paraId="3F8A5630" w14:textId="77777777" w:rsidR="00CF2226" w:rsidRPr="009C7B0A" w:rsidRDefault="00CF2226" w:rsidP="00303263">
            <w:pPr>
              <w:jc w:val="both"/>
              <w:rPr>
                <w:rFonts w:ascii="Bookman Old Style" w:hAnsi="Bookman Old Style"/>
                <w:bCs/>
                <w:color w:val="FF0000"/>
                <w:sz w:val="21"/>
                <w:szCs w:val="21"/>
              </w:rPr>
            </w:pPr>
          </w:p>
        </w:tc>
      </w:tr>
      <w:tr w:rsidR="003116B1" w14:paraId="183D98FE" w14:textId="77777777" w:rsidTr="00CF2226">
        <w:tc>
          <w:tcPr>
            <w:tcW w:w="1305" w:type="dxa"/>
            <w:shd w:val="clear" w:color="auto" w:fill="auto"/>
          </w:tcPr>
          <w:p w14:paraId="1977207B" w14:textId="310B8BAF" w:rsidR="003116B1" w:rsidRDefault="003116B1" w:rsidP="00A31437">
            <w:pPr>
              <w:spacing w:before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20.junho</w:t>
            </w:r>
          </w:p>
        </w:tc>
        <w:tc>
          <w:tcPr>
            <w:tcW w:w="4678" w:type="dxa"/>
            <w:shd w:val="clear" w:color="auto" w:fill="auto"/>
          </w:tcPr>
          <w:p w14:paraId="0A25C862" w14:textId="34403510" w:rsidR="003116B1" w:rsidRDefault="00197FCF" w:rsidP="00A31437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ATI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– </w:t>
            </w:r>
            <w:r w:rsidR="003116B1">
              <w:rPr>
                <w:rFonts w:ascii="Bookman Old Style" w:hAnsi="Bookman Old Style"/>
                <w:b/>
                <w:sz w:val="21"/>
                <w:szCs w:val="21"/>
              </w:rPr>
              <w:t>NÃO HAVERÁ AULA</w:t>
            </w:r>
            <w:r w:rsidR="008C4B49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14:paraId="668505D5" w14:textId="77777777" w:rsidR="003116B1" w:rsidRPr="009C7B0A" w:rsidRDefault="003116B1" w:rsidP="00303263">
            <w:pPr>
              <w:jc w:val="both"/>
              <w:rPr>
                <w:rFonts w:ascii="Bookman Old Style" w:hAnsi="Bookman Old Style"/>
                <w:bCs/>
                <w:color w:val="FF0000"/>
                <w:sz w:val="21"/>
                <w:szCs w:val="21"/>
              </w:rPr>
            </w:pPr>
          </w:p>
        </w:tc>
      </w:tr>
      <w:tr w:rsidR="008E3A05" w14:paraId="10120624" w14:textId="77777777" w:rsidTr="00CF2226">
        <w:tc>
          <w:tcPr>
            <w:tcW w:w="1305" w:type="dxa"/>
            <w:shd w:val="clear" w:color="auto" w:fill="auto"/>
          </w:tcPr>
          <w:p w14:paraId="194B7D70" w14:textId="0B0A98D3" w:rsidR="004C3199" w:rsidRDefault="008E3A05" w:rsidP="004C3199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</w:t>
            </w:r>
            <w:r w:rsidR="003116B1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 w:rsidR="004C3199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junho</w:t>
            </w:r>
          </w:p>
        </w:tc>
        <w:tc>
          <w:tcPr>
            <w:tcW w:w="4678" w:type="dxa"/>
            <w:shd w:val="clear" w:color="auto" w:fill="auto"/>
          </w:tcPr>
          <w:p w14:paraId="0017EC83" w14:textId="74FFC4D5" w:rsidR="004C3199" w:rsidRDefault="004C3199" w:rsidP="004C3199">
            <w:pPr>
              <w:spacing w:before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81C49">
              <w:rPr>
                <w:rFonts w:ascii="Bookman Old Style" w:hAnsi="Bookman Old Style"/>
                <w:b/>
                <w:bCs/>
                <w:sz w:val="21"/>
                <w:szCs w:val="21"/>
              </w:rPr>
              <w:t>RECUPERAÇÃO</w:t>
            </w:r>
          </w:p>
        </w:tc>
        <w:tc>
          <w:tcPr>
            <w:tcW w:w="4507" w:type="dxa"/>
            <w:shd w:val="clear" w:color="auto" w:fill="auto"/>
          </w:tcPr>
          <w:p w14:paraId="30D90142" w14:textId="77777777" w:rsidR="004C3199" w:rsidRPr="009C7B0A" w:rsidRDefault="004C3199" w:rsidP="00303263">
            <w:pPr>
              <w:jc w:val="both"/>
              <w:rPr>
                <w:rFonts w:ascii="Bookman Old Style" w:hAnsi="Bookman Old Style"/>
                <w:bCs/>
                <w:color w:val="FF0000"/>
                <w:sz w:val="21"/>
                <w:szCs w:val="21"/>
              </w:rPr>
            </w:pPr>
          </w:p>
        </w:tc>
      </w:tr>
    </w:tbl>
    <w:p w14:paraId="2FD6C9BA" w14:textId="77777777" w:rsidR="00152C62" w:rsidRDefault="00152C62" w:rsidP="009E0BEF">
      <w:pPr>
        <w:jc w:val="center"/>
        <w:rPr>
          <w:rFonts w:ascii="Century" w:hAnsi="Century"/>
        </w:rPr>
      </w:pPr>
    </w:p>
    <w:p w14:paraId="5E05AF33" w14:textId="6A8E6144" w:rsidR="00F119EB" w:rsidRPr="00F119EB" w:rsidRDefault="00F119EB" w:rsidP="00F119EB">
      <w:pPr>
        <w:pStyle w:val="Corpodetexto"/>
        <w:jc w:val="center"/>
        <w:rPr>
          <w:rFonts w:ascii="Cambria" w:hAnsi="Cambria"/>
          <w:b/>
          <w:sz w:val="22"/>
          <w:szCs w:val="22"/>
        </w:rPr>
      </w:pPr>
      <w:r w:rsidRPr="00F119EB">
        <w:rPr>
          <w:rFonts w:ascii="Cambria" w:hAnsi="Cambria"/>
          <w:b/>
          <w:sz w:val="22"/>
          <w:szCs w:val="22"/>
        </w:rPr>
        <w:t>Referências das Leituras</w:t>
      </w:r>
    </w:p>
    <w:p w14:paraId="6C9FBDA5" w14:textId="5C5715FD" w:rsidR="005274BA" w:rsidRDefault="005274BA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“Eros”, “A Ilíada de Homero” e “Pandora”. </w:t>
      </w:r>
      <w:r w:rsidRPr="005274BA">
        <w:rPr>
          <w:rFonts w:ascii="Cambria" w:hAnsi="Cambria"/>
          <w:szCs w:val="20"/>
        </w:rPr>
        <w:t>CHAUI, Marilena. Convite à filosofia. 12. edição. São Paulo: Ática, 2002.</w:t>
      </w:r>
    </w:p>
    <w:p w14:paraId="1B1F0E12" w14:textId="198A605E" w:rsid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“Sobre a natureza”. </w:t>
      </w:r>
      <w:r w:rsidRPr="00710A80">
        <w:rPr>
          <w:rFonts w:ascii="Cambria" w:hAnsi="Cambria"/>
          <w:szCs w:val="20"/>
        </w:rPr>
        <w:t xml:space="preserve">PARMÊNIDES. </w:t>
      </w:r>
      <w:r w:rsidRPr="001A36A2">
        <w:rPr>
          <w:rFonts w:ascii="Cambria" w:hAnsi="Cambria"/>
          <w:i/>
          <w:szCs w:val="20"/>
        </w:rPr>
        <w:t>Da Natureza</w:t>
      </w:r>
      <w:r w:rsidRPr="00710A80">
        <w:rPr>
          <w:rFonts w:ascii="Cambria" w:hAnsi="Cambria"/>
          <w:szCs w:val="20"/>
        </w:rPr>
        <w:t xml:space="preserve">. São Paulo: Loyola, 2002. </w:t>
      </w:r>
    </w:p>
    <w:p w14:paraId="116B9A84" w14:textId="77777777" w:rsid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“Tratado do não-Ser”. </w:t>
      </w:r>
      <w:r w:rsidRPr="00434938">
        <w:rPr>
          <w:rFonts w:ascii="Cambria" w:hAnsi="Cambria"/>
          <w:szCs w:val="20"/>
        </w:rPr>
        <w:t xml:space="preserve">GÓRGIAS. </w:t>
      </w:r>
      <w:r w:rsidRPr="001A36A2">
        <w:rPr>
          <w:rFonts w:ascii="Cambria" w:hAnsi="Cambria"/>
          <w:i/>
          <w:szCs w:val="20"/>
        </w:rPr>
        <w:t>Testemunhos e fragmentos</w:t>
      </w:r>
      <w:r w:rsidRPr="00434938">
        <w:rPr>
          <w:rFonts w:ascii="Cambria" w:hAnsi="Cambria"/>
          <w:szCs w:val="20"/>
        </w:rPr>
        <w:t xml:space="preserve">. Lisboa: Colibri, 1993.  </w:t>
      </w:r>
    </w:p>
    <w:p w14:paraId="6813627D" w14:textId="77777777" w:rsid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“Elogio a Helena”. </w:t>
      </w:r>
      <w:r w:rsidRPr="00434938">
        <w:rPr>
          <w:rFonts w:ascii="Cambria" w:hAnsi="Cambria"/>
          <w:szCs w:val="20"/>
        </w:rPr>
        <w:t xml:space="preserve">GÓRGIAS. </w:t>
      </w:r>
      <w:r w:rsidRPr="001A36A2">
        <w:rPr>
          <w:rFonts w:ascii="Cambria" w:hAnsi="Cambria"/>
          <w:i/>
          <w:szCs w:val="20"/>
        </w:rPr>
        <w:t>Testemunhos e fragmentos</w:t>
      </w:r>
      <w:r w:rsidRPr="00434938">
        <w:rPr>
          <w:rFonts w:ascii="Cambria" w:hAnsi="Cambria"/>
          <w:szCs w:val="20"/>
        </w:rPr>
        <w:t xml:space="preserve">. Lisboa: Colibri, 1993.  </w:t>
      </w:r>
    </w:p>
    <w:p w14:paraId="4AB63984" w14:textId="77777777" w:rsid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“Homem-medida”. </w:t>
      </w:r>
      <w:r w:rsidRPr="001A36A2">
        <w:rPr>
          <w:rFonts w:ascii="Cambria" w:hAnsi="Cambria"/>
          <w:szCs w:val="20"/>
        </w:rPr>
        <w:t xml:space="preserve">PROTÁGORAS. </w:t>
      </w:r>
      <w:r w:rsidRPr="001A36A2">
        <w:rPr>
          <w:rFonts w:ascii="Cambria" w:hAnsi="Cambria"/>
          <w:i/>
          <w:szCs w:val="20"/>
        </w:rPr>
        <w:t>Fragmentos y testimonios</w:t>
      </w:r>
      <w:r w:rsidRPr="001A36A2">
        <w:rPr>
          <w:rFonts w:ascii="Cambria" w:hAnsi="Cambria"/>
          <w:szCs w:val="20"/>
        </w:rPr>
        <w:t>. Buenos Aires: Aguilar, 1965.</w:t>
      </w:r>
    </w:p>
    <w:p w14:paraId="4BC94A34" w14:textId="77777777" w:rsid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“Mito de Prometeu”. PLATÃO</w:t>
      </w:r>
      <w:r w:rsidRPr="001A36A2">
        <w:rPr>
          <w:rFonts w:ascii="Cambria" w:hAnsi="Cambria"/>
          <w:szCs w:val="20"/>
        </w:rPr>
        <w:t xml:space="preserve">. </w:t>
      </w:r>
      <w:r w:rsidRPr="001A36A2">
        <w:rPr>
          <w:rFonts w:ascii="Cambria" w:hAnsi="Cambria"/>
          <w:i/>
          <w:szCs w:val="20"/>
        </w:rPr>
        <w:t>Protágoras</w:t>
      </w:r>
      <w:r w:rsidRPr="001A36A2">
        <w:rPr>
          <w:rFonts w:ascii="Cambria" w:hAnsi="Cambria"/>
          <w:szCs w:val="20"/>
        </w:rPr>
        <w:t xml:space="preserve"> (Sofistas). In: PLATÃO. Diálogos I. São Paulo: EDIPRO, 2007b.</w:t>
      </w:r>
    </w:p>
    <w:p w14:paraId="04309126" w14:textId="77777777" w:rsid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“Hípias maior (ou do Belo). PLATÃO. </w:t>
      </w:r>
      <w:r w:rsidRPr="001A36A2">
        <w:rPr>
          <w:rFonts w:ascii="Cambria" w:hAnsi="Cambria"/>
          <w:i/>
          <w:szCs w:val="20"/>
        </w:rPr>
        <w:t>Hípias maior</w:t>
      </w:r>
      <w:r w:rsidRPr="001A36A2">
        <w:rPr>
          <w:rFonts w:ascii="Cambria" w:hAnsi="Cambria"/>
          <w:szCs w:val="20"/>
        </w:rPr>
        <w:t xml:space="preserve"> (ou Do Belo). In: PLATÃO. Diálogos II. São Paulo: EDIPRO, 2016.</w:t>
      </w:r>
    </w:p>
    <w:p w14:paraId="563D13A1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“O método dialético”. PLATÃO. </w:t>
      </w:r>
      <w:r w:rsidRPr="00FE537E">
        <w:rPr>
          <w:rFonts w:ascii="Cambria" w:hAnsi="Cambria"/>
          <w:i/>
          <w:szCs w:val="20"/>
        </w:rPr>
        <w:t>Críton</w:t>
      </w:r>
      <w:r w:rsidRPr="00FE537E">
        <w:rPr>
          <w:rFonts w:ascii="Cambria" w:hAnsi="Cambria"/>
          <w:szCs w:val="20"/>
        </w:rPr>
        <w:t>. São Paulo: Nova Cultural, 1999. (Os Pensadores).</w:t>
      </w:r>
    </w:p>
    <w:p w14:paraId="0026E381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“A Maiêutica”. REALE, Giovanni. </w:t>
      </w:r>
      <w:r w:rsidRPr="00FE537E">
        <w:rPr>
          <w:rFonts w:ascii="Cambria" w:hAnsi="Cambria"/>
          <w:i/>
          <w:iCs/>
          <w:szCs w:val="20"/>
        </w:rPr>
        <w:t>História da filosofia antiga.</w:t>
      </w:r>
      <w:r w:rsidRPr="00FE537E">
        <w:rPr>
          <w:rFonts w:ascii="Cambria" w:hAnsi="Cambria"/>
          <w:szCs w:val="20"/>
        </w:rPr>
        <w:t xml:space="preserve"> São Paulo: Loyola, 1993.</w:t>
      </w:r>
    </w:p>
    <w:p w14:paraId="6EF2816F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“Aporia”. PLATÃO. </w:t>
      </w:r>
      <w:r w:rsidRPr="00FE537E">
        <w:rPr>
          <w:rFonts w:ascii="Cambria" w:hAnsi="Cambria"/>
          <w:i/>
          <w:szCs w:val="20"/>
        </w:rPr>
        <w:t>Protágoras</w:t>
      </w:r>
      <w:r w:rsidRPr="00FE537E">
        <w:rPr>
          <w:rFonts w:ascii="Cambria" w:hAnsi="Cambria"/>
          <w:szCs w:val="20"/>
        </w:rPr>
        <w:t>. Lisboa: Relógio D’Água, 1999.</w:t>
      </w:r>
    </w:p>
    <w:p w14:paraId="685C7AA8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“A reminiscência”. PLATÃO. </w:t>
      </w:r>
      <w:r w:rsidRPr="00FE537E">
        <w:rPr>
          <w:rFonts w:ascii="Cambria" w:hAnsi="Cambria"/>
          <w:i/>
          <w:szCs w:val="20"/>
        </w:rPr>
        <w:t>Diálogos</w:t>
      </w:r>
      <w:r w:rsidRPr="00FE537E">
        <w:rPr>
          <w:rFonts w:ascii="Cambria" w:hAnsi="Cambria"/>
          <w:szCs w:val="20"/>
        </w:rPr>
        <w:t xml:space="preserve"> (Mênon. Banquete. Fedro). 3. edição. Rio de Janeiro: Globo, 1954.</w:t>
      </w:r>
    </w:p>
    <w:p w14:paraId="3EDA6682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lastRenderedPageBreak/>
        <w:t xml:space="preserve">“A alegoria da caverna”. PLATÃO. </w:t>
      </w:r>
      <w:r w:rsidRPr="00FE537E">
        <w:rPr>
          <w:rFonts w:ascii="Cambria" w:hAnsi="Cambria"/>
          <w:i/>
          <w:szCs w:val="20"/>
        </w:rPr>
        <w:t>A república</w:t>
      </w:r>
      <w:r w:rsidRPr="00FE537E">
        <w:rPr>
          <w:rFonts w:ascii="Cambria" w:hAnsi="Cambria"/>
          <w:szCs w:val="20"/>
        </w:rPr>
        <w:t>. 9. edição. Lisboa: Fundação Calouste Gulbenkian, 2001.</w:t>
      </w:r>
    </w:p>
    <w:p w14:paraId="5B9B5D25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 “A virtude é um hábito”. ARISTÓTELES. </w:t>
      </w:r>
      <w:r w:rsidRPr="00FE537E">
        <w:rPr>
          <w:rFonts w:ascii="Cambria" w:hAnsi="Cambria"/>
          <w:i/>
          <w:szCs w:val="20"/>
        </w:rPr>
        <w:t>Ética a Nicômaco</w:t>
      </w:r>
      <w:r w:rsidRPr="00FE537E">
        <w:rPr>
          <w:rFonts w:ascii="Cambria" w:hAnsi="Cambria"/>
          <w:szCs w:val="20"/>
        </w:rPr>
        <w:t>. Bauru: EDIPRO, 2002.</w:t>
      </w:r>
    </w:p>
    <w:p w14:paraId="72513F10" w14:textId="3DC8AE13" w:rsidR="00F119EB" w:rsidRPr="00FE537E" w:rsidRDefault="003312E7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 </w:t>
      </w:r>
      <w:r w:rsidR="00F119EB" w:rsidRPr="00FE537E">
        <w:rPr>
          <w:rFonts w:ascii="Cambria" w:hAnsi="Cambria"/>
          <w:szCs w:val="20"/>
        </w:rPr>
        <w:t>“Platonismo</w:t>
      </w:r>
      <w:r w:rsidR="00F119EB">
        <w:rPr>
          <w:rFonts w:ascii="Cambria" w:hAnsi="Cambria"/>
          <w:szCs w:val="20"/>
        </w:rPr>
        <w:t xml:space="preserve"> e </w:t>
      </w:r>
      <w:r w:rsidR="00F119EB" w:rsidRPr="00FE537E">
        <w:rPr>
          <w:rFonts w:ascii="Cambria" w:hAnsi="Cambria"/>
          <w:szCs w:val="20"/>
        </w:rPr>
        <w:t>Sagrada Escritura” e “Quem é Deus?”</w:t>
      </w:r>
      <w:r w:rsidR="00F119EB">
        <w:rPr>
          <w:rFonts w:ascii="Cambria" w:hAnsi="Cambria"/>
          <w:szCs w:val="20"/>
        </w:rPr>
        <w:t>.</w:t>
      </w:r>
      <w:r w:rsidR="00F119EB" w:rsidRPr="00FE537E">
        <w:rPr>
          <w:rFonts w:ascii="Cambria" w:hAnsi="Cambria"/>
          <w:szCs w:val="20"/>
        </w:rPr>
        <w:t xml:space="preserve"> AGOSTINHO. </w:t>
      </w:r>
      <w:r w:rsidR="00F119EB" w:rsidRPr="00FE537E">
        <w:rPr>
          <w:rFonts w:ascii="Cambria" w:hAnsi="Cambria"/>
          <w:i/>
          <w:szCs w:val="20"/>
        </w:rPr>
        <w:t>Confissões</w:t>
      </w:r>
      <w:r w:rsidR="00F119EB" w:rsidRPr="00FE537E">
        <w:rPr>
          <w:rFonts w:ascii="Cambria" w:hAnsi="Cambria"/>
          <w:szCs w:val="20"/>
        </w:rPr>
        <w:t>. Bragança Paulista: Editora Universitária São Francisco, 2003.</w:t>
      </w:r>
    </w:p>
    <w:p w14:paraId="31ED34DC" w14:textId="56CAF388" w:rsid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“Quem é o mestre?” AGOSTINHO. </w:t>
      </w:r>
      <w:r w:rsidRPr="00FE537E">
        <w:rPr>
          <w:rFonts w:ascii="Cambria" w:hAnsi="Cambria"/>
          <w:i/>
          <w:szCs w:val="20"/>
        </w:rPr>
        <w:t>O mestre</w:t>
      </w:r>
      <w:r w:rsidRPr="00FE537E">
        <w:rPr>
          <w:rFonts w:ascii="Cambria" w:hAnsi="Cambria"/>
          <w:szCs w:val="20"/>
        </w:rPr>
        <w:t>. 2. edição. São Paulo: Landy, 2002.</w:t>
      </w:r>
    </w:p>
    <w:p w14:paraId="7411B310" w14:textId="77777777" w:rsidR="007A1FBD" w:rsidRP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119EB">
        <w:rPr>
          <w:rFonts w:ascii="Cambria" w:hAnsi="Cambria"/>
          <w:szCs w:val="20"/>
        </w:rPr>
        <w:t xml:space="preserve">“Ociosidade”, “Meios e fins”, “Correios”, “Dos canibais” e “A educação das crianças”. MONTAIGNE, Michel. </w:t>
      </w:r>
      <w:r w:rsidRPr="00F119EB">
        <w:rPr>
          <w:rFonts w:ascii="Cambria" w:hAnsi="Cambria"/>
          <w:i/>
          <w:szCs w:val="20"/>
        </w:rPr>
        <w:t>Ensaios</w:t>
      </w:r>
      <w:r w:rsidRPr="00F119EB">
        <w:rPr>
          <w:rFonts w:ascii="Cambria" w:hAnsi="Cambria"/>
          <w:szCs w:val="20"/>
        </w:rPr>
        <w:t>. São Paulo: Nova Cultural, 1987/1996.</w:t>
      </w:r>
    </w:p>
    <w:p w14:paraId="660F502A" w14:textId="77777777" w:rsidR="00F119EB" w:rsidRDefault="00F119EB" w:rsidP="00F119EB">
      <w:pPr>
        <w:jc w:val="both"/>
        <w:rPr>
          <w:rFonts w:ascii="Century" w:hAnsi="Century"/>
        </w:rPr>
      </w:pPr>
    </w:p>
    <w:p w14:paraId="27FB7149" w14:textId="77777777" w:rsidR="005274BA" w:rsidRPr="00936B1F" w:rsidRDefault="005274BA" w:rsidP="005274BA">
      <w:pPr>
        <w:pStyle w:val="Ttulo1"/>
        <w:spacing w:line="360" w:lineRule="auto"/>
        <w:jc w:val="center"/>
        <w:rPr>
          <w:rFonts w:ascii="Bookman Old Style" w:hAnsi="Bookman Old Style"/>
          <w:b/>
          <w:spacing w:val="20"/>
          <w:u w:val="none"/>
        </w:rPr>
      </w:pPr>
      <w:r>
        <w:rPr>
          <w:rFonts w:ascii="Bookman Old Style" w:hAnsi="Bookman Old Style"/>
          <w:b/>
          <w:spacing w:val="20"/>
          <w:u w:val="none"/>
        </w:rPr>
        <w:t>Avaliação</w:t>
      </w:r>
    </w:p>
    <w:p w14:paraId="5E4C8257" w14:textId="6B068255" w:rsidR="0053406B" w:rsidRDefault="00656388" w:rsidP="006623F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avaliação será individual e consistirá em um trabalho escrito sobre temática a ser proposta no início do semestre</w:t>
      </w:r>
      <w:r w:rsidR="0053406B">
        <w:rPr>
          <w:rFonts w:ascii="Bookman Old Style" w:hAnsi="Bookman Old Style"/>
        </w:rPr>
        <w:t>, devendo ser realizado</w:t>
      </w:r>
      <w:r>
        <w:rPr>
          <w:rFonts w:ascii="Bookman Old Style" w:hAnsi="Bookman Old Style"/>
        </w:rPr>
        <w:t xml:space="preserve"> em duas etapas, conforme </w:t>
      </w:r>
      <w:r w:rsidR="0053406B">
        <w:rPr>
          <w:rFonts w:ascii="Bookman Old Style" w:hAnsi="Bookman Old Style"/>
        </w:rPr>
        <w:t xml:space="preserve">o cronograma </w:t>
      </w:r>
      <w:r>
        <w:rPr>
          <w:rFonts w:ascii="Bookman Old Style" w:hAnsi="Bookman Old Style"/>
        </w:rPr>
        <w:t>estabelecido</w:t>
      </w:r>
      <w:r w:rsidR="005340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na programação.</w:t>
      </w:r>
    </w:p>
    <w:p w14:paraId="1270826C" w14:textId="6BA8FB27" w:rsidR="008C4B49" w:rsidRPr="008C4B49" w:rsidRDefault="008C4B49" w:rsidP="008C4B49">
      <w:pPr>
        <w:spacing w:line="276" w:lineRule="auto"/>
        <w:jc w:val="both"/>
        <w:rPr>
          <w:rFonts w:ascii="Bookman Old Style" w:hAnsi="Bookman Old Style"/>
        </w:rPr>
      </w:pPr>
      <w:r w:rsidRPr="008C4B49">
        <w:rPr>
          <w:rFonts w:ascii="Bookman Old Style" w:hAnsi="Bookman Old Style"/>
        </w:rPr>
        <w:t>O trabalho</w:t>
      </w:r>
      <w:r>
        <w:rPr>
          <w:rFonts w:ascii="Bookman Old Style" w:hAnsi="Bookman Old Style"/>
        </w:rPr>
        <w:t xml:space="preserve"> final deverá ser</w:t>
      </w:r>
      <w:r w:rsidRPr="008C4B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enviado por e-mail até o dia</w:t>
      </w:r>
      <w:r w:rsidRPr="008C4B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 de junho</w:t>
      </w:r>
      <w:r w:rsidRPr="008C4B49">
        <w:rPr>
          <w:rFonts w:ascii="Bookman Old Style" w:hAnsi="Bookman Old Style"/>
        </w:rPr>
        <w:t>, não devendo ultrapassar o limite de 10 páginas em Times New Roman 12, espaçamento 1,5.</w:t>
      </w:r>
    </w:p>
    <w:p w14:paraId="4B52729E" w14:textId="65A0A0FA" w:rsidR="005274BA" w:rsidRPr="00936B1F" w:rsidRDefault="0053406B" w:rsidP="006623F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avaliação será baseada nos</w:t>
      </w:r>
      <w:r w:rsidR="00656388">
        <w:rPr>
          <w:rFonts w:ascii="Bookman Old Style" w:hAnsi="Bookman Old Style"/>
        </w:rPr>
        <w:t xml:space="preserve"> seguintes critérios: pertinência à temática proposta, clareza da argumentação e uso adequado de termos conceituais.</w:t>
      </w:r>
      <w:r w:rsidR="005274BA" w:rsidRPr="00936B1F">
        <w:rPr>
          <w:rFonts w:ascii="Bookman Old Style" w:hAnsi="Bookman Old Style"/>
        </w:rPr>
        <w:t xml:space="preserve"> </w:t>
      </w:r>
    </w:p>
    <w:p w14:paraId="3503FB6E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A recuperação ocorrer</w:t>
      </w:r>
      <w:r>
        <w:rPr>
          <w:rFonts w:ascii="Bookman Old Style" w:hAnsi="Bookman Old Style"/>
        </w:rPr>
        <w:t>á</w:t>
      </w:r>
      <w:r w:rsidRPr="00936B1F">
        <w:rPr>
          <w:rFonts w:ascii="Bookman Old Style" w:hAnsi="Bookman Old Style"/>
        </w:rPr>
        <w:t xml:space="preserve"> durante o </w:t>
      </w:r>
      <w:r>
        <w:rPr>
          <w:rFonts w:ascii="Bookman Old Style" w:hAnsi="Bookman Old Style"/>
        </w:rPr>
        <w:t>período letivo</w:t>
      </w:r>
      <w:r w:rsidRPr="00936B1F">
        <w:rPr>
          <w:rFonts w:ascii="Bookman Old Style" w:hAnsi="Bookman Old Style"/>
        </w:rPr>
        <w:t>. Se isso não for possível, o professor avaliará o aluno por meio de prova escrita ou sínteses de leituras ou, ainda, trabalho escrito sobre o conteúdo da disciplina.</w:t>
      </w:r>
    </w:p>
    <w:p w14:paraId="74D1713E" w14:textId="77777777" w:rsidR="005274BA" w:rsidRDefault="005274BA" w:rsidP="005274BA">
      <w:pPr>
        <w:spacing w:line="360" w:lineRule="auto"/>
        <w:jc w:val="center"/>
        <w:rPr>
          <w:rFonts w:ascii="Bookman Old Style" w:hAnsi="Bookman Old Style"/>
          <w:b/>
        </w:rPr>
      </w:pPr>
    </w:p>
    <w:p w14:paraId="21F23FE7" w14:textId="77777777" w:rsidR="005274BA" w:rsidRPr="00936B1F" w:rsidRDefault="005274BA" w:rsidP="005274BA">
      <w:pPr>
        <w:pStyle w:val="Ttulo1"/>
        <w:spacing w:line="360" w:lineRule="auto"/>
        <w:jc w:val="center"/>
        <w:rPr>
          <w:rFonts w:ascii="Bookman Old Style" w:hAnsi="Bookman Old Style"/>
          <w:b/>
          <w:spacing w:val="20"/>
          <w:u w:val="none"/>
        </w:rPr>
      </w:pPr>
      <w:r w:rsidRPr="00936B1F">
        <w:rPr>
          <w:rFonts w:ascii="Bookman Old Style" w:hAnsi="Bookman Old Style"/>
          <w:b/>
          <w:spacing w:val="20"/>
          <w:u w:val="none"/>
        </w:rPr>
        <w:t>Bibliografia Básica</w:t>
      </w:r>
    </w:p>
    <w:p w14:paraId="658A3571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BARNES, J</w:t>
      </w:r>
      <w:r>
        <w:rPr>
          <w:rFonts w:ascii="Bookman Old Style" w:hAnsi="Bookman Old Style"/>
        </w:rPr>
        <w:t>.</w:t>
      </w:r>
      <w:r w:rsidRPr="00936B1F">
        <w:rPr>
          <w:rFonts w:ascii="Bookman Old Style" w:hAnsi="Bookman Old Style"/>
        </w:rPr>
        <w:t xml:space="preserve"> </w:t>
      </w:r>
      <w:r w:rsidRPr="00936B1F">
        <w:rPr>
          <w:rFonts w:ascii="Bookman Old Style" w:hAnsi="Bookman Old Style"/>
          <w:i/>
        </w:rPr>
        <w:t>Filósofos pré-socráticos</w:t>
      </w:r>
      <w:r w:rsidRPr="00936B1F">
        <w:rPr>
          <w:rFonts w:ascii="Bookman Old Style" w:hAnsi="Bookman Old Style"/>
        </w:rPr>
        <w:t>. São Paulo: Martins Fontes, 1997.</w:t>
      </w:r>
    </w:p>
    <w:p w14:paraId="0231168F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BERTI, E. </w:t>
      </w:r>
      <w:r w:rsidRPr="00936B1F">
        <w:rPr>
          <w:rFonts w:ascii="Bookman Old Style" w:hAnsi="Bookman Old Style"/>
          <w:i/>
          <w:iCs/>
        </w:rPr>
        <w:t>As razões de Aristóteles</w:t>
      </w:r>
      <w:r w:rsidRPr="00936B1F">
        <w:rPr>
          <w:rFonts w:ascii="Bookman Old Style" w:hAnsi="Bookman Old Style"/>
        </w:rPr>
        <w:t>. São Paulo: Loyola, 1998.</w:t>
      </w:r>
    </w:p>
    <w:p w14:paraId="303B0BA5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DUTRA, L</w:t>
      </w:r>
      <w:r>
        <w:rPr>
          <w:rFonts w:ascii="Bookman Old Style" w:hAnsi="Bookman Old Style"/>
        </w:rPr>
        <w:t>.</w:t>
      </w:r>
      <w:r w:rsidRPr="00936B1F">
        <w:rPr>
          <w:rFonts w:ascii="Bookman Old Style" w:hAnsi="Bookman Old Style"/>
        </w:rPr>
        <w:t xml:space="preserve"> H</w:t>
      </w:r>
      <w:r>
        <w:rPr>
          <w:rFonts w:ascii="Bookman Old Style" w:hAnsi="Bookman Old Style"/>
        </w:rPr>
        <w:t>.</w:t>
      </w:r>
      <w:r w:rsidRPr="00936B1F">
        <w:rPr>
          <w:rFonts w:ascii="Bookman Old Style" w:hAnsi="Bookman Old Style"/>
        </w:rPr>
        <w:t xml:space="preserve"> A. </w:t>
      </w:r>
      <w:r w:rsidRPr="00936B1F">
        <w:rPr>
          <w:rFonts w:ascii="Bookman Old Style" w:hAnsi="Bookman Old Style"/>
          <w:i/>
        </w:rPr>
        <w:t>Oposições filosóficas</w:t>
      </w:r>
      <w:r w:rsidRPr="00936B1F">
        <w:rPr>
          <w:rFonts w:ascii="Bookman Old Style" w:hAnsi="Bookman Old Style"/>
        </w:rPr>
        <w:t>: a epistemologia e suas polêmicas. Florianópolis: UFSC, 2005.</w:t>
      </w:r>
    </w:p>
    <w:p w14:paraId="643A8C69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GILSON, E. </w:t>
      </w:r>
      <w:r w:rsidRPr="00936B1F">
        <w:rPr>
          <w:rFonts w:ascii="Bookman Old Style" w:hAnsi="Bookman Old Style"/>
          <w:i/>
          <w:iCs/>
        </w:rPr>
        <w:t>A filosofia na Idade Média</w:t>
      </w:r>
      <w:r w:rsidRPr="00936B1F">
        <w:rPr>
          <w:rFonts w:ascii="Bookman Old Style" w:hAnsi="Bookman Old Style"/>
        </w:rPr>
        <w:t>. São Paulo: Martins Fontes, 2001.</w:t>
      </w:r>
    </w:p>
    <w:p w14:paraId="35299653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KERFERD, G. B.</w:t>
      </w:r>
      <w:r w:rsidRPr="00936B1F">
        <w:rPr>
          <w:rFonts w:ascii="Bookman Old Style" w:hAnsi="Bookman Old Style"/>
          <w:i/>
        </w:rPr>
        <w:t xml:space="preserve"> O movimento sofista</w:t>
      </w:r>
      <w:r w:rsidRPr="00936B1F">
        <w:rPr>
          <w:rFonts w:ascii="Bookman Old Style" w:hAnsi="Bookman Old Style"/>
        </w:rPr>
        <w:t>. São Paulo: Loyola, 2003.</w:t>
      </w:r>
    </w:p>
    <w:p w14:paraId="1778C380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POPKIN, R. </w:t>
      </w:r>
      <w:r w:rsidRPr="00936B1F">
        <w:rPr>
          <w:rFonts w:ascii="Bookman Old Style" w:hAnsi="Bookman Old Style"/>
          <w:i/>
        </w:rPr>
        <w:t>História do ceticismo</w:t>
      </w:r>
      <w:r w:rsidRPr="00936B1F">
        <w:rPr>
          <w:rFonts w:ascii="Bookman Old Style" w:hAnsi="Bookman Old Style"/>
        </w:rPr>
        <w:t>: de Erasmo a Spinoza. Rio de Janeiro: Francisco Alves, 2000.</w:t>
      </w:r>
    </w:p>
    <w:p w14:paraId="0EF0B4B5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 w:cs="Arial"/>
        </w:rPr>
      </w:pPr>
      <w:r w:rsidRPr="00936B1F">
        <w:rPr>
          <w:rFonts w:ascii="Bookman Old Style" w:hAnsi="Bookman Old Style" w:cs="Arial"/>
        </w:rPr>
        <w:t xml:space="preserve">REALE, G. </w:t>
      </w:r>
      <w:r w:rsidRPr="00936B1F">
        <w:rPr>
          <w:rFonts w:ascii="Bookman Old Style" w:hAnsi="Bookman Old Style" w:cs="Arial"/>
          <w:i/>
          <w:iCs/>
        </w:rPr>
        <w:t>Para uma nova interpretação de Platão</w:t>
      </w:r>
      <w:r w:rsidRPr="00936B1F">
        <w:rPr>
          <w:rFonts w:ascii="Bookman Old Style" w:hAnsi="Bookman Old Style" w:cs="Arial"/>
        </w:rPr>
        <w:t>. São Paulo: Loyola, 1997.</w:t>
      </w:r>
    </w:p>
    <w:p w14:paraId="435147DD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VERDAN, A. </w:t>
      </w:r>
      <w:r w:rsidRPr="00936B1F">
        <w:rPr>
          <w:rFonts w:ascii="Bookman Old Style" w:hAnsi="Bookman Old Style"/>
          <w:i/>
        </w:rPr>
        <w:t>O ceticismo filosófico</w:t>
      </w:r>
      <w:r w:rsidRPr="00936B1F">
        <w:rPr>
          <w:rFonts w:ascii="Bookman Old Style" w:hAnsi="Bookman Old Style"/>
        </w:rPr>
        <w:t>. Florianópolis: EDUSF, 1998.</w:t>
      </w:r>
    </w:p>
    <w:p w14:paraId="203EC766" w14:textId="77777777" w:rsidR="005274BA" w:rsidRDefault="005274BA" w:rsidP="005274BA">
      <w:pPr>
        <w:pStyle w:val="Ttulo1"/>
        <w:spacing w:after="120"/>
        <w:jc w:val="center"/>
        <w:rPr>
          <w:rFonts w:ascii="Bookman Old Style" w:hAnsi="Bookman Old Style"/>
          <w:b/>
          <w:spacing w:val="20"/>
          <w:u w:val="none"/>
        </w:rPr>
      </w:pPr>
    </w:p>
    <w:p w14:paraId="23744CED" w14:textId="77777777" w:rsidR="005274BA" w:rsidRPr="00936B1F" w:rsidRDefault="005274BA" w:rsidP="006623F9">
      <w:pPr>
        <w:pStyle w:val="Ttulo1"/>
        <w:spacing w:line="360" w:lineRule="auto"/>
        <w:jc w:val="center"/>
        <w:rPr>
          <w:rFonts w:ascii="Bookman Old Style" w:hAnsi="Bookman Old Style"/>
          <w:b/>
          <w:spacing w:val="20"/>
          <w:u w:val="none"/>
        </w:rPr>
      </w:pPr>
      <w:r w:rsidRPr="00936B1F">
        <w:rPr>
          <w:rFonts w:ascii="Bookman Old Style" w:hAnsi="Bookman Old Style"/>
          <w:b/>
          <w:spacing w:val="20"/>
          <w:u w:val="none"/>
        </w:rPr>
        <w:t>Leituras Sugeridas</w:t>
      </w:r>
    </w:p>
    <w:p w14:paraId="3FB7F4C4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CHAUI, Marilena. </w:t>
      </w:r>
      <w:r w:rsidRPr="00936B1F">
        <w:rPr>
          <w:rFonts w:ascii="Bookman Old Style" w:hAnsi="Bookman Old Style"/>
          <w:i/>
          <w:iCs/>
        </w:rPr>
        <w:t>Convite à filosofia</w:t>
      </w:r>
      <w:r w:rsidRPr="00936B1F">
        <w:rPr>
          <w:rFonts w:ascii="Bookman Old Style" w:hAnsi="Bookman Old Style"/>
        </w:rPr>
        <w:t>. 12. edição. São Paulo: Ática, 2002.</w:t>
      </w:r>
    </w:p>
    <w:p w14:paraId="0F35E6C9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GHIRALDELLI JÚNIOR, Paulo. </w:t>
      </w:r>
      <w:r w:rsidRPr="00936B1F">
        <w:rPr>
          <w:rFonts w:ascii="Bookman Old Style" w:hAnsi="Bookman Old Style"/>
          <w:i/>
          <w:iCs/>
        </w:rPr>
        <w:t>Introdução à filosofia</w:t>
      </w:r>
      <w:r w:rsidRPr="00936B1F">
        <w:rPr>
          <w:rFonts w:ascii="Bookman Old Style" w:hAnsi="Bookman Old Style"/>
        </w:rPr>
        <w:t>. São Paulo: Manole, 2003.</w:t>
      </w:r>
    </w:p>
    <w:p w14:paraId="21E36FDC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MARCONDES, Danilo. </w:t>
      </w:r>
      <w:r w:rsidRPr="00936B1F">
        <w:rPr>
          <w:rFonts w:ascii="Bookman Old Style" w:hAnsi="Bookman Old Style"/>
          <w:i/>
          <w:iCs/>
        </w:rPr>
        <w:t>Iniciação à história da filosofia</w:t>
      </w:r>
      <w:r w:rsidRPr="00936B1F">
        <w:rPr>
          <w:rFonts w:ascii="Bookman Old Style" w:hAnsi="Bookman Old Style"/>
        </w:rPr>
        <w:t>: dos pré-socráticos a Wittgenstein. 7. edição. Rio de Janeiro: Jorge Zahar, 2002.</w:t>
      </w:r>
    </w:p>
    <w:p w14:paraId="2D46FF4C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PENSADORES, Os. São Paulo: Abril Cultural (várias edições).</w:t>
      </w:r>
    </w:p>
    <w:p w14:paraId="17BCDF2D" w14:textId="7D500F00" w:rsidR="005274BA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PAGNI, Pedro Angelo; SILVA, Divino José. (Orgs.). </w:t>
      </w:r>
      <w:r w:rsidRPr="00936B1F">
        <w:rPr>
          <w:rFonts w:ascii="Bookman Old Style" w:hAnsi="Bookman Old Style"/>
          <w:i/>
        </w:rPr>
        <w:t>Introdução à filosofia da educação</w:t>
      </w:r>
      <w:r w:rsidRPr="00936B1F">
        <w:rPr>
          <w:rFonts w:ascii="Bookman Old Style" w:hAnsi="Bookman Old Style"/>
        </w:rPr>
        <w:t>: temas contemporâneos e história São Paulo: Avercamp, 2007.</w:t>
      </w:r>
    </w:p>
    <w:p w14:paraId="035C64BF" w14:textId="77777777" w:rsidR="008701E6" w:rsidRDefault="008701E6" w:rsidP="006623F9">
      <w:pPr>
        <w:spacing w:line="276" w:lineRule="auto"/>
        <w:jc w:val="both"/>
        <w:rPr>
          <w:rFonts w:ascii="Bookman Old Style" w:hAnsi="Bookman Old Style"/>
        </w:rPr>
      </w:pPr>
    </w:p>
    <w:p w14:paraId="79607E37" w14:textId="77777777" w:rsidR="00CD6021" w:rsidRPr="008701E6" w:rsidRDefault="00A1463E" w:rsidP="008E0317">
      <w:pPr>
        <w:pStyle w:val="Ttulo4"/>
        <w:jc w:val="right"/>
        <w:rPr>
          <w:rFonts w:ascii="Garamond" w:hAnsi="Garamond" w:cs="Courier New"/>
          <w:sz w:val="22"/>
          <w:szCs w:val="22"/>
        </w:rPr>
      </w:pPr>
      <w:r w:rsidRPr="008701E6">
        <w:rPr>
          <w:rFonts w:ascii="Garamond" w:hAnsi="Garamond" w:cs="Courier New"/>
          <w:sz w:val="22"/>
          <w:szCs w:val="22"/>
        </w:rPr>
        <w:t>Contato</w:t>
      </w:r>
      <w:r w:rsidR="00EB0CD4" w:rsidRPr="008701E6">
        <w:rPr>
          <w:rFonts w:ascii="Garamond" w:hAnsi="Garamond" w:cs="Courier New"/>
          <w:sz w:val="22"/>
          <w:szCs w:val="22"/>
        </w:rPr>
        <w:t xml:space="preserve"> com </w:t>
      </w:r>
      <w:r w:rsidR="005067E0" w:rsidRPr="008701E6">
        <w:rPr>
          <w:rFonts w:ascii="Garamond" w:hAnsi="Garamond" w:cs="Courier New"/>
          <w:sz w:val="22"/>
          <w:szCs w:val="22"/>
        </w:rPr>
        <w:t>Marcus Vinicius</w:t>
      </w:r>
    </w:p>
    <w:p w14:paraId="05D7011D" w14:textId="77777777" w:rsidR="00A1463E" w:rsidRPr="008701E6" w:rsidRDefault="00F04B54" w:rsidP="008E0317">
      <w:pPr>
        <w:pStyle w:val="Ttulo4"/>
        <w:jc w:val="right"/>
        <w:rPr>
          <w:rFonts w:ascii="Garamond" w:hAnsi="Garamond" w:cs="Courier New"/>
          <w:b w:val="0"/>
          <w:bCs w:val="0"/>
          <w:sz w:val="22"/>
          <w:szCs w:val="22"/>
        </w:rPr>
      </w:pPr>
      <w:r w:rsidRPr="008701E6">
        <w:rPr>
          <w:rFonts w:ascii="Garamond" w:hAnsi="Garamond" w:cs="Courier New"/>
          <w:b w:val="0"/>
          <w:sz w:val="22"/>
          <w:szCs w:val="22"/>
        </w:rPr>
        <w:t>992353477</w:t>
      </w:r>
      <w:r w:rsidR="00F76849" w:rsidRPr="008701E6">
        <w:rPr>
          <w:rFonts w:ascii="Garamond" w:hAnsi="Garamond" w:cs="Courier New"/>
          <w:b w:val="0"/>
          <w:sz w:val="22"/>
          <w:szCs w:val="22"/>
        </w:rPr>
        <w:t xml:space="preserve"> (celular </w:t>
      </w:r>
      <w:r w:rsidR="006A5FB0" w:rsidRPr="008701E6">
        <w:rPr>
          <w:rFonts w:ascii="Garamond" w:hAnsi="Garamond" w:cs="Courier New"/>
          <w:b w:val="0"/>
          <w:sz w:val="22"/>
          <w:szCs w:val="22"/>
        </w:rPr>
        <w:t>WhatsApp</w:t>
      </w:r>
      <w:r w:rsidR="00F76849" w:rsidRPr="008701E6">
        <w:rPr>
          <w:rFonts w:ascii="Garamond" w:hAnsi="Garamond" w:cs="Courier New"/>
          <w:b w:val="0"/>
          <w:sz w:val="22"/>
          <w:szCs w:val="22"/>
        </w:rPr>
        <w:t>)</w:t>
      </w:r>
      <w:r w:rsidR="00A1463E" w:rsidRPr="008701E6">
        <w:rPr>
          <w:rFonts w:ascii="Garamond" w:hAnsi="Garamond" w:cs="Courier New"/>
          <w:b w:val="0"/>
          <w:sz w:val="22"/>
          <w:szCs w:val="22"/>
        </w:rPr>
        <w:t xml:space="preserve"> </w:t>
      </w:r>
    </w:p>
    <w:p w14:paraId="24527633" w14:textId="77777777" w:rsidR="00A1463E" w:rsidRPr="008701E6" w:rsidRDefault="007A1FBD" w:rsidP="008E0317">
      <w:pPr>
        <w:jc w:val="right"/>
        <w:rPr>
          <w:rFonts w:ascii="Garamond" w:hAnsi="Garamond" w:cs="Courier New"/>
          <w:sz w:val="22"/>
          <w:szCs w:val="22"/>
        </w:rPr>
      </w:pPr>
      <w:r w:rsidRPr="008701E6">
        <w:rPr>
          <w:rStyle w:val="Hyperlink"/>
          <w:rFonts w:ascii="Garamond" w:hAnsi="Garamond" w:cs="Courier New"/>
          <w:color w:val="auto"/>
          <w:sz w:val="22"/>
          <w:szCs w:val="22"/>
          <w:u w:val="none"/>
        </w:rPr>
        <w:t>marcusvc@ffclrp.usp.br</w:t>
      </w:r>
    </w:p>
    <w:p w14:paraId="63C3C458" w14:textId="77777777" w:rsidR="005067E0" w:rsidRPr="008701E6" w:rsidRDefault="005067E0" w:rsidP="00EB0CD4">
      <w:pPr>
        <w:jc w:val="right"/>
        <w:rPr>
          <w:rFonts w:ascii="Garamond" w:hAnsi="Garamond"/>
          <w:b/>
          <w:sz w:val="22"/>
          <w:szCs w:val="22"/>
        </w:rPr>
      </w:pPr>
      <w:r w:rsidRPr="008701E6">
        <w:rPr>
          <w:rFonts w:ascii="Garamond" w:hAnsi="Garamond"/>
          <w:b/>
          <w:sz w:val="22"/>
          <w:szCs w:val="22"/>
        </w:rPr>
        <w:t>Contato com Tatiane</w:t>
      </w:r>
    </w:p>
    <w:p w14:paraId="68505017" w14:textId="73FCD98A" w:rsidR="005067E0" w:rsidRPr="008701E6" w:rsidRDefault="008C4B49" w:rsidP="00EB0CD4">
      <w:pPr>
        <w:jc w:val="right"/>
        <w:rPr>
          <w:rFonts w:ascii="Garamond" w:hAnsi="Garamond"/>
          <w:sz w:val="22"/>
          <w:szCs w:val="22"/>
        </w:rPr>
      </w:pPr>
      <w:r w:rsidRPr="008701E6">
        <w:rPr>
          <w:rFonts w:ascii="Garamond" w:hAnsi="Garamond"/>
          <w:sz w:val="22"/>
          <w:szCs w:val="22"/>
        </w:rPr>
        <w:t>tatianedasilva@usp.br</w:t>
      </w:r>
    </w:p>
    <w:p w14:paraId="379871D7" w14:textId="021FA0F4" w:rsidR="008C4B49" w:rsidRPr="008701E6" w:rsidRDefault="008C4B49" w:rsidP="00EB0CD4">
      <w:pPr>
        <w:jc w:val="right"/>
        <w:rPr>
          <w:rFonts w:ascii="Garamond" w:hAnsi="Garamond"/>
          <w:b/>
          <w:bCs/>
          <w:sz w:val="22"/>
          <w:szCs w:val="22"/>
        </w:rPr>
      </w:pPr>
      <w:r w:rsidRPr="008701E6">
        <w:rPr>
          <w:rFonts w:ascii="Garamond" w:hAnsi="Garamond"/>
          <w:b/>
          <w:bCs/>
          <w:sz w:val="22"/>
          <w:szCs w:val="22"/>
        </w:rPr>
        <w:t>Contato com Aline</w:t>
      </w:r>
    </w:p>
    <w:p w14:paraId="3781A457" w14:textId="5D5E14C7" w:rsidR="008701E6" w:rsidRPr="008701E6" w:rsidRDefault="008701E6" w:rsidP="00EB0CD4">
      <w:pPr>
        <w:jc w:val="right"/>
        <w:rPr>
          <w:rFonts w:ascii="Garamond" w:hAnsi="Garamond"/>
          <w:sz w:val="22"/>
          <w:szCs w:val="22"/>
        </w:rPr>
      </w:pPr>
      <w:r w:rsidRPr="008701E6">
        <w:rPr>
          <w:rFonts w:ascii="Garamond" w:hAnsi="Garamond"/>
          <w:sz w:val="22"/>
          <w:szCs w:val="22"/>
        </w:rPr>
        <w:t>aline.hernandes.carvalho@usp.br</w:t>
      </w:r>
    </w:p>
    <w:sectPr w:rsidR="008701E6" w:rsidRPr="008701E6" w:rsidSect="00430C14">
      <w:headerReference w:type="even" r:id="rId7"/>
      <w:headerReference w:type="default" r:id="rId8"/>
      <w:pgSz w:w="11907" w:h="16840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9BEA" w14:textId="77777777" w:rsidR="00CF7401" w:rsidRDefault="00CF7401">
      <w:r>
        <w:separator/>
      </w:r>
    </w:p>
  </w:endnote>
  <w:endnote w:type="continuationSeparator" w:id="0">
    <w:p w14:paraId="4AFCE95D" w14:textId="77777777" w:rsidR="00CF7401" w:rsidRDefault="00CF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973B" w14:textId="77777777" w:rsidR="00CF7401" w:rsidRDefault="00CF7401">
      <w:r>
        <w:separator/>
      </w:r>
    </w:p>
  </w:footnote>
  <w:footnote w:type="continuationSeparator" w:id="0">
    <w:p w14:paraId="5EB0DC3E" w14:textId="77777777" w:rsidR="00CF7401" w:rsidRDefault="00CF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1EDA" w14:textId="77777777" w:rsidR="00C95E76" w:rsidRDefault="005B3B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5E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4E4F51" w14:textId="77777777" w:rsidR="00C95E76" w:rsidRDefault="00C95E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3066" w14:textId="77777777" w:rsidR="00C95E76" w:rsidRDefault="005B3B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5E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7A4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E736FC1" w14:textId="77777777" w:rsidR="00C95E76" w:rsidRDefault="00C95E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04D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364D"/>
    <w:multiLevelType w:val="hybridMultilevel"/>
    <w:tmpl w:val="D3BEB1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834"/>
    <w:multiLevelType w:val="hybridMultilevel"/>
    <w:tmpl w:val="B0622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B5F"/>
    <w:multiLevelType w:val="hybridMultilevel"/>
    <w:tmpl w:val="862A672E"/>
    <w:lvl w:ilvl="0" w:tplc="B0D0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9E52C9"/>
    <w:multiLevelType w:val="multilevel"/>
    <w:tmpl w:val="227C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CC5"/>
    <w:multiLevelType w:val="multilevel"/>
    <w:tmpl w:val="1A7A3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2EA3"/>
    <w:multiLevelType w:val="hybridMultilevel"/>
    <w:tmpl w:val="AB3CB9B6"/>
    <w:lvl w:ilvl="0" w:tplc="7ED0803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8DB3ED3"/>
    <w:multiLevelType w:val="hybridMultilevel"/>
    <w:tmpl w:val="C2269CD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94C76"/>
    <w:multiLevelType w:val="hybridMultilevel"/>
    <w:tmpl w:val="71844C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36197B"/>
    <w:multiLevelType w:val="hybridMultilevel"/>
    <w:tmpl w:val="55AACBCE"/>
    <w:lvl w:ilvl="0" w:tplc="7048E14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12A5"/>
    <w:multiLevelType w:val="hybridMultilevel"/>
    <w:tmpl w:val="AE324E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9F6"/>
    <w:multiLevelType w:val="hybridMultilevel"/>
    <w:tmpl w:val="2A36B55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4463C0"/>
    <w:multiLevelType w:val="multilevel"/>
    <w:tmpl w:val="F51CC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4C1"/>
    <w:multiLevelType w:val="hybridMultilevel"/>
    <w:tmpl w:val="2E443948"/>
    <w:lvl w:ilvl="0" w:tplc="E74AA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0314"/>
    <w:multiLevelType w:val="hybridMultilevel"/>
    <w:tmpl w:val="539AB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E6D3C"/>
    <w:multiLevelType w:val="hybridMultilevel"/>
    <w:tmpl w:val="FBCAFC80"/>
    <w:lvl w:ilvl="0" w:tplc="68F86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62D06"/>
    <w:multiLevelType w:val="multilevel"/>
    <w:tmpl w:val="621AE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612C"/>
    <w:multiLevelType w:val="hybridMultilevel"/>
    <w:tmpl w:val="A63825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6143FF"/>
    <w:multiLevelType w:val="hybridMultilevel"/>
    <w:tmpl w:val="BCEE90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55C51"/>
    <w:multiLevelType w:val="hybridMultilevel"/>
    <w:tmpl w:val="AB5EDFAA"/>
    <w:lvl w:ilvl="0" w:tplc="FEE8B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2AFE"/>
    <w:multiLevelType w:val="multilevel"/>
    <w:tmpl w:val="AB3CB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5253739"/>
    <w:multiLevelType w:val="hybridMultilevel"/>
    <w:tmpl w:val="6CEAB9CE"/>
    <w:lvl w:ilvl="0" w:tplc="AFEC6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46621"/>
    <w:multiLevelType w:val="hybridMultilevel"/>
    <w:tmpl w:val="90F81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035447"/>
    <w:multiLevelType w:val="hybridMultilevel"/>
    <w:tmpl w:val="9D566CD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497361"/>
    <w:multiLevelType w:val="hybridMultilevel"/>
    <w:tmpl w:val="342243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E6BF9"/>
    <w:multiLevelType w:val="hybridMultilevel"/>
    <w:tmpl w:val="3C02728E"/>
    <w:lvl w:ilvl="0" w:tplc="0416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 w15:restartNumberingAfterBreak="0">
    <w:nsid w:val="7264409A"/>
    <w:multiLevelType w:val="hybridMultilevel"/>
    <w:tmpl w:val="9DC64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57AEF"/>
    <w:multiLevelType w:val="hybridMultilevel"/>
    <w:tmpl w:val="CBDAF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65F"/>
    <w:multiLevelType w:val="hybridMultilevel"/>
    <w:tmpl w:val="E09E8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13"/>
  </w:num>
  <w:num w:numId="9">
    <w:abstractNumId w:val="21"/>
  </w:num>
  <w:num w:numId="10">
    <w:abstractNumId w:val="19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5"/>
  </w:num>
  <w:num w:numId="16">
    <w:abstractNumId w:val="15"/>
  </w:num>
  <w:num w:numId="17">
    <w:abstractNumId w:val="1"/>
  </w:num>
  <w:num w:numId="18">
    <w:abstractNumId w:val="18"/>
  </w:num>
  <w:num w:numId="19">
    <w:abstractNumId w:val="25"/>
  </w:num>
  <w:num w:numId="20">
    <w:abstractNumId w:val="10"/>
  </w:num>
  <w:num w:numId="21">
    <w:abstractNumId w:val="26"/>
  </w:num>
  <w:num w:numId="22">
    <w:abstractNumId w:val="0"/>
  </w:num>
  <w:num w:numId="23">
    <w:abstractNumId w:val="27"/>
  </w:num>
  <w:num w:numId="24">
    <w:abstractNumId w:val="2"/>
  </w:num>
  <w:num w:numId="25">
    <w:abstractNumId w:val="23"/>
  </w:num>
  <w:num w:numId="26">
    <w:abstractNumId w:val="22"/>
  </w:num>
  <w:num w:numId="27">
    <w:abstractNumId w:val="24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425"/>
    <w:rsid w:val="00007A0A"/>
    <w:rsid w:val="00015091"/>
    <w:rsid w:val="000331D5"/>
    <w:rsid w:val="000475F1"/>
    <w:rsid w:val="00052492"/>
    <w:rsid w:val="00053A40"/>
    <w:rsid w:val="0005590C"/>
    <w:rsid w:val="00072061"/>
    <w:rsid w:val="00092A87"/>
    <w:rsid w:val="000A3050"/>
    <w:rsid w:val="000A30C1"/>
    <w:rsid w:val="000A3CCA"/>
    <w:rsid w:val="000A5FBC"/>
    <w:rsid w:val="000A77C1"/>
    <w:rsid w:val="000B4BCC"/>
    <w:rsid w:val="000B53DE"/>
    <w:rsid w:val="000C28F5"/>
    <w:rsid w:val="000D2D9F"/>
    <w:rsid w:val="000D7290"/>
    <w:rsid w:val="000D7A49"/>
    <w:rsid w:val="000E22DF"/>
    <w:rsid w:val="000E500D"/>
    <w:rsid w:val="000E642A"/>
    <w:rsid w:val="000E68AB"/>
    <w:rsid w:val="0010161D"/>
    <w:rsid w:val="001108BB"/>
    <w:rsid w:val="00125107"/>
    <w:rsid w:val="00133DBE"/>
    <w:rsid w:val="00142B31"/>
    <w:rsid w:val="001458DE"/>
    <w:rsid w:val="00146B23"/>
    <w:rsid w:val="00151112"/>
    <w:rsid w:val="00152C62"/>
    <w:rsid w:val="00162C15"/>
    <w:rsid w:val="00170AA4"/>
    <w:rsid w:val="00193D75"/>
    <w:rsid w:val="00197FCF"/>
    <w:rsid w:val="001A2627"/>
    <w:rsid w:val="001A36A2"/>
    <w:rsid w:val="001A5DAB"/>
    <w:rsid w:val="001A77D5"/>
    <w:rsid w:val="001B1195"/>
    <w:rsid w:val="001B7007"/>
    <w:rsid w:val="001B770E"/>
    <w:rsid w:val="001C016D"/>
    <w:rsid w:val="001E4F00"/>
    <w:rsid w:val="001E696C"/>
    <w:rsid w:val="001F1F98"/>
    <w:rsid w:val="002052E1"/>
    <w:rsid w:val="0021103F"/>
    <w:rsid w:val="00211C8A"/>
    <w:rsid w:val="00221073"/>
    <w:rsid w:val="002340D4"/>
    <w:rsid w:val="002371BF"/>
    <w:rsid w:val="00241DF2"/>
    <w:rsid w:val="002568DE"/>
    <w:rsid w:val="0027035E"/>
    <w:rsid w:val="00290F1A"/>
    <w:rsid w:val="002A0DE1"/>
    <w:rsid w:val="002A43A8"/>
    <w:rsid w:val="002A54D2"/>
    <w:rsid w:val="002B20BC"/>
    <w:rsid w:val="002B60EA"/>
    <w:rsid w:val="002D7110"/>
    <w:rsid w:val="002E0BF0"/>
    <w:rsid w:val="002F78DD"/>
    <w:rsid w:val="003116B1"/>
    <w:rsid w:val="0031414C"/>
    <w:rsid w:val="00314523"/>
    <w:rsid w:val="00324577"/>
    <w:rsid w:val="00327877"/>
    <w:rsid w:val="00330334"/>
    <w:rsid w:val="003311FA"/>
    <w:rsid w:val="003312E7"/>
    <w:rsid w:val="00332DD8"/>
    <w:rsid w:val="003365FF"/>
    <w:rsid w:val="00336CE3"/>
    <w:rsid w:val="00342D89"/>
    <w:rsid w:val="00346ECA"/>
    <w:rsid w:val="00354F24"/>
    <w:rsid w:val="00361798"/>
    <w:rsid w:val="0036233F"/>
    <w:rsid w:val="00375437"/>
    <w:rsid w:val="00390A92"/>
    <w:rsid w:val="003956C0"/>
    <w:rsid w:val="003A4DFA"/>
    <w:rsid w:val="003A4E12"/>
    <w:rsid w:val="003B63A3"/>
    <w:rsid w:val="003C7677"/>
    <w:rsid w:val="003D17D8"/>
    <w:rsid w:val="003D50DD"/>
    <w:rsid w:val="003D5DF9"/>
    <w:rsid w:val="003D7262"/>
    <w:rsid w:val="003D7B61"/>
    <w:rsid w:val="00402B14"/>
    <w:rsid w:val="00407ACF"/>
    <w:rsid w:val="00417965"/>
    <w:rsid w:val="00420918"/>
    <w:rsid w:val="00430C14"/>
    <w:rsid w:val="00434938"/>
    <w:rsid w:val="004409E8"/>
    <w:rsid w:val="00440D67"/>
    <w:rsid w:val="00452E06"/>
    <w:rsid w:val="00454CCB"/>
    <w:rsid w:val="00463BA9"/>
    <w:rsid w:val="004663F2"/>
    <w:rsid w:val="00470129"/>
    <w:rsid w:val="00471620"/>
    <w:rsid w:val="004817E4"/>
    <w:rsid w:val="00491BEC"/>
    <w:rsid w:val="00496B74"/>
    <w:rsid w:val="004C3199"/>
    <w:rsid w:val="004C34CA"/>
    <w:rsid w:val="004C5107"/>
    <w:rsid w:val="004D78EB"/>
    <w:rsid w:val="004E2727"/>
    <w:rsid w:val="004E63AF"/>
    <w:rsid w:val="004E6CED"/>
    <w:rsid w:val="004E77D3"/>
    <w:rsid w:val="00500E8C"/>
    <w:rsid w:val="00505BC0"/>
    <w:rsid w:val="005067E0"/>
    <w:rsid w:val="00506FFE"/>
    <w:rsid w:val="005108EA"/>
    <w:rsid w:val="00511FD8"/>
    <w:rsid w:val="00512266"/>
    <w:rsid w:val="00517681"/>
    <w:rsid w:val="005200B8"/>
    <w:rsid w:val="005274BA"/>
    <w:rsid w:val="0053406B"/>
    <w:rsid w:val="00546E2B"/>
    <w:rsid w:val="005638D5"/>
    <w:rsid w:val="005761B7"/>
    <w:rsid w:val="00583D7F"/>
    <w:rsid w:val="00590FE8"/>
    <w:rsid w:val="005960A7"/>
    <w:rsid w:val="005A516D"/>
    <w:rsid w:val="005B3BF8"/>
    <w:rsid w:val="005B6CB7"/>
    <w:rsid w:val="005C1127"/>
    <w:rsid w:val="005C47F0"/>
    <w:rsid w:val="005C5E6F"/>
    <w:rsid w:val="005D203C"/>
    <w:rsid w:val="005D5425"/>
    <w:rsid w:val="005D55E2"/>
    <w:rsid w:val="005D6222"/>
    <w:rsid w:val="005D635F"/>
    <w:rsid w:val="005E30ED"/>
    <w:rsid w:val="005E4F74"/>
    <w:rsid w:val="005F101E"/>
    <w:rsid w:val="005F530D"/>
    <w:rsid w:val="00605295"/>
    <w:rsid w:val="00605C11"/>
    <w:rsid w:val="0061399C"/>
    <w:rsid w:val="0063335D"/>
    <w:rsid w:val="00633FAF"/>
    <w:rsid w:val="00641875"/>
    <w:rsid w:val="0064196A"/>
    <w:rsid w:val="0064587F"/>
    <w:rsid w:val="00656388"/>
    <w:rsid w:val="0066210B"/>
    <w:rsid w:val="006623F9"/>
    <w:rsid w:val="00662E76"/>
    <w:rsid w:val="00672F1A"/>
    <w:rsid w:val="0067691B"/>
    <w:rsid w:val="00682A5E"/>
    <w:rsid w:val="0069253D"/>
    <w:rsid w:val="00696EE9"/>
    <w:rsid w:val="0069769A"/>
    <w:rsid w:val="006A1579"/>
    <w:rsid w:val="006A387C"/>
    <w:rsid w:val="006A5FB0"/>
    <w:rsid w:val="006B3D5C"/>
    <w:rsid w:val="006B5EF8"/>
    <w:rsid w:val="006B78C6"/>
    <w:rsid w:val="006C249B"/>
    <w:rsid w:val="006C2CF0"/>
    <w:rsid w:val="006C5BCB"/>
    <w:rsid w:val="006C66E6"/>
    <w:rsid w:val="006E5D86"/>
    <w:rsid w:val="006E6E2F"/>
    <w:rsid w:val="006F6C26"/>
    <w:rsid w:val="00710A80"/>
    <w:rsid w:val="00717C89"/>
    <w:rsid w:val="00726B8A"/>
    <w:rsid w:val="00730FA7"/>
    <w:rsid w:val="00737AAC"/>
    <w:rsid w:val="00741BCF"/>
    <w:rsid w:val="00763849"/>
    <w:rsid w:val="0076459A"/>
    <w:rsid w:val="00772F58"/>
    <w:rsid w:val="00780654"/>
    <w:rsid w:val="00786F6E"/>
    <w:rsid w:val="00795061"/>
    <w:rsid w:val="007973D6"/>
    <w:rsid w:val="007A1FBD"/>
    <w:rsid w:val="007B0A4C"/>
    <w:rsid w:val="007C34EB"/>
    <w:rsid w:val="007C3F28"/>
    <w:rsid w:val="007D49A2"/>
    <w:rsid w:val="007D4B23"/>
    <w:rsid w:val="007E249C"/>
    <w:rsid w:val="007E4D0B"/>
    <w:rsid w:val="007E5D31"/>
    <w:rsid w:val="007F4931"/>
    <w:rsid w:val="007F4AB4"/>
    <w:rsid w:val="0081043A"/>
    <w:rsid w:val="00816AF7"/>
    <w:rsid w:val="00821518"/>
    <w:rsid w:val="008217D5"/>
    <w:rsid w:val="00821C24"/>
    <w:rsid w:val="008262BD"/>
    <w:rsid w:val="008275FE"/>
    <w:rsid w:val="00831E7A"/>
    <w:rsid w:val="008322CE"/>
    <w:rsid w:val="0083458E"/>
    <w:rsid w:val="00835157"/>
    <w:rsid w:val="00835A51"/>
    <w:rsid w:val="00855095"/>
    <w:rsid w:val="00861C7B"/>
    <w:rsid w:val="0086625F"/>
    <w:rsid w:val="00867FF1"/>
    <w:rsid w:val="008701E6"/>
    <w:rsid w:val="00870A86"/>
    <w:rsid w:val="00874375"/>
    <w:rsid w:val="00885962"/>
    <w:rsid w:val="00885C7F"/>
    <w:rsid w:val="00894424"/>
    <w:rsid w:val="008968E6"/>
    <w:rsid w:val="008A0EF3"/>
    <w:rsid w:val="008A101B"/>
    <w:rsid w:val="008A2708"/>
    <w:rsid w:val="008B0E53"/>
    <w:rsid w:val="008B4D2D"/>
    <w:rsid w:val="008C4B49"/>
    <w:rsid w:val="008E0317"/>
    <w:rsid w:val="008E35E5"/>
    <w:rsid w:val="008E3A05"/>
    <w:rsid w:val="008F1355"/>
    <w:rsid w:val="008F4A8D"/>
    <w:rsid w:val="009000B8"/>
    <w:rsid w:val="00901EC0"/>
    <w:rsid w:val="00933830"/>
    <w:rsid w:val="00936B1F"/>
    <w:rsid w:val="00936FAE"/>
    <w:rsid w:val="00937A7C"/>
    <w:rsid w:val="00950FFA"/>
    <w:rsid w:val="009521A8"/>
    <w:rsid w:val="00963442"/>
    <w:rsid w:val="00980494"/>
    <w:rsid w:val="00982BED"/>
    <w:rsid w:val="009849DA"/>
    <w:rsid w:val="009A1041"/>
    <w:rsid w:val="009B54C5"/>
    <w:rsid w:val="009C0525"/>
    <w:rsid w:val="009C4DE3"/>
    <w:rsid w:val="009C69F3"/>
    <w:rsid w:val="009E02AC"/>
    <w:rsid w:val="009E0BEF"/>
    <w:rsid w:val="009E6435"/>
    <w:rsid w:val="009F4493"/>
    <w:rsid w:val="00A129CC"/>
    <w:rsid w:val="00A1463E"/>
    <w:rsid w:val="00A2275E"/>
    <w:rsid w:val="00A30208"/>
    <w:rsid w:val="00A30794"/>
    <w:rsid w:val="00A31437"/>
    <w:rsid w:val="00A52A56"/>
    <w:rsid w:val="00A66A97"/>
    <w:rsid w:val="00A7637F"/>
    <w:rsid w:val="00A8073F"/>
    <w:rsid w:val="00A829DA"/>
    <w:rsid w:val="00A84013"/>
    <w:rsid w:val="00A879F3"/>
    <w:rsid w:val="00A91CA7"/>
    <w:rsid w:val="00A921E9"/>
    <w:rsid w:val="00A966F5"/>
    <w:rsid w:val="00A96B3D"/>
    <w:rsid w:val="00A97B7A"/>
    <w:rsid w:val="00A97F89"/>
    <w:rsid w:val="00AB63A2"/>
    <w:rsid w:val="00AD2573"/>
    <w:rsid w:val="00AE2061"/>
    <w:rsid w:val="00AF2005"/>
    <w:rsid w:val="00AF5ABB"/>
    <w:rsid w:val="00AF64D1"/>
    <w:rsid w:val="00B05D10"/>
    <w:rsid w:val="00B075B6"/>
    <w:rsid w:val="00B10B1C"/>
    <w:rsid w:val="00B10E7E"/>
    <w:rsid w:val="00B20504"/>
    <w:rsid w:val="00B240A5"/>
    <w:rsid w:val="00B3654C"/>
    <w:rsid w:val="00B41D8D"/>
    <w:rsid w:val="00B42A19"/>
    <w:rsid w:val="00B47675"/>
    <w:rsid w:val="00B50D6A"/>
    <w:rsid w:val="00B57B8F"/>
    <w:rsid w:val="00B655F1"/>
    <w:rsid w:val="00B65B21"/>
    <w:rsid w:val="00B67309"/>
    <w:rsid w:val="00B70EB4"/>
    <w:rsid w:val="00B75214"/>
    <w:rsid w:val="00B75B56"/>
    <w:rsid w:val="00B76194"/>
    <w:rsid w:val="00B97103"/>
    <w:rsid w:val="00BA0A20"/>
    <w:rsid w:val="00BB1BB3"/>
    <w:rsid w:val="00BB64FF"/>
    <w:rsid w:val="00BB6EB6"/>
    <w:rsid w:val="00BB7DF2"/>
    <w:rsid w:val="00BC033B"/>
    <w:rsid w:val="00BC3E17"/>
    <w:rsid w:val="00BD4D0A"/>
    <w:rsid w:val="00BF089B"/>
    <w:rsid w:val="00BF16C1"/>
    <w:rsid w:val="00BF29E5"/>
    <w:rsid w:val="00BF53F0"/>
    <w:rsid w:val="00BF7FCE"/>
    <w:rsid w:val="00C02100"/>
    <w:rsid w:val="00C02679"/>
    <w:rsid w:val="00C112C9"/>
    <w:rsid w:val="00C1577E"/>
    <w:rsid w:val="00C22D81"/>
    <w:rsid w:val="00C30EE3"/>
    <w:rsid w:val="00C42908"/>
    <w:rsid w:val="00C6312C"/>
    <w:rsid w:val="00C907F2"/>
    <w:rsid w:val="00C92625"/>
    <w:rsid w:val="00C95E76"/>
    <w:rsid w:val="00CA5DE4"/>
    <w:rsid w:val="00CA6203"/>
    <w:rsid w:val="00CB3FEF"/>
    <w:rsid w:val="00CB7613"/>
    <w:rsid w:val="00CC43FF"/>
    <w:rsid w:val="00CC7188"/>
    <w:rsid w:val="00CD6021"/>
    <w:rsid w:val="00CE0FB0"/>
    <w:rsid w:val="00CF2226"/>
    <w:rsid w:val="00CF66BA"/>
    <w:rsid w:val="00CF72B4"/>
    <w:rsid w:val="00CF7401"/>
    <w:rsid w:val="00D05830"/>
    <w:rsid w:val="00D07A64"/>
    <w:rsid w:val="00D148A0"/>
    <w:rsid w:val="00D15C20"/>
    <w:rsid w:val="00D16267"/>
    <w:rsid w:val="00D16DBA"/>
    <w:rsid w:val="00D238AF"/>
    <w:rsid w:val="00D30138"/>
    <w:rsid w:val="00D36274"/>
    <w:rsid w:val="00D43476"/>
    <w:rsid w:val="00D44322"/>
    <w:rsid w:val="00D55197"/>
    <w:rsid w:val="00D56985"/>
    <w:rsid w:val="00D636EF"/>
    <w:rsid w:val="00D70957"/>
    <w:rsid w:val="00D72061"/>
    <w:rsid w:val="00D812D0"/>
    <w:rsid w:val="00D829B6"/>
    <w:rsid w:val="00D85201"/>
    <w:rsid w:val="00D911E7"/>
    <w:rsid w:val="00D94047"/>
    <w:rsid w:val="00D94B11"/>
    <w:rsid w:val="00D9788C"/>
    <w:rsid w:val="00DA25C5"/>
    <w:rsid w:val="00DB1A6B"/>
    <w:rsid w:val="00DB2745"/>
    <w:rsid w:val="00DB2893"/>
    <w:rsid w:val="00DB2FE3"/>
    <w:rsid w:val="00DB3F88"/>
    <w:rsid w:val="00DE154B"/>
    <w:rsid w:val="00DE5E6E"/>
    <w:rsid w:val="00DF1949"/>
    <w:rsid w:val="00DF6F6E"/>
    <w:rsid w:val="00E03225"/>
    <w:rsid w:val="00E16469"/>
    <w:rsid w:val="00E32440"/>
    <w:rsid w:val="00E36ECD"/>
    <w:rsid w:val="00E54AF2"/>
    <w:rsid w:val="00E65F13"/>
    <w:rsid w:val="00E66ED4"/>
    <w:rsid w:val="00E702E0"/>
    <w:rsid w:val="00E7467B"/>
    <w:rsid w:val="00E81C0A"/>
    <w:rsid w:val="00EA67F9"/>
    <w:rsid w:val="00EB0CD4"/>
    <w:rsid w:val="00EB4FCB"/>
    <w:rsid w:val="00ED6E43"/>
    <w:rsid w:val="00EF23E5"/>
    <w:rsid w:val="00F04B54"/>
    <w:rsid w:val="00F119EB"/>
    <w:rsid w:val="00F11BDC"/>
    <w:rsid w:val="00F26EFC"/>
    <w:rsid w:val="00F310C3"/>
    <w:rsid w:val="00F33839"/>
    <w:rsid w:val="00F40C04"/>
    <w:rsid w:val="00F506D6"/>
    <w:rsid w:val="00F525A2"/>
    <w:rsid w:val="00F52620"/>
    <w:rsid w:val="00F6150A"/>
    <w:rsid w:val="00F64A29"/>
    <w:rsid w:val="00F707C6"/>
    <w:rsid w:val="00F76849"/>
    <w:rsid w:val="00F82029"/>
    <w:rsid w:val="00F91200"/>
    <w:rsid w:val="00F9468E"/>
    <w:rsid w:val="00F969D9"/>
    <w:rsid w:val="00FA2311"/>
    <w:rsid w:val="00FA5AB6"/>
    <w:rsid w:val="00FC2C02"/>
    <w:rsid w:val="00FC710E"/>
    <w:rsid w:val="00FD19F9"/>
    <w:rsid w:val="00FD40A3"/>
    <w:rsid w:val="00FD4B58"/>
    <w:rsid w:val="00FD6FDB"/>
    <w:rsid w:val="00FD741C"/>
    <w:rsid w:val="00FE4FE4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ECE99"/>
  <w15:docId w15:val="{2D3DD8E9-89ED-B94F-B767-F328048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BF8"/>
    <w:rPr>
      <w:sz w:val="24"/>
      <w:szCs w:val="24"/>
    </w:rPr>
  </w:style>
  <w:style w:type="paragraph" w:styleId="Ttulo1">
    <w:name w:val="heading 1"/>
    <w:basedOn w:val="Normal"/>
    <w:next w:val="Normal"/>
    <w:qFormat/>
    <w:rsid w:val="005B3BF8"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5B3BF8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B3BF8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B3BF8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3B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B3BF8"/>
  </w:style>
  <w:style w:type="paragraph" w:styleId="Corpodetexto">
    <w:name w:val="Body Text"/>
    <w:basedOn w:val="Normal"/>
    <w:link w:val="CorpodetextoChar"/>
    <w:rsid w:val="005B3BF8"/>
    <w:pPr>
      <w:jc w:val="both"/>
    </w:pPr>
    <w:rPr>
      <w:sz w:val="20"/>
    </w:rPr>
  </w:style>
  <w:style w:type="paragraph" w:styleId="Rodap">
    <w:name w:val="footer"/>
    <w:basedOn w:val="Normal"/>
    <w:rsid w:val="005B3BF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B3BF8"/>
    <w:pPr>
      <w:jc w:val="center"/>
    </w:pPr>
    <w:rPr>
      <w:rFonts w:ascii="Century" w:hAnsi="Century"/>
      <w:b/>
      <w:bCs/>
    </w:rPr>
  </w:style>
  <w:style w:type="character" w:styleId="Hyperlink">
    <w:name w:val="Hyperlink"/>
    <w:rsid w:val="009C4DE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14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452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43476"/>
    <w:rPr>
      <w:szCs w:val="24"/>
    </w:rPr>
  </w:style>
  <w:style w:type="table" w:customStyle="1" w:styleId="TabeladeGrade1Clara1">
    <w:name w:val="Tabela de Grade 1 Clara1"/>
    <w:basedOn w:val="Tabelanormal"/>
    <w:uiPriority w:val="46"/>
    <w:rsid w:val="00D434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1">
    <w:name w:val="Menção Pendente1"/>
    <w:rsid w:val="005067E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rsid w:val="00125107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5274B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Links>
    <vt:vector size="12" baseType="variant"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mailto:mvcunha2@hotmail.com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http://www.ffclrp.usp/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Marcus Vinicius Cunha</cp:lastModifiedBy>
  <cp:revision>14</cp:revision>
  <cp:lastPrinted>2017-11-20T12:28:00Z</cp:lastPrinted>
  <dcterms:created xsi:type="dcterms:W3CDTF">2021-04-08T11:26:00Z</dcterms:created>
  <dcterms:modified xsi:type="dcterms:W3CDTF">2022-03-10T17:18:00Z</dcterms:modified>
</cp:coreProperties>
</file>